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68AB" w14:textId="20A54F6F" w:rsidR="002758F4" w:rsidRDefault="00B9123A" w:rsidP="000A6BCE">
      <w:pPr>
        <w:pStyle w:val="Heading1"/>
        <w:rPr>
          <w:lang w:val="en-GB"/>
        </w:rPr>
      </w:pPr>
      <w:r>
        <w:rPr>
          <w:lang w:val="en-GB"/>
        </w:rPr>
        <w:t>West Eu</w:t>
      </w:r>
      <w:r w:rsidR="000A6BCE">
        <w:rPr>
          <w:lang w:val="en-GB"/>
        </w:rPr>
        <w:t>Invoke-M365PSTImport</w:t>
      </w:r>
    </w:p>
    <w:p w14:paraId="3D1E1FED" w14:textId="77587347" w:rsidR="000A6BCE" w:rsidRDefault="000A6BCE" w:rsidP="000A6BCE">
      <w:pPr>
        <w:pStyle w:val="Heading2"/>
        <w:rPr>
          <w:lang w:val="en-GB"/>
        </w:rPr>
      </w:pPr>
      <w:r>
        <w:rPr>
          <w:lang w:val="en-GB"/>
        </w:rPr>
        <w:t>Description of script &amp; scope</w:t>
      </w:r>
    </w:p>
    <w:p w14:paraId="35BE0DB1" w14:textId="339B72B0" w:rsidR="000A6BCE" w:rsidRDefault="000A6BCE">
      <w:pPr>
        <w:rPr>
          <w:lang w:val="en-GB"/>
        </w:rPr>
      </w:pPr>
      <w:r>
        <w:rPr>
          <w:lang w:val="en-GB"/>
        </w:rPr>
        <w:t>This script was written to address a specific need to import PST files in an automated fashion. Unfortunately, the free Azure storage space provided by Microsoft does not allow you to script the PST import process completely, so a different solution was needed</w:t>
      </w:r>
    </w:p>
    <w:p w14:paraId="62D6265D" w14:textId="44C759A0" w:rsidR="000A6BCE" w:rsidRDefault="000A6BCE">
      <w:pPr>
        <w:rPr>
          <w:b/>
          <w:lang w:val="en-GB"/>
        </w:rPr>
      </w:pPr>
      <w:r>
        <w:rPr>
          <w:lang w:val="en-GB"/>
        </w:rPr>
        <w:t xml:space="preserve">This script will create storage space in azure and upload the files to this blob. </w:t>
      </w:r>
      <w:r w:rsidRPr="000A6BCE">
        <w:rPr>
          <w:b/>
          <w:lang w:val="en-GB"/>
        </w:rPr>
        <w:t>This does mean that costs will be incurred for the storage, and manual deletion of the PST files is needed after verification that they were imported successfully.</w:t>
      </w:r>
    </w:p>
    <w:p w14:paraId="2EC62DFC" w14:textId="4AE4D88E" w:rsidR="000A6BCE" w:rsidRDefault="009A090F" w:rsidP="009A090F">
      <w:pPr>
        <w:pStyle w:val="Heading2"/>
        <w:rPr>
          <w:lang w:val="en-GB"/>
        </w:rPr>
      </w:pPr>
      <w:r>
        <w:rPr>
          <w:lang w:val="en-GB"/>
        </w:rPr>
        <w:t>Usage</w:t>
      </w:r>
    </w:p>
    <w:p w14:paraId="4854AC4F" w14:textId="1CBD811D" w:rsidR="009A090F" w:rsidRDefault="009A090F" w:rsidP="009A090F">
      <w:pPr>
        <w:pStyle w:val="Heading3"/>
        <w:rPr>
          <w:lang w:val="en-GB"/>
        </w:rPr>
      </w:pPr>
      <w:r>
        <w:rPr>
          <w:lang w:val="en-GB"/>
        </w:rPr>
        <w:t>Creation of Azure blob</w:t>
      </w:r>
    </w:p>
    <w:p w14:paraId="2D0EF6F3" w14:textId="09C72596" w:rsidR="009A090F" w:rsidRDefault="009A090F" w:rsidP="009A090F">
      <w:pPr>
        <w:rPr>
          <w:lang w:val="en-GB"/>
        </w:rPr>
      </w:pPr>
      <w:r>
        <w:rPr>
          <w:lang w:val="en-GB"/>
        </w:rPr>
        <w:t>.\invoke-M365Import.ps1 -</w:t>
      </w:r>
      <w:proofErr w:type="spellStart"/>
      <w:r>
        <w:rPr>
          <w:lang w:val="en-GB"/>
        </w:rPr>
        <w:t>ConfigureBlob</w:t>
      </w:r>
      <w:proofErr w:type="spellEnd"/>
      <w:r>
        <w:rPr>
          <w:lang w:val="en-GB"/>
        </w:rPr>
        <w:t xml:space="preserve"> -</w:t>
      </w:r>
      <w:proofErr w:type="spellStart"/>
      <w:r>
        <w:rPr>
          <w:lang w:val="en-GB"/>
        </w:rPr>
        <w:t>StorageAccountName</w:t>
      </w:r>
      <w:proofErr w:type="spellEnd"/>
      <w:r>
        <w:rPr>
          <w:lang w:val="en-GB"/>
        </w:rPr>
        <w:t xml:space="preserve"> &lt;Contoso&gt; -</w:t>
      </w:r>
      <w:proofErr w:type="spellStart"/>
      <w:r>
        <w:rPr>
          <w:lang w:val="en-GB"/>
        </w:rPr>
        <w:t>StorageAccountContainer</w:t>
      </w:r>
      <w:proofErr w:type="spellEnd"/>
      <w:r>
        <w:rPr>
          <w:lang w:val="en-GB"/>
        </w:rPr>
        <w:t xml:space="preserve"> &lt;</w:t>
      </w:r>
      <w:proofErr w:type="spellStart"/>
      <w:r>
        <w:rPr>
          <w:lang w:val="en-GB"/>
        </w:rPr>
        <w:t>PSTUploads</w:t>
      </w:r>
      <w:proofErr w:type="spellEnd"/>
      <w:r>
        <w:rPr>
          <w:lang w:val="en-GB"/>
        </w:rPr>
        <w:t>&gt; -</w:t>
      </w:r>
      <w:proofErr w:type="spellStart"/>
      <w:r>
        <w:rPr>
          <w:lang w:val="en-GB"/>
        </w:rPr>
        <w:t>TokenExpireDate</w:t>
      </w:r>
      <w:proofErr w:type="spellEnd"/>
      <w:r>
        <w:rPr>
          <w:lang w:val="en-GB"/>
        </w:rPr>
        <w:t xml:space="preserve"> “02/01/2019” -</w:t>
      </w:r>
      <w:proofErr w:type="spellStart"/>
      <w:r>
        <w:rPr>
          <w:lang w:val="en-GB"/>
        </w:rPr>
        <w:t>StorageLocation</w:t>
      </w:r>
      <w:proofErr w:type="spellEnd"/>
      <w:r>
        <w:rPr>
          <w:lang w:val="en-GB"/>
        </w:rPr>
        <w:t xml:space="preserve"> ‘West Europe’ -</w:t>
      </w:r>
      <w:proofErr w:type="spellStart"/>
      <w:r>
        <w:rPr>
          <w:lang w:val="en-GB"/>
        </w:rPr>
        <w:t>Runlog</w:t>
      </w:r>
      <w:proofErr w:type="spellEnd"/>
      <w:r>
        <w:rPr>
          <w:lang w:val="en-GB"/>
        </w:rPr>
        <w:t xml:space="preserve"> C:\Logs\M365Import.log</w:t>
      </w:r>
    </w:p>
    <w:p w14:paraId="33407419" w14:textId="4AB2B8F3" w:rsidR="009A090F" w:rsidRDefault="009A090F" w:rsidP="009A090F">
      <w:pPr>
        <w:rPr>
          <w:lang w:val="en-GB"/>
        </w:rPr>
      </w:pPr>
    </w:p>
    <w:tbl>
      <w:tblPr>
        <w:tblStyle w:val="GridTable4-Accent1"/>
        <w:tblW w:w="0" w:type="auto"/>
        <w:tblLook w:val="04A0" w:firstRow="1" w:lastRow="0" w:firstColumn="1" w:lastColumn="0" w:noHBand="0" w:noVBand="1"/>
      </w:tblPr>
      <w:tblGrid>
        <w:gridCol w:w="3005"/>
        <w:gridCol w:w="1101"/>
        <w:gridCol w:w="4910"/>
      </w:tblGrid>
      <w:tr w:rsidR="009A090F" w14:paraId="2D8A0153"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2E989F" w14:textId="5BB4D844" w:rsidR="009A090F" w:rsidRDefault="009A090F" w:rsidP="009A090F">
            <w:pPr>
              <w:rPr>
                <w:lang w:val="en-GB"/>
              </w:rPr>
            </w:pPr>
            <w:r>
              <w:rPr>
                <w:lang w:val="en-GB"/>
              </w:rPr>
              <w:t>Parameter</w:t>
            </w:r>
          </w:p>
        </w:tc>
        <w:tc>
          <w:tcPr>
            <w:tcW w:w="1101" w:type="dxa"/>
          </w:tcPr>
          <w:p w14:paraId="76A1F45C" w14:textId="56A0E8B1"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910" w:type="dxa"/>
          </w:tcPr>
          <w:p w14:paraId="3E285D24" w14:textId="6F9315AF" w:rsidR="009A090F" w:rsidRDefault="009A090F" w:rsidP="009A090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9A090F" w14:paraId="0ACA4A1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619F6D" w14:textId="28B27DC7" w:rsidR="009A090F" w:rsidRDefault="009A090F" w:rsidP="009A090F">
            <w:pPr>
              <w:rPr>
                <w:lang w:val="en-GB"/>
              </w:rPr>
            </w:pPr>
            <w:proofErr w:type="spellStart"/>
            <w:r>
              <w:rPr>
                <w:lang w:val="en-GB"/>
              </w:rPr>
              <w:t>ConfigureBlob</w:t>
            </w:r>
            <w:proofErr w:type="spellEnd"/>
          </w:p>
        </w:tc>
        <w:tc>
          <w:tcPr>
            <w:tcW w:w="1101" w:type="dxa"/>
          </w:tcPr>
          <w:p w14:paraId="162DDD03" w14:textId="7D96AA4C"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910" w:type="dxa"/>
          </w:tcPr>
          <w:p w14:paraId="78846958" w14:textId="0D34D949"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that we want to configure the storage Blob in Azure</w:t>
            </w:r>
          </w:p>
        </w:tc>
      </w:tr>
      <w:tr w:rsidR="009A090F" w14:paraId="6198593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D88DDE0" w14:textId="3ACC4CEB" w:rsidR="009A090F" w:rsidRDefault="009A090F" w:rsidP="009A090F">
            <w:pPr>
              <w:rPr>
                <w:lang w:val="en-GB"/>
              </w:rPr>
            </w:pPr>
            <w:proofErr w:type="spellStart"/>
            <w:r>
              <w:rPr>
                <w:lang w:val="en-GB"/>
              </w:rPr>
              <w:t>StorageAccountName</w:t>
            </w:r>
            <w:proofErr w:type="spellEnd"/>
          </w:p>
        </w:tc>
        <w:tc>
          <w:tcPr>
            <w:tcW w:w="1101" w:type="dxa"/>
          </w:tcPr>
          <w:p w14:paraId="56B49079" w14:textId="71DB7132"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68175157" w14:textId="3B8931E8"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Forms part of the FQDN: Contoso.blob.core.windows.net</w:t>
            </w:r>
          </w:p>
        </w:tc>
      </w:tr>
      <w:tr w:rsidR="009A090F" w14:paraId="14CE47F2"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A347F5" w14:textId="2EE8F4BB" w:rsidR="009A090F" w:rsidRDefault="009A090F" w:rsidP="009A090F">
            <w:pPr>
              <w:rPr>
                <w:lang w:val="en-GB"/>
              </w:rPr>
            </w:pPr>
            <w:proofErr w:type="spellStart"/>
            <w:r>
              <w:rPr>
                <w:lang w:val="en-GB"/>
              </w:rPr>
              <w:t>StorageAccountContainer</w:t>
            </w:r>
            <w:proofErr w:type="spellEnd"/>
          </w:p>
        </w:tc>
        <w:tc>
          <w:tcPr>
            <w:tcW w:w="1101" w:type="dxa"/>
          </w:tcPr>
          <w:p w14:paraId="0F0C4598" w14:textId="6FBFABC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01069AA0" w14:textId="77777777"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Forms part of the URI:</w:t>
            </w:r>
          </w:p>
          <w:p w14:paraId="64D6858C" w14:textId="70A35775" w:rsidR="009A090F" w:rsidRDefault="009A090F"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https://Contoso.blob.core.windows.net/PSTUpload</w:t>
            </w:r>
          </w:p>
        </w:tc>
      </w:tr>
      <w:tr w:rsidR="009A090F" w14:paraId="3ACC9277"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48AABA99" w14:textId="7977008A" w:rsidR="009A090F" w:rsidRDefault="009A090F" w:rsidP="009A090F">
            <w:pPr>
              <w:rPr>
                <w:lang w:val="en-GB"/>
              </w:rPr>
            </w:pPr>
            <w:proofErr w:type="spellStart"/>
            <w:r>
              <w:rPr>
                <w:lang w:val="en-GB"/>
              </w:rPr>
              <w:t>TokenExpireDate</w:t>
            </w:r>
            <w:proofErr w:type="spellEnd"/>
          </w:p>
        </w:tc>
        <w:tc>
          <w:tcPr>
            <w:tcW w:w="1101" w:type="dxa"/>
          </w:tcPr>
          <w:p w14:paraId="58C55573" w14:textId="7775D8BD"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910" w:type="dxa"/>
          </w:tcPr>
          <w:p w14:paraId="256BFCC3" w14:textId="573AF769" w:rsidR="009A090F" w:rsidRDefault="009A090F"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Date the SAS token will expire</w:t>
            </w:r>
          </w:p>
        </w:tc>
      </w:tr>
      <w:tr w:rsidR="009A090F" w14:paraId="3990BB9B"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BBFF6" w14:textId="5FB6FAFA" w:rsidR="009A090F" w:rsidRDefault="009A090F" w:rsidP="009A090F">
            <w:pPr>
              <w:rPr>
                <w:lang w:val="en-GB"/>
              </w:rPr>
            </w:pPr>
            <w:bookmarkStart w:id="0" w:name="_GoBack"/>
            <w:proofErr w:type="spellStart"/>
            <w:r>
              <w:rPr>
                <w:lang w:val="en-GB"/>
              </w:rPr>
              <w:t>StorageLocation</w:t>
            </w:r>
            <w:proofErr w:type="spellEnd"/>
          </w:p>
        </w:tc>
        <w:tc>
          <w:tcPr>
            <w:tcW w:w="1101" w:type="dxa"/>
          </w:tcPr>
          <w:p w14:paraId="24A02D51" w14:textId="31BF4ABE" w:rsidR="009A090F" w:rsidRDefault="002000BE" w:rsidP="009A090F">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910" w:type="dxa"/>
          </w:tcPr>
          <w:p w14:paraId="49349380" w14:textId="77777777" w:rsidR="002000BE" w:rsidRPr="002000BE" w:rsidRDefault="009A090F" w:rsidP="002000BE">
            <w:pPr>
              <w:cnfStyle w:val="000000100000" w:firstRow="0" w:lastRow="0" w:firstColumn="0" w:lastColumn="0" w:oddVBand="0" w:evenVBand="0" w:oddHBand="1" w:evenHBand="0" w:firstRowFirstColumn="0" w:firstRowLastColumn="0" w:lastRowFirstColumn="0" w:lastRowLastColumn="0"/>
              <w:rPr>
                <w:rFonts w:ascii="Times New Roman" w:hAnsi="Times New Roman" w:cs="Consolas"/>
                <w:color w:val="8B0000"/>
                <w:sz w:val="19"/>
                <w:szCs w:val="19"/>
              </w:rPr>
            </w:pPr>
            <w:r w:rsidRPr="002000BE">
              <w:rPr>
                <w:lang w:val="en-GB"/>
              </w:rPr>
              <w:t>Region the storage blob will be located. Can be any of the following:</w:t>
            </w:r>
          </w:p>
          <w:p w14:paraId="6B381FB3" w14:textId="3DF4AF8A"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000BE">
              <w:t>"West Europe"</w:t>
            </w:r>
          </w:p>
          <w:p w14:paraId="075B48BF"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"North Europe"</w:t>
            </w:r>
          </w:p>
          <w:p w14:paraId="22904E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US 2"</w:t>
            </w:r>
          </w:p>
          <w:p w14:paraId="06A6AFB8"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"Central US"</w:t>
            </w:r>
          </w:p>
          <w:p w14:paraId="2657530D"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"South Central US"</w:t>
            </w:r>
          </w:p>
          <w:p w14:paraId="1BBFCA04"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"West US"</w:t>
            </w:r>
          </w:p>
          <w:p w14:paraId="3EA53B0E"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US"</w:t>
            </w:r>
          </w:p>
          <w:p w14:paraId="235B4865"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"Southeast Asia"</w:t>
            </w:r>
          </w:p>
          <w:p w14:paraId="7897E3D9" w14:textId="7777777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olor w:val="A9A9A9"/>
              </w:rPr>
            </w:pPr>
            <w:r w:rsidRPr="002000BE">
              <w:t>"East Asia"</w:t>
            </w:r>
          </w:p>
          <w:p w14:paraId="2FF733F3" w14:textId="74F86717" w:rsidR="009A090F" w:rsidRPr="002000BE" w:rsidRDefault="009A090F" w:rsidP="002000B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GB"/>
              </w:rPr>
            </w:pPr>
            <w:r w:rsidRPr="002000BE">
              <w:t>"Japan West"</w:t>
            </w:r>
          </w:p>
        </w:tc>
      </w:tr>
      <w:bookmarkEnd w:id="0"/>
      <w:tr w:rsidR="009A090F" w14:paraId="47F51A46" w14:textId="77777777" w:rsidTr="002000BE">
        <w:tc>
          <w:tcPr>
            <w:cnfStyle w:val="001000000000" w:firstRow="0" w:lastRow="0" w:firstColumn="1" w:lastColumn="0" w:oddVBand="0" w:evenVBand="0" w:oddHBand="0" w:evenHBand="0" w:firstRowFirstColumn="0" w:firstRowLastColumn="0" w:lastRowFirstColumn="0" w:lastRowLastColumn="0"/>
            <w:tcW w:w="3005" w:type="dxa"/>
          </w:tcPr>
          <w:p w14:paraId="007A0A58" w14:textId="626F37A7" w:rsidR="009A090F" w:rsidRDefault="009A090F" w:rsidP="009A090F">
            <w:pPr>
              <w:rPr>
                <w:lang w:val="en-GB"/>
              </w:rPr>
            </w:pPr>
            <w:proofErr w:type="spellStart"/>
            <w:r>
              <w:rPr>
                <w:lang w:val="en-GB"/>
              </w:rPr>
              <w:t>Runlog</w:t>
            </w:r>
            <w:proofErr w:type="spellEnd"/>
          </w:p>
        </w:tc>
        <w:tc>
          <w:tcPr>
            <w:tcW w:w="1101" w:type="dxa"/>
          </w:tcPr>
          <w:p w14:paraId="64EB8E0F" w14:textId="19CB387C"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910" w:type="dxa"/>
          </w:tcPr>
          <w:p w14:paraId="3BB5C937" w14:textId="098541DB" w:rsidR="009A090F" w:rsidRDefault="002000BE" w:rsidP="009A090F">
            <w:pPr>
              <w:cnfStyle w:val="000000000000" w:firstRow="0" w:lastRow="0" w:firstColumn="0" w:lastColumn="0" w:oddVBand="0" w:evenVBand="0" w:oddHBand="0" w:evenHBand="0" w:firstRowFirstColumn="0" w:firstRowLastColumn="0" w:lastRowFirstColumn="0" w:lastRowLastColumn="0"/>
              <w:rPr>
                <w:lang w:val="en-GB"/>
              </w:rPr>
            </w:pPr>
            <w:r>
              <w:rPr>
                <w:lang w:val="en-GB"/>
              </w:rPr>
              <w:t>Path to the log file. If not specified, it will be created in the script root directory</w:t>
            </w:r>
          </w:p>
        </w:tc>
      </w:tr>
    </w:tbl>
    <w:p w14:paraId="456E2243" w14:textId="154A0FAA" w:rsidR="009A090F" w:rsidRDefault="009A090F" w:rsidP="009A090F">
      <w:pPr>
        <w:rPr>
          <w:lang w:val="en-GB"/>
        </w:rPr>
      </w:pPr>
    </w:p>
    <w:p w14:paraId="5547B8BC" w14:textId="1B288AB5" w:rsidR="002000BE" w:rsidRDefault="002000BE" w:rsidP="009A090F">
      <w:pPr>
        <w:rPr>
          <w:lang w:val="en-GB"/>
        </w:rPr>
      </w:pPr>
      <w:r>
        <w:rPr>
          <w:lang w:val="en-GB"/>
        </w:rPr>
        <w:t xml:space="preserve">When running the </w:t>
      </w:r>
      <w:proofErr w:type="spellStart"/>
      <w:r>
        <w:rPr>
          <w:lang w:val="en-GB"/>
        </w:rPr>
        <w:t>ConfigureBlob</w:t>
      </w:r>
      <w:proofErr w:type="spellEnd"/>
      <w:r>
        <w:rPr>
          <w:lang w:val="en-GB"/>
        </w:rPr>
        <w:t xml:space="preserve"> set, output will be returned in the </w:t>
      </w:r>
      <w:proofErr w:type="spellStart"/>
      <w:r>
        <w:rPr>
          <w:lang w:val="en-GB"/>
        </w:rPr>
        <w:t>powershell</w:t>
      </w:r>
      <w:proofErr w:type="spellEnd"/>
      <w:r>
        <w:rPr>
          <w:lang w:val="en-GB"/>
        </w:rPr>
        <w:t xml:space="preserve"> window. You will have to save this output manually at this time. Following information will be returned:</w:t>
      </w:r>
    </w:p>
    <w:p w14:paraId="7D5E0D47" w14:textId="1B019374" w:rsidR="002000BE" w:rsidRDefault="002000BE" w:rsidP="002000BE">
      <w:pPr>
        <w:pStyle w:val="ListParagraph"/>
        <w:numPr>
          <w:ilvl w:val="0"/>
          <w:numId w:val="2"/>
        </w:numPr>
        <w:rPr>
          <w:lang w:val="en-GB"/>
        </w:rPr>
      </w:pPr>
      <w:r>
        <w:rPr>
          <w:lang w:val="en-GB"/>
        </w:rPr>
        <w:t>Storage Account URI</w:t>
      </w:r>
    </w:p>
    <w:p w14:paraId="26829B30" w14:textId="2B7D8E42" w:rsidR="002000BE" w:rsidRDefault="002000BE" w:rsidP="002000BE">
      <w:pPr>
        <w:pStyle w:val="ListParagraph"/>
        <w:numPr>
          <w:ilvl w:val="0"/>
          <w:numId w:val="2"/>
        </w:numPr>
        <w:rPr>
          <w:lang w:val="en-GB"/>
        </w:rPr>
      </w:pPr>
      <w:r>
        <w:rPr>
          <w:lang w:val="en-GB"/>
        </w:rPr>
        <w:t>SAS Token: To be used when importing PST files</w:t>
      </w:r>
    </w:p>
    <w:p w14:paraId="0AC73FF7" w14:textId="209FF98A" w:rsidR="002000BE" w:rsidRDefault="002000BE" w:rsidP="002000BE">
      <w:pPr>
        <w:pStyle w:val="ListParagraph"/>
        <w:numPr>
          <w:ilvl w:val="0"/>
          <w:numId w:val="2"/>
        </w:numPr>
        <w:rPr>
          <w:lang w:val="en-GB"/>
        </w:rPr>
      </w:pPr>
      <w:r>
        <w:rPr>
          <w:lang w:val="en-GB"/>
        </w:rPr>
        <w:t>Storage Key: To be used when uploading PST files</w:t>
      </w:r>
    </w:p>
    <w:p w14:paraId="3434E286" w14:textId="3730C421" w:rsidR="002000BE" w:rsidRPr="002000BE" w:rsidRDefault="002000BE" w:rsidP="002000BE">
      <w:pPr>
        <w:pStyle w:val="ListParagraph"/>
        <w:numPr>
          <w:ilvl w:val="0"/>
          <w:numId w:val="2"/>
        </w:numPr>
        <w:rPr>
          <w:lang w:val="en-GB"/>
        </w:rPr>
      </w:pPr>
      <w:r>
        <w:rPr>
          <w:lang w:val="en-GB"/>
        </w:rPr>
        <w:t>SAS URI: Not used at this time</w:t>
      </w:r>
    </w:p>
    <w:p w14:paraId="1499AB0E" w14:textId="03671717" w:rsidR="009A090F" w:rsidRDefault="009A090F" w:rsidP="009A090F">
      <w:pPr>
        <w:pStyle w:val="Heading3"/>
        <w:rPr>
          <w:lang w:val="en-GB"/>
        </w:rPr>
      </w:pPr>
      <w:r>
        <w:rPr>
          <w:lang w:val="en-GB"/>
        </w:rPr>
        <w:lastRenderedPageBreak/>
        <w:t>Upload of PST files</w:t>
      </w:r>
    </w:p>
    <w:p w14:paraId="24ED8F5F" w14:textId="38C4652D" w:rsidR="002000BE" w:rsidRDefault="002000BE" w:rsidP="002000BE">
      <w:pPr>
        <w:rPr>
          <w:lang w:val="en-GB"/>
        </w:rPr>
      </w:pPr>
      <w:r>
        <w:rPr>
          <w:lang w:val="en-GB"/>
        </w:rPr>
        <w:t>.\invoke-M365Import.ps1 -</w:t>
      </w:r>
      <w:proofErr w:type="spellStart"/>
      <w:r>
        <w:rPr>
          <w:lang w:val="en-GB"/>
        </w:rPr>
        <w:t>UploadPST</w:t>
      </w:r>
      <w:proofErr w:type="spellEnd"/>
      <w:r>
        <w:rPr>
          <w:lang w:val="en-GB"/>
        </w:rPr>
        <w:t xml:space="preserve"> </w:t>
      </w:r>
      <w:r w:rsidRPr="002000BE">
        <w:rPr>
          <w:lang w:val="en-GB"/>
        </w:rPr>
        <w:t>-</w:t>
      </w:r>
      <w:proofErr w:type="spellStart"/>
      <w:r w:rsidRPr="002000BE">
        <w:rPr>
          <w:lang w:val="en-GB"/>
        </w:rPr>
        <w:t>AzureBlobStorageAccountUri</w:t>
      </w:r>
      <w:proofErr w:type="spellEnd"/>
      <w:r w:rsidRPr="002000BE">
        <w:rPr>
          <w:lang w:val="en-GB"/>
        </w:rPr>
        <w:t xml:space="preserve"> </w:t>
      </w:r>
      <w:r>
        <w:rPr>
          <w:lang w:val="en-GB"/>
        </w:rPr>
        <w:t>&lt;Storage Account URI&gt;</w:t>
      </w:r>
      <w:r w:rsidRPr="002000BE">
        <w:rPr>
          <w:lang w:val="en-GB"/>
        </w:rPr>
        <w:t xml:space="preserve"> -</w:t>
      </w:r>
      <w:proofErr w:type="spellStart"/>
      <w:r w:rsidRPr="002000BE">
        <w:rPr>
          <w:lang w:val="en-GB"/>
        </w:rPr>
        <w:t>AzureSharedAccessSignatureToken</w:t>
      </w:r>
      <w:proofErr w:type="spellEnd"/>
      <w:r w:rsidRPr="002000BE">
        <w:rPr>
          <w:lang w:val="en-GB"/>
        </w:rPr>
        <w:t xml:space="preserve"> </w:t>
      </w:r>
      <w:r>
        <w:rPr>
          <w:lang w:val="en-GB"/>
        </w:rPr>
        <w:t>&lt;Storage Key&gt;</w:t>
      </w:r>
      <w:r w:rsidRPr="002000BE">
        <w:rPr>
          <w:lang w:val="en-GB"/>
        </w:rPr>
        <w:t xml:space="preserve"> -</w:t>
      </w:r>
      <w:proofErr w:type="spellStart"/>
      <w:r w:rsidRPr="002000BE">
        <w:rPr>
          <w:lang w:val="en-GB"/>
        </w:rPr>
        <w:t>AZCopyVerbose</w:t>
      </w:r>
      <w:proofErr w:type="spellEnd"/>
      <w:r w:rsidRPr="002000BE">
        <w:rPr>
          <w:lang w:val="en-GB"/>
        </w:rPr>
        <w:t xml:space="preserve"> -Recurse -Path C:\Test\</w:t>
      </w:r>
      <w:r>
        <w:rPr>
          <w:lang w:val="en-GB"/>
        </w:rPr>
        <w:t xml:space="preserve"> -</w:t>
      </w:r>
      <w:proofErr w:type="spellStart"/>
      <w:r>
        <w:rPr>
          <w:lang w:val="en-GB"/>
        </w:rPr>
        <w:t>CSVPath</w:t>
      </w:r>
      <w:proofErr w:type="spellEnd"/>
      <w:r>
        <w:rPr>
          <w:lang w:val="en-GB"/>
        </w:rPr>
        <w:t xml:space="preserve"> C:\Test\ -</w:t>
      </w:r>
      <w:proofErr w:type="spellStart"/>
      <w:r>
        <w:rPr>
          <w:lang w:val="en-GB"/>
        </w:rPr>
        <w:t>EmailAddress</w:t>
      </w:r>
      <w:proofErr w:type="spellEnd"/>
      <w:r>
        <w:rPr>
          <w:lang w:val="en-GB"/>
        </w:rPr>
        <w:t xml:space="preserve"> John.Doe@contoso.com</w:t>
      </w:r>
    </w:p>
    <w:tbl>
      <w:tblPr>
        <w:tblStyle w:val="GridTable4-Accent1"/>
        <w:tblW w:w="0" w:type="auto"/>
        <w:tblLook w:val="04A0" w:firstRow="1" w:lastRow="0" w:firstColumn="1" w:lastColumn="0" w:noHBand="0" w:noVBand="1"/>
      </w:tblPr>
      <w:tblGrid>
        <w:gridCol w:w="3419"/>
        <w:gridCol w:w="1095"/>
        <w:gridCol w:w="4502"/>
      </w:tblGrid>
      <w:tr w:rsidR="002000BE" w14:paraId="6E024322" w14:textId="77777777" w:rsidTr="0020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7D5458" w14:textId="1912F008" w:rsidR="002000BE" w:rsidRDefault="002000BE" w:rsidP="002000BE">
            <w:pPr>
              <w:rPr>
                <w:lang w:val="en-GB"/>
              </w:rPr>
            </w:pPr>
            <w:r>
              <w:rPr>
                <w:lang w:val="en-GB"/>
              </w:rPr>
              <w:t>Parameter</w:t>
            </w:r>
          </w:p>
        </w:tc>
        <w:tc>
          <w:tcPr>
            <w:tcW w:w="1095" w:type="dxa"/>
          </w:tcPr>
          <w:p w14:paraId="3C196FD6" w14:textId="488B43EA"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502" w:type="dxa"/>
          </w:tcPr>
          <w:p w14:paraId="36E4439A" w14:textId="14D8D586" w:rsidR="002000BE" w:rsidRDefault="002000BE"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2000BE" w14:paraId="1DA8D3AE"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D66789" w14:textId="53FBCDA4" w:rsidR="002000BE" w:rsidRDefault="002000BE" w:rsidP="002000BE">
            <w:pPr>
              <w:rPr>
                <w:lang w:val="en-GB"/>
              </w:rPr>
            </w:pPr>
            <w:proofErr w:type="spellStart"/>
            <w:r>
              <w:rPr>
                <w:lang w:val="en-GB"/>
              </w:rPr>
              <w:t>UploadPST</w:t>
            </w:r>
            <w:proofErr w:type="spellEnd"/>
          </w:p>
        </w:tc>
        <w:tc>
          <w:tcPr>
            <w:tcW w:w="1095" w:type="dxa"/>
          </w:tcPr>
          <w:p w14:paraId="274EDA19" w14:textId="635A9DA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711B711" w14:textId="58A884CF"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Indicates we want to upload PST files</w:t>
            </w:r>
          </w:p>
        </w:tc>
      </w:tr>
      <w:tr w:rsidR="002000BE" w14:paraId="3069BF27"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0CD7F24" w14:textId="7BC2F2CF" w:rsidR="002000BE" w:rsidRDefault="002000BE" w:rsidP="002000BE">
            <w:pPr>
              <w:rPr>
                <w:lang w:val="en-GB"/>
              </w:rPr>
            </w:pPr>
            <w:proofErr w:type="spellStart"/>
            <w:r>
              <w:rPr>
                <w:lang w:val="en-GB"/>
              </w:rPr>
              <w:t>AzureBlobStorageAccountURI</w:t>
            </w:r>
            <w:proofErr w:type="spellEnd"/>
          </w:p>
        </w:tc>
        <w:tc>
          <w:tcPr>
            <w:tcW w:w="1095" w:type="dxa"/>
          </w:tcPr>
          <w:p w14:paraId="16938C7B" w14:textId="6D79CA7A"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580FCA9" w14:textId="716F099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2000BE" w14:paraId="214E22D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3D71A40" w14:textId="073120A3" w:rsidR="002000BE" w:rsidRDefault="002000BE" w:rsidP="002000BE">
            <w:pPr>
              <w:rPr>
                <w:lang w:val="en-GB"/>
              </w:rPr>
            </w:pPr>
            <w:proofErr w:type="spellStart"/>
            <w:r>
              <w:rPr>
                <w:lang w:val="en-GB"/>
              </w:rPr>
              <w:t>AzureSharedAccessSignatureToken</w:t>
            </w:r>
            <w:proofErr w:type="spellEnd"/>
          </w:p>
        </w:tc>
        <w:tc>
          <w:tcPr>
            <w:tcW w:w="1095" w:type="dxa"/>
          </w:tcPr>
          <w:p w14:paraId="4E16F658" w14:textId="26F4299D"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61F579CA" w14:textId="134C77E9"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Storage key to access Azure storage blob</w:t>
            </w:r>
          </w:p>
        </w:tc>
      </w:tr>
      <w:tr w:rsidR="002000BE" w14:paraId="4359CD30"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4D9B2729" w14:textId="1E5F275B" w:rsidR="002000BE" w:rsidRDefault="002000BE" w:rsidP="002000BE">
            <w:pPr>
              <w:rPr>
                <w:lang w:val="en-GB"/>
              </w:rPr>
            </w:pPr>
            <w:r>
              <w:rPr>
                <w:lang w:val="en-GB"/>
              </w:rPr>
              <w:t>Recurse</w:t>
            </w:r>
          </w:p>
        </w:tc>
        <w:tc>
          <w:tcPr>
            <w:tcW w:w="1095" w:type="dxa"/>
          </w:tcPr>
          <w:p w14:paraId="543A2B4E" w14:textId="102A9D1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569C4040" w14:textId="27C5EA0D"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Look for files recursively</w:t>
            </w:r>
          </w:p>
        </w:tc>
      </w:tr>
      <w:tr w:rsidR="002000BE" w14:paraId="3EC99ED9"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7218087" w14:textId="6857E1CF" w:rsidR="002000BE" w:rsidRDefault="002000BE" w:rsidP="002000BE">
            <w:pPr>
              <w:rPr>
                <w:lang w:val="en-GB"/>
              </w:rPr>
            </w:pPr>
            <w:r>
              <w:rPr>
                <w:lang w:val="en-GB"/>
              </w:rPr>
              <w:t>Pattern</w:t>
            </w:r>
          </w:p>
        </w:tc>
        <w:tc>
          <w:tcPr>
            <w:tcW w:w="1095" w:type="dxa"/>
          </w:tcPr>
          <w:p w14:paraId="0B4CAFEF" w14:textId="2CD87EEA"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502" w:type="dxa"/>
          </w:tcPr>
          <w:p w14:paraId="18062517" w14:textId="7D0BF763"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Look for a given pattern</w:t>
            </w:r>
          </w:p>
        </w:tc>
      </w:tr>
      <w:tr w:rsidR="002000BE" w14:paraId="00F22A14"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57DFCD36" w14:textId="6EB87E86" w:rsidR="002000BE" w:rsidRDefault="002000BE" w:rsidP="002000BE">
            <w:pPr>
              <w:rPr>
                <w:lang w:val="en-GB"/>
              </w:rPr>
            </w:pPr>
            <w:proofErr w:type="spellStart"/>
            <w:r>
              <w:rPr>
                <w:lang w:val="en-GB"/>
              </w:rPr>
              <w:t>AZCopyVerbose</w:t>
            </w:r>
            <w:proofErr w:type="spellEnd"/>
          </w:p>
        </w:tc>
        <w:tc>
          <w:tcPr>
            <w:tcW w:w="1095" w:type="dxa"/>
          </w:tcPr>
          <w:p w14:paraId="3FD07D6A" w14:textId="032617C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3C681B75" w14:textId="6E2351D4"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Will output logging to the screen</w:t>
            </w:r>
          </w:p>
        </w:tc>
      </w:tr>
      <w:tr w:rsidR="002000BE" w14:paraId="6DAF30F6"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6544FB2F" w14:textId="132FE1F2" w:rsidR="002000BE" w:rsidRDefault="002000BE" w:rsidP="002000BE">
            <w:pPr>
              <w:rPr>
                <w:lang w:val="en-GB"/>
              </w:rPr>
            </w:pPr>
            <w:r>
              <w:rPr>
                <w:lang w:val="en-GB"/>
              </w:rPr>
              <w:t>Path</w:t>
            </w:r>
          </w:p>
        </w:tc>
        <w:tc>
          <w:tcPr>
            <w:tcW w:w="1095" w:type="dxa"/>
          </w:tcPr>
          <w:p w14:paraId="22652394" w14:textId="1C6A22D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7078DF7C"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 xml:space="preserve">Alias: </w:t>
            </w:r>
            <w:proofErr w:type="spellStart"/>
            <w:r w:rsidRPr="002000BE">
              <w:rPr>
                <w:i/>
                <w:lang w:val="en-GB"/>
              </w:rPr>
              <w:t>PSTPath</w:t>
            </w:r>
            <w:proofErr w:type="spellEnd"/>
          </w:p>
          <w:p w14:paraId="6C73CA31"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1D129A1E" w14:textId="4811C30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Path to where the PST files are located</w:t>
            </w:r>
          </w:p>
        </w:tc>
      </w:tr>
      <w:tr w:rsidR="002000BE" w14:paraId="33EC6663"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744E4A18" w14:textId="554D8888" w:rsidR="002000BE" w:rsidRDefault="002000BE" w:rsidP="002000BE">
            <w:pPr>
              <w:rPr>
                <w:lang w:val="en-GB"/>
              </w:rPr>
            </w:pPr>
            <w:proofErr w:type="spellStart"/>
            <w:r>
              <w:rPr>
                <w:lang w:val="en-GB"/>
              </w:rPr>
              <w:t>CSVPath</w:t>
            </w:r>
            <w:proofErr w:type="spellEnd"/>
          </w:p>
        </w:tc>
        <w:tc>
          <w:tcPr>
            <w:tcW w:w="1095" w:type="dxa"/>
          </w:tcPr>
          <w:p w14:paraId="7A7D60B1" w14:textId="42281BD6"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502" w:type="dxa"/>
          </w:tcPr>
          <w:p w14:paraId="36F36EBF" w14:textId="2C58989B"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will be stored</w:t>
            </w:r>
          </w:p>
        </w:tc>
      </w:tr>
      <w:tr w:rsidR="002000BE" w14:paraId="29969B17" w14:textId="77777777" w:rsidTr="0020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74A11AF9" w14:textId="3FEF032E" w:rsidR="002000BE" w:rsidRDefault="002000BE" w:rsidP="002000BE">
            <w:pPr>
              <w:rPr>
                <w:lang w:val="en-GB"/>
              </w:rPr>
            </w:pPr>
            <w:proofErr w:type="spellStart"/>
            <w:r>
              <w:rPr>
                <w:lang w:val="en-GB"/>
              </w:rPr>
              <w:t>EmailAddress</w:t>
            </w:r>
            <w:proofErr w:type="spellEnd"/>
          </w:p>
        </w:tc>
        <w:tc>
          <w:tcPr>
            <w:tcW w:w="1095" w:type="dxa"/>
          </w:tcPr>
          <w:p w14:paraId="6394B89E" w14:textId="67C6255C"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502" w:type="dxa"/>
          </w:tcPr>
          <w:p w14:paraId="3183C6EA"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Email</w:t>
            </w:r>
          </w:p>
          <w:p w14:paraId="75AB7DE7"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mail</w:t>
            </w:r>
          </w:p>
          <w:p w14:paraId="438199D4" w14:textId="77777777" w:rsidR="002000BE" w:rsidRPr="002000BE" w:rsidRDefault="002000BE" w:rsidP="002000BE">
            <w:pPr>
              <w:cnfStyle w:val="000000100000" w:firstRow="0" w:lastRow="0" w:firstColumn="0" w:lastColumn="0" w:oddVBand="0" w:evenVBand="0" w:oddHBand="1" w:evenHBand="0" w:firstRowFirstColumn="0" w:firstRowLastColumn="0" w:lastRowFirstColumn="0" w:lastRowLastColumn="0"/>
              <w:rPr>
                <w:i/>
                <w:lang w:val="en-GB"/>
              </w:rPr>
            </w:pPr>
            <w:r w:rsidRPr="002000BE">
              <w:rPr>
                <w:i/>
                <w:lang w:val="en-GB"/>
              </w:rPr>
              <w:t>Alias: UPN</w:t>
            </w:r>
          </w:p>
          <w:p w14:paraId="721C8CBE" w14:textId="77777777"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p>
          <w:p w14:paraId="5B7B7078" w14:textId="1BA1B732" w:rsidR="002000BE" w:rsidRDefault="002000BE"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Email address of the user we are currently processing PST files for</w:t>
            </w:r>
          </w:p>
        </w:tc>
      </w:tr>
      <w:tr w:rsidR="002000BE" w14:paraId="11C6CAC2" w14:textId="77777777" w:rsidTr="002000BE">
        <w:tc>
          <w:tcPr>
            <w:cnfStyle w:val="001000000000" w:firstRow="0" w:lastRow="0" w:firstColumn="1" w:lastColumn="0" w:oddVBand="0" w:evenVBand="0" w:oddHBand="0" w:evenHBand="0" w:firstRowFirstColumn="0" w:firstRowLastColumn="0" w:lastRowFirstColumn="0" w:lastRowLastColumn="0"/>
            <w:tcW w:w="3419" w:type="dxa"/>
          </w:tcPr>
          <w:p w14:paraId="18AB3FC0" w14:textId="34AE4DFE" w:rsidR="002000BE" w:rsidRDefault="002000BE" w:rsidP="002000BE">
            <w:pPr>
              <w:rPr>
                <w:lang w:val="en-GB"/>
              </w:rPr>
            </w:pPr>
            <w:proofErr w:type="spellStart"/>
            <w:r>
              <w:rPr>
                <w:lang w:val="en-GB"/>
              </w:rPr>
              <w:t>Runlog</w:t>
            </w:r>
            <w:proofErr w:type="spellEnd"/>
          </w:p>
        </w:tc>
        <w:tc>
          <w:tcPr>
            <w:tcW w:w="1095" w:type="dxa"/>
          </w:tcPr>
          <w:p w14:paraId="7CB957E0" w14:textId="1DF2E789" w:rsidR="002000BE" w:rsidRDefault="002000BE" w:rsidP="002000BE">
            <w:pPr>
              <w:cnfStyle w:val="000000000000" w:firstRow="0" w:lastRow="0" w:firstColumn="0" w:lastColumn="0" w:oddVBand="0" w:evenVBand="0" w:oddHBand="0" w:evenHBand="0" w:firstRowFirstColumn="0" w:firstRowLastColumn="0" w:lastRowFirstColumn="0" w:lastRowLastColumn="0"/>
              <w:rPr>
                <w:lang w:val="en-GB"/>
              </w:rPr>
            </w:pPr>
            <w:r>
              <w:rPr>
                <w:lang w:val="en-GB"/>
              </w:rPr>
              <w:t>No</w:t>
            </w:r>
          </w:p>
        </w:tc>
        <w:tc>
          <w:tcPr>
            <w:tcW w:w="4502" w:type="dxa"/>
          </w:tcPr>
          <w:p w14:paraId="6D6D363E" w14:textId="0AA93995" w:rsidR="002000BE" w:rsidRPr="002000BE" w:rsidRDefault="002000BE" w:rsidP="002000BE">
            <w:pPr>
              <w:cnfStyle w:val="000000000000" w:firstRow="0" w:lastRow="0" w:firstColumn="0" w:lastColumn="0" w:oddVBand="0" w:evenVBand="0" w:oddHBand="0" w:evenHBand="0" w:firstRowFirstColumn="0" w:firstRowLastColumn="0" w:lastRowFirstColumn="0" w:lastRowLastColumn="0"/>
              <w:rPr>
                <w:i/>
                <w:lang w:val="en-GB"/>
              </w:rPr>
            </w:pPr>
            <w:r>
              <w:rPr>
                <w:lang w:val="en-GB"/>
              </w:rPr>
              <w:t>Path to the log file. If not specified, it will be created in the script root directory</w:t>
            </w:r>
          </w:p>
        </w:tc>
      </w:tr>
    </w:tbl>
    <w:p w14:paraId="6135CE0F" w14:textId="4A093E7A" w:rsidR="002000BE" w:rsidRDefault="002000BE" w:rsidP="002000BE">
      <w:pPr>
        <w:rPr>
          <w:lang w:val="en-GB"/>
        </w:rPr>
      </w:pPr>
    </w:p>
    <w:p w14:paraId="5FAEA54F" w14:textId="483C01E4" w:rsidR="002000BE" w:rsidRDefault="002000BE" w:rsidP="002000BE">
      <w:pPr>
        <w:rPr>
          <w:lang w:val="en-GB"/>
        </w:rPr>
      </w:pPr>
      <w:r>
        <w:rPr>
          <w:lang w:val="en-GB"/>
        </w:rPr>
        <w:t>Output:</w:t>
      </w:r>
    </w:p>
    <w:p w14:paraId="41216EA1" w14:textId="53E1F6CC" w:rsidR="002000BE" w:rsidRPr="002000BE" w:rsidRDefault="002000BE" w:rsidP="002000BE">
      <w:pPr>
        <w:rPr>
          <w:lang w:val="en-GB"/>
        </w:rPr>
      </w:pPr>
      <w:r>
        <w:rPr>
          <w:lang w:val="en-GB"/>
        </w:rPr>
        <w:t>Mapping CSV file</w:t>
      </w:r>
    </w:p>
    <w:p w14:paraId="3F02FBDB" w14:textId="1EC5D5B7" w:rsidR="009A090F" w:rsidRDefault="009A090F" w:rsidP="009A090F">
      <w:pPr>
        <w:pStyle w:val="Heading3"/>
        <w:rPr>
          <w:lang w:val="en-GB"/>
        </w:rPr>
      </w:pPr>
      <w:r>
        <w:rPr>
          <w:lang w:val="en-GB"/>
        </w:rPr>
        <w:t>Importing of PST files</w:t>
      </w:r>
    </w:p>
    <w:p w14:paraId="26A48CA6" w14:textId="1B115F15" w:rsidR="002000BE" w:rsidRDefault="002000BE" w:rsidP="002000BE">
      <w:pPr>
        <w:rPr>
          <w:lang w:val="en-GB"/>
        </w:rPr>
      </w:pPr>
      <w:r>
        <w:rPr>
          <w:lang w:val="en-GB"/>
        </w:rPr>
        <w:t>.\invoke-M365Import.ps1</w:t>
      </w:r>
      <w:r w:rsidR="00A65718">
        <w:rPr>
          <w:lang w:val="en-GB"/>
        </w:rPr>
        <w:t xml:space="preserve"> -</w:t>
      </w:r>
      <w:proofErr w:type="spellStart"/>
      <w:r w:rsidR="00A65718">
        <w:rPr>
          <w:lang w:val="en-GB"/>
        </w:rPr>
        <w:t>ImportPST</w:t>
      </w:r>
      <w:proofErr w:type="spellEnd"/>
      <w:r>
        <w:rPr>
          <w:lang w:val="en-GB"/>
        </w:rPr>
        <w:t xml:space="preserve"> </w:t>
      </w:r>
      <w:r w:rsidR="00A65718" w:rsidRPr="002000BE">
        <w:rPr>
          <w:lang w:val="en-GB"/>
        </w:rPr>
        <w:t>-</w:t>
      </w:r>
      <w:proofErr w:type="spellStart"/>
      <w:r w:rsidR="00A65718" w:rsidRPr="002000BE">
        <w:rPr>
          <w:lang w:val="en-GB"/>
        </w:rPr>
        <w:t>AzureBlobStorageAccountUri</w:t>
      </w:r>
      <w:proofErr w:type="spellEnd"/>
      <w:r w:rsidR="00A65718" w:rsidRPr="002000BE">
        <w:rPr>
          <w:lang w:val="en-GB"/>
        </w:rPr>
        <w:t xml:space="preserve"> </w:t>
      </w:r>
      <w:r w:rsidR="00A65718">
        <w:rPr>
          <w:lang w:val="en-GB"/>
        </w:rPr>
        <w:t>&lt;Storage Account URI&gt;</w:t>
      </w:r>
      <w:r w:rsidR="00A65718" w:rsidRPr="002000BE">
        <w:rPr>
          <w:lang w:val="en-GB"/>
        </w:rPr>
        <w:t xml:space="preserve"> -</w:t>
      </w:r>
      <w:proofErr w:type="spellStart"/>
      <w:r w:rsidR="00A65718" w:rsidRPr="002000BE">
        <w:rPr>
          <w:lang w:val="en-GB"/>
        </w:rPr>
        <w:t>AzureSharedAccessSignatureToken</w:t>
      </w:r>
      <w:proofErr w:type="spellEnd"/>
      <w:r w:rsidR="00A65718">
        <w:rPr>
          <w:lang w:val="en-GB"/>
        </w:rPr>
        <w:t xml:space="preserve"> -</w:t>
      </w:r>
      <w:proofErr w:type="spellStart"/>
      <w:r w:rsidR="00A65718">
        <w:rPr>
          <w:lang w:val="en-GB"/>
        </w:rPr>
        <w:t>CSVPath</w:t>
      </w:r>
      <w:proofErr w:type="spellEnd"/>
      <w:r w:rsidR="00A65718">
        <w:rPr>
          <w:lang w:val="en-GB"/>
        </w:rPr>
        <w:t xml:space="preserve"> C:\Test\ -</w:t>
      </w:r>
      <w:proofErr w:type="spellStart"/>
      <w:r w:rsidR="00A65718">
        <w:rPr>
          <w:lang w:val="en-GB"/>
        </w:rPr>
        <w:t>Batchname</w:t>
      </w:r>
      <w:proofErr w:type="spellEnd"/>
      <w:r w:rsidR="00A65718">
        <w:rPr>
          <w:lang w:val="en-GB"/>
        </w:rPr>
        <w:t xml:space="preserve"> “Importing!”</w:t>
      </w:r>
    </w:p>
    <w:tbl>
      <w:tblPr>
        <w:tblStyle w:val="GridTable4-Accent1"/>
        <w:tblW w:w="0" w:type="auto"/>
        <w:tblLook w:val="04A0" w:firstRow="1" w:lastRow="0" w:firstColumn="1" w:lastColumn="0" w:noHBand="0" w:noVBand="1"/>
      </w:tblPr>
      <w:tblGrid>
        <w:gridCol w:w="3419"/>
        <w:gridCol w:w="1471"/>
        <w:gridCol w:w="4126"/>
      </w:tblGrid>
      <w:tr w:rsidR="00A65718" w14:paraId="0B068A26" w14:textId="77777777" w:rsidTr="00A65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87EE6AD" w14:textId="63AE3A2E" w:rsidR="00A65718" w:rsidRDefault="00A65718" w:rsidP="002000BE">
            <w:pPr>
              <w:rPr>
                <w:lang w:val="en-GB"/>
              </w:rPr>
            </w:pPr>
            <w:r>
              <w:rPr>
                <w:lang w:val="en-GB"/>
              </w:rPr>
              <w:t>Parameter</w:t>
            </w:r>
          </w:p>
        </w:tc>
        <w:tc>
          <w:tcPr>
            <w:tcW w:w="1480" w:type="dxa"/>
          </w:tcPr>
          <w:p w14:paraId="376461A6" w14:textId="5B9E62C0"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Required</w:t>
            </w:r>
          </w:p>
        </w:tc>
        <w:tc>
          <w:tcPr>
            <w:tcW w:w="4185" w:type="dxa"/>
          </w:tcPr>
          <w:p w14:paraId="2102FF3D" w14:textId="70EE3ED5" w:rsidR="00A65718" w:rsidRDefault="00A65718" w:rsidP="002000B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65718" w14:paraId="05E42828"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14EE961F" w14:textId="255250A0" w:rsidR="00A65718" w:rsidRDefault="00A65718" w:rsidP="002000BE">
            <w:pPr>
              <w:rPr>
                <w:lang w:val="en-GB"/>
              </w:rPr>
            </w:pPr>
            <w:proofErr w:type="spellStart"/>
            <w:r>
              <w:rPr>
                <w:lang w:val="en-GB"/>
              </w:rPr>
              <w:t>ImportPST</w:t>
            </w:r>
            <w:proofErr w:type="spellEnd"/>
          </w:p>
        </w:tc>
        <w:tc>
          <w:tcPr>
            <w:tcW w:w="1480" w:type="dxa"/>
          </w:tcPr>
          <w:p w14:paraId="2001CD39" w14:textId="3102B30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No</w:t>
            </w:r>
          </w:p>
        </w:tc>
        <w:tc>
          <w:tcPr>
            <w:tcW w:w="4185" w:type="dxa"/>
          </w:tcPr>
          <w:p w14:paraId="002AD2C3" w14:textId="7A2DE4B0" w:rsidR="00A65718" w:rsidRDefault="00A65718" w:rsidP="002000B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Indicates we want to import PST files </w:t>
            </w:r>
          </w:p>
        </w:tc>
      </w:tr>
      <w:tr w:rsidR="00A65718" w14:paraId="07824640"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1CE54B8B" w14:textId="2A85E51B" w:rsidR="00A65718" w:rsidRDefault="00A65718" w:rsidP="00A65718">
            <w:pPr>
              <w:rPr>
                <w:lang w:val="en-GB"/>
              </w:rPr>
            </w:pPr>
            <w:proofErr w:type="spellStart"/>
            <w:r>
              <w:rPr>
                <w:lang w:val="en-GB"/>
              </w:rPr>
              <w:t>AzureBlobStorageAccountURI</w:t>
            </w:r>
            <w:proofErr w:type="spellEnd"/>
          </w:p>
        </w:tc>
        <w:tc>
          <w:tcPr>
            <w:tcW w:w="1480" w:type="dxa"/>
          </w:tcPr>
          <w:p w14:paraId="238FE083" w14:textId="6DB2FC59"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1A4BA0C" w14:textId="0687D460"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URI to where the PST files will be uploaded</w:t>
            </w:r>
          </w:p>
        </w:tc>
      </w:tr>
      <w:tr w:rsidR="00A65718" w14:paraId="2A949B20"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BCDC5FD" w14:textId="23EB2C09" w:rsidR="00A65718" w:rsidRDefault="00A65718" w:rsidP="00A65718">
            <w:pPr>
              <w:rPr>
                <w:lang w:val="en-GB"/>
              </w:rPr>
            </w:pPr>
            <w:proofErr w:type="spellStart"/>
            <w:r>
              <w:rPr>
                <w:lang w:val="en-GB"/>
              </w:rPr>
              <w:t>AzureSharedAccessSignatureToken</w:t>
            </w:r>
            <w:proofErr w:type="spellEnd"/>
          </w:p>
        </w:tc>
        <w:tc>
          <w:tcPr>
            <w:tcW w:w="1480" w:type="dxa"/>
          </w:tcPr>
          <w:p w14:paraId="1031525B" w14:textId="100521D9"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4F311F8F" w14:textId="2C3FCE5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SAS Token to access Azure storage blob.</w:t>
            </w:r>
          </w:p>
        </w:tc>
      </w:tr>
      <w:tr w:rsidR="00A65718" w14:paraId="7AA84A0D" w14:textId="77777777" w:rsidTr="00A65718">
        <w:tc>
          <w:tcPr>
            <w:cnfStyle w:val="001000000000" w:firstRow="0" w:lastRow="0" w:firstColumn="1" w:lastColumn="0" w:oddVBand="0" w:evenVBand="0" w:oddHBand="0" w:evenHBand="0" w:firstRowFirstColumn="0" w:firstRowLastColumn="0" w:lastRowFirstColumn="0" w:lastRowLastColumn="0"/>
            <w:tcW w:w="3351" w:type="dxa"/>
          </w:tcPr>
          <w:p w14:paraId="220FDCDD" w14:textId="2A5F37A8" w:rsidR="00A65718" w:rsidRDefault="00A65718" w:rsidP="00A65718">
            <w:pPr>
              <w:rPr>
                <w:lang w:val="en-GB"/>
              </w:rPr>
            </w:pPr>
            <w:proofErr w:type="spellStart"/>
            <w:r>
              <w:rPr>
                <w:lang w:val="en-GB"/>
              </w:rPr>
              <w:t>CSVPath</w:t>
            </w:r>
            <w:proofErr w:type="spellEnd"/>
          </w:p>
        </w:tc>
        <w:tc>
          <w:tcPr>
            <w:tcW w:w="1480" w:type="dxa"/>
          </w:tcPr>
          <w:p w14:paraId="5598D3A4" w14:textId="710B4FA2"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4185" w:type="dxa"/>
          </w:tcPr>
          <w:p w14:paraId="62FC0DBF" w14:textId="18CB600D" w:rsidR="00A65718" w:rsidRDefault="00A65718" w:rsidP="00A65718">
            <w:pPr>
              <w:cnfStyle w:val="000000000000" w:firstRow="0" w:lastRow="0" w:firstColumn="0" w:lastColumn="0" w:oddVBand="0" w:evenVBand="0" w:oddHBand="0" w:evenHBand="0" w:firstRowFirstColumn="0" w:firstRowLastColumn="0" w:lastRowFirstColumn="0" w:lastRowLastColumn="0"/>
              <w:rPr>
                <w:lang w:val="en-GB"/>
              </w:rPr>
            </w:pPr>
            <w:r>
              <w:rPr>
                <w:lang w:val="en-GB"/>
              </w:rPr>
              <w:t>Location where the CSV Mapping file is stored</w:t>
            </w:r>
          </w:p>
        </w:tc>
      </w:tr>
      <w:tr w:rsidR="00A65718" w14:paraId="7FE62D63" w14:textId="77777777" w:rsidTr="00A6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252DC39E" w14:textId="6C676961" w:rsidR="00A65718" w:rsidRDefault="00A65718" w:rsidP="00A65718">
            <w:pPr>
              <w:rPr>
                <w:lang w:val="en-GB"/>
              </w:rPr>
            </w:pPr>
            <w:proofErr w:type="spellStart"/>
            <w:r>
              <w:rPr>
                <w:lang w:val="en-GB"/>
              </w:rPr>
              <w:t>BatchName</w:t>
            </w:r>
            <w:proofErr w:type="spellEnd"/>
          </w:p>
        </w:tc>
        <w:tc>
          <w:tcPr>
            <w:tcW w:w="1480" w:type="dxa"/>
          </w:tcPr>
          <w:p w14:paraId="67B657A4" w14:textId="5DFA0864"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4185" w:type="dxa"/>
          </w:tcPr>
          <w:p w14:paraId="594D2736" w14:textId="6EC7E57E" w:rsidR="00A65718" w:rsidRDefault="00A65718" w:rsidP="00A65718">
            <w:pPr>
              <w:cnfStyle w:val="000000100000" w:firstRow="0" w:lastRow="0" w:firstColumn="0" w:lastColumn="0" w:oddVBand="0" w:evenVBand="0" w:oddHBand="1" w:evenHBand="0" w:firstRowFirstColumn="0" w:firstRowLastColumn="0" w:lastRowFirstColumn="0" w:lastRowLastColumn="0"/>
              <w:rPr>
                <w:lang w:val="en-GB"/>
              </w:rPr>
            </w:pPr>
            <w:r>
              <w:rPr>
                <w:lang w:val="en-GB"/>
              </w:rPr>
              <w:t>Name of the batch</w:t>
            </w:r>
          </w:p>
        </w:tc>
      </w:tr>
    </w:tbl>
    <w:p w14:paraId="4428989B" w14:textId="2CEDFAB2" w:rsidR="00A65718" w:rsidRDefault="00A65718" w:rsidP="002000BE">
      <w:pPr>
        <w:rPr>
          <w:lang w:val="en-GB"/>
        </w:rPr>
      </w:pPr>
    </w:p>
    <w:p w14:paraId="40B73D61" w14:textId="77777777" w:rsidR="00A65718" w:rsidRDefault="00A65718">
      <w:pPr>
        <w:rPr>
          <w:lang w:val="en-GB"/>
        </w:rPr>
      </w:pPr>
      <w:r>
        <w:rPr>
          <w:lang w:val="en-GB"/>
        </w:rPr>
        <w:br w:type="page"/>
      </w:r>
    </w:p>
    <w:p w14:paraId="4C0381BE" w14:textId="0658B3F2" w:rsidR="009A090F" w:rsidRDefault="009A090F" w:rsidP="009A090F">
      <w:pPr>
        <w:pStyle w:val="Heading2"/>
        <w:rPr>
          <w:lang w:val="en-GB"/>
        </w:rPr>
      </w:pPr>
      <w:r>
        <w:rPr>
          <w:lang w:val="en-GB"/>
        </w:rPr>
        <w:lastRenderedPageBreak/>
        <w:t>Known limitations</w:t>
      </w:r>
    </w:p>
    <w:p w14:paraId="13FC1133" w14:textId="342DAD1B" w:rsidR="00A65718" w:rsidRPr="00A65718" w:rsidRDefault="00A65718" w:rsidP="00A65718">
      <w:pPr>
        <w:rPr>
          <w:lang w:val="en-GB"/>
        </w:rPr>
      </w:pPr>
      <w:r>
        <w:rPr>
          <w:lang w:val="en-GB"/>
        </w:rPr>
        <w:t>Not yet documented</w:t>
      </w:r>
    </w:p>
    <w:p w14:paraId="5C57C9F2" w14:textId="5756B102" w:rsidR="009A090F" w:rsidRDefault="009A090F" w:rsidP="009A090F">
      <w:pPr>
        <w:pStyle w:val="Heading2"/>
        <w:rPr>
          <w:lang w:val="en-GB"/>
        </w:rPr>
      </w:pPr>
      <w:r>
        <w:rPr>
          <w:lang w:val="en-GB"/>
        </w:rPr>
        <w:t>Changelog</w:t>
      </w:r>
    </w:p>
    <w:p w14:paraId="33D18F84" w14:textId="1593E48D" w:rsidR="00A65718" w:rsidRDefault="00A65718" w:rsidP="00A65718">
      <w:pPr>
        <w:rPr>
          <w:lang w:val="en-GB"/>
        </w:rPr>
      </w:pPr>
      <w:r>
        <w:rPr>
          <w:lang w:val="en-GB"/>
        </w:rPr>
        <w:t>December 18</w:t>
      </w:r>
      <w:r w:rsidRPr="00A65718">
        <w:rPr>
          <w:vertAlign w:val="superscript"/>
          <w:lang w:val="en-GB"/>
        </w:rPr>
        <w:t>th</w:t>
      </w:r>
      <w:r>
        <w:rPr>
          <w:lang w:val="en-GB"/>
        </w:rPr>
        <w:t>, 2018</w:t>
      </w:r>
    </w:p>
    <w:p w14:paraId="65B3A420" w14:textId="19F6EB74" w:rsidR="00A65718" w:rsidRPr="00A65718" w:rsidRDefault="00A65718" w:rsidP="00A65718">
      <w:pPr>
        <w:pStyle w:val="ListParagraph"/>
        <w:numPr>
          <w:ilvl w:val="0"/>
          <w:numId w:val="3"/>
        </w:numPr>
        <w:rPr>
          <w:lang w:val="en-GB"/>
        </w:rPr>
      </w:pPr>
      <w:r>
        <w:rPr>
          <w:lang w:val="en-GB"/>
        </w:rPr>
        <w:t>Release of first version</w:t>
      </w:r>
    </w:p>
    <w:sectPr w:rsidR="00A65718" w:rsidRPr="00A6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0DE"/>
    <w:multiLevelType w:val="hybridMultilevel"/>
    <w:tmpl w:val="C9009630"/>
    <w:lvl w:ilvl="0" w:tplc="FEEC31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E832FA"/>
    <w:multiLevelType w:val="hybridMultilevel"/>
    <w:tmpl w:val="D138D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0C6B71"/>
    <w:multiLevelType w:val="hybridMultilevel"/>
    <w:tmpl w:val="DDFC9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8E"/>
    <w:rsid w:val="000A6BCE"/>
    <w:rsid w:val="0019588E"/>
    <w:rsid w:val="002000BE"/>
    <w:rsid w:val="002758F4"/>
    <w:rsid w:val="009A090F"/>
    <w:rsid w:val="00A65718"/>
    <w:rsid w:val="00B9123A"/>
    <w:rsid w:val="00F253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5846"/>
  <w15:chartTrackingRefBased/>
  <w15:docId w15:val="{B7B57CF1-99DA-4C5D-9F5C-124F92D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B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90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A0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90F"/>
    <w:pPr>
      <w:ind w:left="720"/>
      <w:contextualSpacing/>
    </w:pPr>
  </w:style>
  <w:style w:type="table" w:styleId="GridTable4-Accent1">
    <w:name w:val="Grid Table 4 Accent 1"/>
    <w:basedOn w:val="TableNormal"/>
    <w:uiPriority w:val="49"/>
    <w:rsid w:val="002000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Dekeyser</dc:creator>
  <cp:keywords/>
  <dc:description/>
  <cp:lastModifiedBy>Marc Dekeyser</cp:lastModifiedBy>
  <cp:revision>4</cp:revision>
  <dcterms:created xsi:type="dcterms:W3CDTF">2018-12-18T12:19:00Z</dcterms:created>
  <dcterms:modified xsi:type="dcterms:W3CDTF">2018-12-21T08:12:00Z</dcterms:modified>
</cp:coreProperties>
</file>