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Georgia" w:cs="Georgia" w:eastAsia="Georgia" w:hAnsi="Georgia"/>
          <w:color w:val="2B2620"/>
          <w:sz w:val="52"/>
          <w:szCs w:val="52"/>
        </w:rPr>
        <w:t xml:space="preserve">Phillip Christopher Nøhr Færch</w:t>
      </w:r>
    </w:p>
    <w:p>
      <w:pPr>
        <w:spacing w:after="140"/>
      </w:pPr>
      <w:r>
        <w:rPr>
          <w:rFonts w:ascii="Calibri" w:cs="Calibri" w:eastAsia="Calibri" w:hAnsi="Calibri"/>
          <w:color w:val="4E5A38"/>
          <w:sz w:val="23"/>
          <w:szCs w:val="23"/>
        </w:rPr>
        <w:t xml:space="preserve">Robotics engineer · Control, embedded systems &amp; simulation</w:t>
      </w:r>
    </w:p>
    <w:p>
      <w:pPr>
        <w:spacing w:after="30"/>
      </w:pPr>
      <w:r>
        <w:rPr>
          <w:rFonts w:ascii="Calibri" w:cs="Calibri" w:eastAsia="Calibri" w:hAnsi="Calibri"/>
          <w:color w:val="6F665C"/>
          <w:sz w:val="20"/>
          <w:szCs w:val="20"/>
        </w:rPr>
        <w:t xml:space="preserve">Address: Nyborgvej 103, 2. tv., 5000 Odense C   ·   +45 22 18 77 00   ·   </w:t>
      </w:r>
      <w:hyperlink w:history="1" r:id="rIdhcegpi5iz9mrf3hkncwdm">
        <w:r>
          <w:rPr>
            <w:rFonts w:ascii="Calibri" w:cs="Calibri" w:eastAsia="Calibri" w:hAnsi="Calibri"/>
            <w:color w:val="4E5A38"/>
            <w:sz w:val="21"/>
            <w:szCs w:val="21"/>
            <w:u w:val="single"/>
          </w:rPr>
          <w:t xml:space="preserve">christopherfaerch@gmail.com</w:t>
        </w:r>
      </w:hyperlink>
    </w:p>
    <w:p>
      <w:pPr>
        <w:spacing w:after="30"/>
      </w:pPr>
      <w:r>
        <w:rPr>
          <w:rFonts w:ascii="Calibri" w:cs="Calibri" w:eastAsia="Calibri" w:hAnsi="Calibri"/>
          <w:color w:val="6F665C"/>
          <w:sz w:val="20"/>
          <w:szCs w:val="20"/>
        </w:rPr>
        <w:t xml:space="preserve">Born: 15 January 2002   ·   GitHub: </w:t>
      </w:r>
      <w:hyperlink w:history="1" r:id="rIdgxfbfg67itggx7awfjo1y">
        <w:r>
          <w:rPr>
            <w:rFonts w:ascii="Calibri" w:cs="Calibri" w:eastAsia="Calibri" w:hAnsi="Calibri"/>
            <w:color w:val="4E5A38"/>
            <w:sz w:val="21"/>
            <w:szCs w:val="21"/>
            <w:u w:val="single"/>
          </w:rPr>
          <w:t xml:space="preserve">christopher-faerch</w:t>
        </w:r>
      </w:hyperlink>
      <w:r>
        <w:rPr>
          <w:rFonts w:ascii="Calibri" w:cs="Calibri" w:eastAsia="Calibri" w:hAnsi="Calibri"/>
          <w:color w:val="6F665C"/>
          <w:sz w:val="20"/>
          <w:szCs w:val="20"/>
        </w:rPr>
        <w:t xml:space="preserve">   ·   LinkedIn: </w:t>
      </w:r>
      <w:hyperlink w:history="1" r:id="rIdcgdqhorim-jeacj8dl2w5">
        <w:r>
          <w:rPr>
            <w:rFonts w:ascii="Calibri" w:cs="Calibri" w:eastAsia="Calibri" w:hAnsi="Calibri"/>
            <w:color w:val="4E5A38"/>
            <w:sz w:val="21"/>
            <w:szCs w:val="21"/>
            <w:u w:val="single"/>
          </w:rPr>
          <w:t xml:space="preserve">linkedin.com/in/christopher-færch</w:t>
        </w:r>
      </w:hyperlink>
    </w:p>
    <w:p>
      <w:pPr>
        <w:pStyle w:val="Heading1"/>
        <w:pBdr>
          <w:bottom w:val="single" w:color="D9D2C2" w:sz="6" w:space="4"/>
        </w:pBdr>
        <w:spacing w:after="50" w:before="150"/>
      </w:pPr>
      <w:r>
        <w:rPr>
          <w:rFonts w:ascii="Georgia" w:cs="Georgia" w:eastAsia="Georgia" w:hAnsi="Georgia"/>
          <w:b w:val="false"/>
          <w:bCs w:val="false"/>
          <w:color w:val="4E5A38"/>
          <w:sz w:val="26"/>
          <w:szCs w:val="26"/>
        </w:rPr>
        <w:t xml:space="preserve">Profile</w:t>
      </w:r>
    </w:p>
    <w:p>
      <w:pPr>
        <w:spacing w:after="50"/>
      </w:pPr>
      <w:r>
        <w:rPr>
          <w:rFonts w:ascii="Calibri" w:cs="Calibri" w:eastAsia="Calibri" w:hAnsi="Calibri"/>
          <w:color w:val="2B2620"/>
          <w:sz w:val="20"/>
          <w:szCs w:val="20"/>
        </w:rPr>
        <w:t xml:space="preserve">Robotics engineer with a BSc in Robot Systems from the University of Southern Denmark, now studying for the industrial MSc in Robotics in Odense while working as a software developer at 4X-Robots. I like working across the whole stack: from control loops running on microcontrollers and FPGAs, to physics simulation, control theory and learning-based methods. My bachelor project built a bio-inspired locomotion controller that makes a quadruped robot walk, trot and gallop in MuJoCo.</w:t>
      </w:r>
    </w:p>
    <w:p>
      <w:pPr>
        <w:pStyle w:val="Heading1"/>
        <w:pBdr>
          <w:bottom w:val="single" w:color="D9D2C2" w:sz="6" w:space="4"/>
        </w:pBdr>
        <w:spacing w:after="50" w:before="150"/>
      </w:pPr>
      <w:r>
        <w:rPr>
          <w:rFonts w:ascii="Georgia" w:cs="Georgia" w:eastAsia="Georgia" w:hAnsi="Georgia"/>
          <w:b w:val="false"/>
          <w:bCs w:val="false"/>
          <w:color w:val="4E5A38"/>
          <w:sz w:val="26"/>
          <w:szCs w:val="26"/>
        </w:rPr>
        <w:t xml:space="preserve">Education</w:t>
      </w:r>
    </w:p>
    <w:p>
      <w:pPr>
        <w:tabs>
          <w:tab w:val="right" w:pos="10106"/>
        </w:tabs>
        <w:spacing w:after="10" w:before="90"/>
      </w:pPr>
      <w:r>
        <w:rPr>
          <w:rFonts w:ascii="Calibri" w:cs="Calibri" w:eastAsia="Calibri" w:hAnsi="Calibri"/>
          <w:b/>
          <w:bCs/>
          <w:color w:val="2B2620"/>
          <w:sz w:val="22"/>
          <w:szCs w:val="22"/>
        </w:rPr>
        <w:t xml:space="preserve">MSc in Robotics, Industrial Master’s Programme</w:t>
      </w:r>
      <w:r>
        <w:rPr>
          <w:rFonts w:ascii="Calibri" w:cs="Calibri" w:eastAsia="Calibri" w:hAnsi="Calibri"/>
          <w:color w:val="6F665C"/>
          <w:sz w:val="19"/>
          <w:szCs w:val="19"/>
        </w:rPr>
        <w:t xml:space="preserve">	2026 – present</w:t>
      </w:r>
    </w:p>
    <w:p>
      <w:pPr>
        <w:spacing w:after="40"/>
      </w:pPr>
      <w:r>
        <w:rPr>
          <w:rFonts w:ascii="Calibri" w:cs="Calibri" w:eastAsia="Calibri" w:hAnsi="Calibri"/>
          <w:color w:val="6F665C"/>
          <w:sz w:val="20"/>
          <w:szCs w:val="20"/>
        </w:rPr>
        <w:t xml:space="preserve">University of Southern Denmark (SDU) · Odense</w:t>
      </w:r>
    </w:p>
    <w:p>
      <w:pPr>
        <w:spacing w:after="50"/>
      </w:pPr>
      <w:r>
        <w:rPr>
          <w:rFonts w:ascii="Calibri" w:cs="Calibri" w:eastAsia="Calibri" w:hAnsi="Calibri"/>
          <w:color w:val="2B2620"/>
          <w:sz w:val="20"/>
          <w:szCs w:val="20"/>
        </w:rPr>
        <w:t xml:space="preserve">Three-year industrial master’s: first year full-time, then part-time study combined with at least 25 hours a week of engineering work. Focus on AI, computer vision, machine learning, robot design and autonomous systems.</w:t>
      </w:r>
    </w:p>
    <w:p>
      <w:pPr>
        <w:tabs>
          <w:tab w:val="right" w:pos="10106"/>
        </w:tabs>
        <w:spacing w:after="10" w:before="90"/>
      </w:pPr>
      <w:r>
        <w:rPr>
          <w:rFonts w:ascii="Calibri" w:cs="Calibri" w:eastAsia="Calibri" w:hAnsi="Calibri"/>
          <w:b/>
          <w:bCs/>
          <w:color w:val="2B2620"/>
          <w:sz w:val="22"/>
          <w:szCs w:val="22"/>
        </w:rPr>
        <w:t xml:space="preserve">BSc in Engineering, Robot Systems</w:t>
      </w:r>
      <w:r>
        <w:rPr>
          <w:rFonts w:ascii="Calibri" w:cs="Calibri" w:eastAsia="Calibri" w:hAnsi="Calibri"/>
          <w:color w:val="6F665C"/>
          <w:sz w:val="19"/>
          <w:szCs w:val="19"/>
        </w:rPr>
        <w:t xml:space="preserve">	2023 – 2026</w:t>
      </w:r>
    </w:p>
    <w:p>
      <w:pPr>
        <w:spacing w:after="40"/>
      </w:pPr>
      <w:r>
        <w:rPr>
          <w:rFonts w:ascii="Calibri" w:cs="Calibri" w:eastAsia="Calibri" w:hAnsi="Calibri"/>
          <w:color w:val="6F665C"/>
          <w:sz w:val="20"/>
          <w:szCs w:val="20"/>
        </w:rPr>
        <w:t xml:space="preserve">University of Southern Denmark (SDU) · Odense</w:t>
      </w:r>
    </w:p>
    <w:p>
      <w:pPr>
        <w:spacing w:after="50"/>
      </w:pPr>
      <w:r>
        <w:rPr>
          <w:rFonts w:ascii="Calibri" w:cs="Calibri" w:eastAsia="Calibri" w:hAnsi="Calibri"/>
          <w:color w:val="2B2620"/>
          <w:sz w:val="20"/>
          <w:szCs w:val="20"/>
        </w:rPr>
        <w:t xml:space="preserve">180 ECTS across mathematics, electronics, embedded programming, control engineering, signal processing, robotics and AI, with a hands-on semester project every semester.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B2620"/>
          <w:sz w:val="20"/>
          <w:szCs w:val="20"/>
        </w:rPr>
        <w:t xml:space="preserve">Bachelor project: </w:t>
      </w:r>
      <w:r>
        <w:rPr>
          <w:rFonts w:ascii="Calibri" w:cs="Calibri" w:eastAsia="Calibri" w:hAnsi="Calibri"/>
          <w:color w:val="2B2620"/>
          <w:sz w:val="20"/>
          <w:szCs w:val="20"/>
        </w:rPr>
        <w:t xml:space="preserve">Bio-inspired muscle control of quadruped locomotion (Bachelor project · SDU Robotics · Spring 2026 · with Sarah Harring Rousing · Supervisor Xiaofeng Xiong)</w:t>
      </w:r>
    </w:p>
    <w:p>
      <w:pPr>
        <w:spacing w:after="10"/>
        <w:ind w:left="240"/>
      </w:pPr>
      <w:r>
        <w:rPr>
          <w:rFonts w:ascii="Calibri" w:cs="Calibri" w:eastAsia="Calibri" w:hAnsi="Calibri"/>
          <w:b/>
          <w:bCs/>
          <w:color w:val="6F665C"/>
          <w:sz w:val="18"/>
          <w:szCs w:val="18"/>
        </w:rPr>
        <w:t xml:space="preserve">Semester 1 · E23: </w:t>
      </w:r>
      <w:r>
        <w:rPr>
          <w:rFonts w:ascii="Calibri" w:cs="Calibri" w:eastAsia="Calibri" w:hAnsi="Calibri"/>
          <w:color w:val="6F665C"/>
          <w:sz w:val="18"/>
          <w:szCs w:val="18"/>
        </w:rPr>
        <w:t xml:space="preserve">Mathematics for Robotics, Mathematical Methods in Programming, Basic Electronics, Physics of Robots, Semester project: Basic Robot Control.</w:t>
      </w:r>
    </w:p>
    <w:p>
      <w:pPr>
        <w:spacing w:after="10"/>
        <w:ind w:left="240"/>
      </w:pPr>
      <w:r>
        <w:rPr>
          <w:rFonts w:ascii="Calibri" w:cs="Calibri" w:eastAsia="Calibri" w:hAnsi="Calibri"/>
          <w:b/>
          <w:bCs/>
          <w:color w:val="6F665C"/>
          <w:sz w:val="18"/>
          <w:szCs w:val="18"/>
        </w:rPr>
        <w:t xml:space="preserve">Semester 2 · F24: </w:t>
      </w:r>
      <w:r>
        <w:rPr>
          <w:rFonts w:ascii="Calibri" w:cs="Calibri" w:eastAsia="Calibri" w:hAnsi="Calibri"/>
          <w:color w:val="6F665C"/>
          <w:sz w:val="18"/>
          <w:szCs w:val="18"/>
        </w:rPr>
        <w:t xml:space="preserve">Computer Engineering, Robot Kinematics, Introduction to C++, Software Development, Semester project: Autonomous Robots.</w:t>
      </w:r>
    </w:p>
    <w:p>
      <w:pPr>
        <w:spacing w:after="10"/>
        <w:ind w:left="240"/>
      </w:pPr>
      <w:r>
        <w:rPr>
          <w:rFonts w:ascii="Calibri" w:cs="Calibri" w:eastAsia="Calibri" w:hAnsi="Calibri"/>
          <w:b/>
          <w:bCs/>
          <w:color w:val="6F665C"/>
          <w:sz w:val="18"/>
          <w:szCs w:val="18"/>
        </w:rPr>
        <w:t xml:space="preserve">Semester 3 · E24: </w:t>
      </w:r>
      <w:r>
        <w:rPr>
          <w:rFonts w:ascii="Calibri" w:cs="Calibri" w:eastAsia="Calibri" w:hAnsi="Calibri"/>
          <w:color w:val="6F665C"/>
          <w:sz w:val="18"/>
          <w:szCs w:val="18"/>
        </w:rPr>
        <w:t xml:space="preserve">Multivariate Mathematics for Robotics, Signal Processing, Computer Architecture and Operating Systems, Industrial Data Communication, Semester project: Mobile Robot Systems.</w:t>
      </w:r>
    </w:p>
    <w:p>
      <w:pPr>
        <w:spacing w:after="10"/>
        <w:ind w:left="240"/>
      </w:pPr>
      <w:r>
        <w:rPr>
          <w:rFonts w:ascii="Calibri" w:cs="Calibri" w:eastAsia="Calibri" w:hAnsi="Calibri"/>
          <w:b/>
          <w:bCs/>
          <w:color w:val="6F665C"/>
          <w:sz w:val="18"/>
          <w:szCs w:val="18"/>
        </w:rPr>
        <w:t xml:space="preserve">Semester 4 · F25: </w:t>
      </w:r>
      <w:r>
        <w:rPr>
          <w:rFonts w:ascii="Calibri" w:cs="Calibri" w:eastAsia="Calibri" w:hAnsi="Calibri"/>
          <w:color w:val="6F665C"/>
          <w:sz w:val="18"/>
          <w:szCs w:val="18"/>
        </w:rPr>
        <w:t xml:space="preserve">Digital Programmable Electronics, Control Engineering, Embedded Programming, Amplifier Techniques and Error Analysis, Semester project: Control and Regulation of Robot Systems.</w:t>
      </w:r>
    </w:p>
    <w:p>
      <w:pPr>
        <w:spacing w:after="10"/>
        <w:ind w:left="240"/>
      </w:pPr>
      <w:r>
        <w:rPr>
          <w:rFonts w:ascii="Calibri" w:cs="Calibri" w:eastAsia="Calibri" w:hAnsi="Calibri"/>
          <w:b/>
          <w:bCs/>
          <w:color w:val="6F665C"/>
          <w:sz w:val="18"/>
          <w:szCs w:val="18"/>
        </w:rPr>
        <w:t xml:space="preserve">Semester 5 · E25: </w:t>
      </w:r>
      <w:r>
        <w:rPr>
          <w:rFonts w:ascii="Calibri" w:cs="Calibri" w:eastAsia="Calibri" w:hAnsi="Calibri"/>
          <w:color w:val="6F665C"/>
          <w:sz w:val="18"/>
          <w:szCs w:val="18"/>
        </w:rPr>
        <w:t xml:space="preserve">Statistics, Drones for Computer Vision Applications (summer school), Algorithms and Data Structures, Introduction to Robotics, Introduction to Artificial Intelligence.</w:t>
      </w:r>
    </w:p>
    <w:p>
      <w:pPr>
        <w:spacing w:after="10"/>
        <w:ind w:left="240"/>
      </w:pPr>
      <w:r>
        <w:rPr>
          <w:rFonts w:ascii="Calibri" w:cs="Calibri" w:eastAsia="Calibri" w:hAnsi="Calibri"/>
          <w:b/>
          <w:bCs/>
          <w:color w:val="6F665C"/>
          <w:sz w:val="18"/>
          <w:szCs w:val="18"/>
        </w:rPr>
        <w:t xml:space="preserve">Semester 6 · F26: </w:t>
      </w:r>
      <w:r>
        <w:rPr>
          <w:rFonts w:ascii="Calibri" w:cs="Calibri" w:eastAsia="Calibri" w:hAnsi="Calibri"/>
          <w:color w:val="6F665C"/>
          <w:sz w:val="18"/>
          <w:szCs w:val="18"/>
        </w:rPr>
        <w:t xml:space="preserve">Numerical Methods, Philosophy of Science in Engineering, Underactuated Robotics, Bachelor project.</w:t>
      </w:r>
    </w:p>
    <w:p>
      <w:pPr>
        <w:tabs>
          <w:tab w:val="right" w:pos="10106"/>
        </w:tabs>
        <w:spacing w:after="10" w:before="60"/>
      </w:pPr>
      <w:r>
        <w:rPr>
          <w:rFonts w:ascii="Calibri" w:cs="Calibri" w:eastAsia="Calibri" w:hAnsi="Calibri"/>
          <w:b/>
          <w:bCs/>
          <w:color w:val="2B2620"/>
          <w:sz w:val="20"/>
          <w:szCs w:val="20"/>
        </w:rPr>
        <w:t xml:space="preserve">Upper secondary school (STX)</w:t>
      </w:r>
      <w:r>
        <w:rPr>
          <w:rFonts w:ascii="Calibri" w:cs="Calibri" w:eastAsia="Calibri" w:hAnsi="Calibri"/>
          <w:color w:val="6F665C"/>
          <w:sz w:val="19"/>
          <w:szCs w:val="19"/>
        </w:rPr>
        <w:t xml:space="preserve">  ·  Stenhus Gymnasium, Holbæk</w:t>
      </w:r>
      <w:r>
        <w:rPr>
          <w:rFonts w:ascii="Calibri" w:cs="Calibri" w:eastAsia="Calibri" w:hAnsi="Calibri"/>
          <w:color w:val="6F665C"/>
          <w:sz w:val="19"/>
          <w:szCs w:val="19"/>
        </w:rPr>
        <w:t xml:space="preserve">	2019 – 2022</w:t>
      </w:r>
    </w:p>
    <w:p>
      <w:pPr>
        <w:tabs>
          <w:tab w:val="right" w:pos="10106"/>
        </w:tabs>
        <w:spacing w:after="10" w:before="60"/>
      </w:pPr>
      <w:r>
        <w:rPr>
          <w:rFonts w:ascii="Calibri" w:cs="Calibri" w:eastAsia="Calibri" w:hAnsi="Calibri"/>
          <w:b/>
          <w:bCs/>
          <w:color w:val="2B2620"/>
          <w:sz w:val="20"/>
          <w:szCs w:val="20"/>
        </w:rPr>
        <w:t xml:space="preserve">Pre-IB, international programme</w:t>
      </w:r>
      <w:r>
        <w:rPr>
          <w:rFonts w:ascii="Calibri" w:cs="Calibri" w:eastAsia="Calibri" w:hAnsi="Calibri"/>
          <w:color w:val="6F665C"/>
          <w:sz w:val="19"/>
          <w:szCs w:val="19"/>
        </w:rPr>
        <w:t xml:space="preserve">  ·  Stenhus Gymnasium, Holbæk</w:t>
      </w:r>
      <w:r>
        <w:rPr>
          <w:rFonts w:ascii="Calibri" w:cs="Calibri" w:eastAsia="Calibri" w:hAnsi="Calibri"/>
          <w:color w:val="6F665C"/>
          <w:sz w:val="19"/>
          <w:szCs w:val="19"/>
        </w:rPr>
        <w:t xml:space="preserve">	2018 – 2019</w:t>
      </w:r>
    </w:p>
    <w:p>
      <w:pPr>
        <w:tabs>
          <w:tab w:val="right" w:pos="10106"/>
        </w:tabs>
        <w:spacing w:after="10" w:before="60"/>
      </w:pPr>
      <w:r>
        <w:rPr>
          <w:rFonts w:ascii="Calibri" w:cs="Calibri" w:eastAsia="Calibri" w:hAnsi="Calibri"/>
          <w:b/>
          <w:bCs/>
          <w:color w:val="2B2620"/>
          <w:sz w:val="20"/>
          <w:szCs w:val="20"/>
        </w:rPr>
        <w:t xml:space="preserve">Lower secondary school, years 5–9</w:t>
      </w:r>
      <w:r>
        <w:rPr>
          <w:rFonts w:ascii="Calibri" w:cs="Calibri" w:eastAsia="Calibri" w:hAnsi="Calibri"/>
          <w:color w:val="6F665C"/>
          <w:sz w:val="19"/>
          <w:szCs w:val="19"/>
        </w:rPr>
        <w:t xml:space="preserve">  ·  Stenhus Kostskole, Holbæk</w:t>
      </w:r>
      <w:r>
        <w:rPr>
          <w:rFonts w:ascii="Calibri" w:cs="Calibri" w:eastAsia="Calibri" w:hAnsi="Calibri"/>
          <w:color w:val="6F665C"/>
          <w:sz w:val="19"/>
          <w:szCs w:val="19"/>
        </w:rPr>
        <w:t xml:space="preserve">	2013 – 2018</w:t>
      </w:r>
    </w:p>
    <w:p>
      <w:pPr>
        <w:tabs>
          <w:tab w:val="right" w:pos="10106"/>
        </w:tabs>
        <w:spacing w:after="10" w:before="60"/>
      </w:pPr>
      <w:r>
        <w:rPr>
          <w:rFonts w:ascii="Calibri" w:cs="Calibri" w:eastAsia="Calibri" w:hAnsi="Calibri"/>
          <w:b/>
          <w:bCs/>
          <w:color w:val="2B2620"/>
          <w:sz w:val="20"/>
          <w:szCs w:val="20"/>
        </w:rPr>
        <w:t xml:space="preserve">Primary school, years 0–4</w:t>
      </w:r>
      <w:r>
        <w:rPr>
          <w:rFonts w:ascii="Calibri" w:cs="Calibri" w:eastAsia="Calibri" w:hAnsi="Calibri"/>
          <w:color w:val="6F665C"/>
          <w:sz w:val="19"/>
          <w:szCs w:val="19"/>
        </w:rPr>
        <w:t xml:space="preserve">  ·  Tuse Skole, Holbæk</w:t>
      </w:r>
      <w:r>
        <w:rPr>
          <w:rFonts w:ascii="Calibri" w:cs="Calibri" w:eastAsia="Calibri" w:hAnsi="Calibri"/>
          <w:color w:val="6F665C"/>
          <w:sz w:val="19"/>
          <w:szCs w:val="19"/>
        </w:rPr>
        <w:t xml:space="preserve">	2008 – 2013</w:t>
      </w:r>
    </w:p>
    <w:p>
      <w:pPr>
        <w:pStyle w:val="Heading1"/>
        <w:pBdr>
          <w:bottom w:val="single" w:color="D9D2C2" w:sz="6" w:space="4"/>
        </w:pBdr>
        <w:spacing w:after="50" w:before="150"/>
      </w:pPr>
      <w:r>
        <w:rPr>
          <w:rFonts w:ascii="Georgia" w:cs="Georgia" w:eastAsia="Georgia" w:hAnsi="Georgia"/>
          <w:b w:val="false"/>
          <w:bCs w:val="false"/>
          <w:color w:val="4E5A38"/>
          <w:sz w:val="26"/>
          <w:szCs w:val="26"/>
        </w:rPr>
        <w:t xml:space="preserve">Selected projects</w:t>
      </w:r>
    </w:p>
    <w:p>
      <w:pPr>
        <w:tabs>
          <w:tab w:val="right" w:pos="10106"/>
        </w:tabs>
        <w:spacing w:after="10" w:before="90"/>
      </w:pPr>
      <w:r>
        <w:rPr>
          <w:rFonts w:ascii="Calibri" w:cs="Calibri" w:eastAsia="Calibri" w:hAnsi="Calibri"/>
          <w:b/>
          <w:bCs/>
          <w:color w:val="2B2620"/>
          <w:sz w:val="22"/>
          <w:szCs w:val="22"/>
        </w:rPr>
        <w:t xml:space="preserve">Bio-inspired muscle control of quadruped locomotion</w:t>
      </w:r>
      <w:r>
        <w:rPr>
          <w:rFonts w:ascii="Calibri" w:cs="Calibri" w:eastAsia="Calibri" w:hAnsi="Calibri"/>
          <w:color w:val="6F665C"/>
          <w:sz w:val="19"/>
          <w:szCs w:val="19"/>
        </w:rPr>
        <w:t xml:space="preserve">	</w:t>
      </w:r>
    </w:p>
    <w:p>
      <w:pPr>
        <w:spacing w:after="40"/>
      </w:pPr>
      <w:r>
        <w:rPr>
          <w:rFonts w:ascii="Calibri" w:cs="Calibri" w:eastAsia="Calibri" w:hAnsi="Calibri"/>
          <w:color w:val="6F665C"/>
          <w:sz w:val="20"/>
          <w:szCs w:val="20"/>
        </w:rPr>
        <w:t xml:space="preserve">Bachelor project · SDU Robotics · Spring 2026 · with Sarah Harring Rousing · Supervisor Xiaofeng Xiong</w:t>
      </w:r>
    </w:p>
    <w:p>
      <w:pPr>
        <w:spacing w:after="50"/>
      </w:pPr>
      <w:r>
        <w:rPr>
          <w:rFonts w:ascii="Calibri" w:cs="Calibri" w:eastAsia="Calibri" w:hAnsi="Calibri"/>
          <w:color w:val="2B2620"/>
          <w:sz w:val="20"/>
          <w:szCs w:val="20"/>
        </w:rPr>
        <w:t xml:space="preserve">A locomotion controller for the Unitree Go2 quadruped in the MuJoCo physics simulator, built without a full-body dynamic model. Four coupled Kuramoto oscillators form a central pattern generator that sets the gait rhythm, foot trajectories are solved with Levenberg–Marquardt inverse kinematics, and joints are driven by a muscle-like adaptive impedance controller (OIAC). Gait parameters are tuned with PPO and CMA-ES.</w:t>
      </w:r>
    </w:p>
    <w:p>
      <w:pPr>
        <w:spacing w:after="60"/>
      </w:pPr>
      <w:r>
        <w:rPr>
          <w:rFonts w:ascii="Calibri" w:cs="Calibri" w:eastAsia="Calibri" w:hAnsi="Calibri"/>
          <w:color w:val="6F665C"/>
          <w:sz w:val="19"/>
          <w:szCs w:val="19"/>
        </w:rPr>
        <w:t xml:space="preserve">Python · MuJoCo · Control · CPG · Reinforcement learning · NumPy/SciPy</w:t>
      </w:r>
      <w:r>
        <w:rPr>
          <w:rFonts w:ascii="Calibri" w:cs="Calibri" w:eastAsia="Calibri" w:hAnsi="Calibri"/>
          <w:color w:val="6F665C"/>
          <w:sz w:val="19"/>
          <w:szCs w:val="19"/>
        </w:rPr>
        <w:t xml:space="preserve">   ·   Repository: </w:t>
      </w:r>
      <w:hyperlink w:history="1" r:id="rIdduqwkosqa4-rnd35qmve8">
        <w:r>
          <w:rPr>
            <w:rFonts w:ascii="Calibri" w:cs="Calibri" w:eastAsia="Calibri" w:hAnsi="Calibri"/>
            <w:color w:val="4E5A38"/>
            <w:sz w:val="21"/>
            <w:szCs w:val="21"/>
            <w:u w:val="single"/>
          </w:rPr>
          <w:t xml:space="preserve">github.com/christopher-faerch/bio_inspired_muscle</w:t>
        </w:r>
      </w:hyperlink>
    </w:p>
    <w:p>
      <w:pPr>
        <w:tabs>
          <w:tab w:val="right" w:pos="10106"/>
        </w:tabs>
        <w:spacing w:after="10" w:before="90"/>
      </w:pPr>
      <w:r>
        <w:rPr>
          <w:rFonts w:ascii="Calibri" w:cs="Calibri" w:eastAsia="Calibri" w:hAnsi="Calibri"/>
          <w:b/>
          <w:bCs/>
          <w:color w:val="2B2620"/>
          <w:sz w:val="22"/>
          <w:szCs w:val="22"/>
        </w:rPr>
        <w:t xml:space="preserve">EMG-driven finger exoskeleton for tremor suppression</w:t>
      </w:r>
      <w:r>
        <w:rPr>
          <w:rFonts w:ascii="Calibri" w:cs="Calibri" w:eastAsia="Calibri" w:hAnsi="Calibri"/>
          <w:color w:val="6F665C"/>
          <w:sz w:val="19"/>
          <w:szCs w:val="19"/>
        </w:rPr>
        <w:t xml:space="preserve">	</w:t>
      </w:r>
    </w:p>
    <w:p>
      <w:pPr>
        <w:spacing w:after="40"/>
      </w:pPr>
      <w:r>
        <w:rPr>
          <w:rFonts w:ascii="Calibri" w:cs="Calibri" w:eastAsia="Calibri" w:hAnsi="Calibri"/>
          <w:color w:val="6F665C"/>
          <w:sz w:val="20"/>
          <w:szCs w:val="20"/>
        </w:rPr>
        <w:t xml:space="preserve">Master class: Adaptive Embodied Control Systems · SDU · 2026</w:t>
      </w:r>
    </w:p>
    <w:p>
      <w:pPr>
        <w:spacing w:after="50"/>
      </w:pPr>
      <w:r>
        <w:rPr>
          <w:rFonts w:ascii="Calibri" w:cs="Calibri" w:eastAsia="Calibri" w:hAnsi="Calibri"/>
          <w:color w:val="2B2620"/>
          <w:sz w:val="20"/>
          <w:szCs w:val="20"/>
        </w:rPr>
        <w:t xml:space="preserve">A 2-DOF thumb–index hand exoskeleton concept for Parkinsonian tremor. Surface EMG is processed in Python to separate voluntary grasp intent from tremor-band muscle activity, so that adaptive stiffness or damping is applied only while tremor is present and natural movement is preserved.</w:t>
      </w:r>
    </w:p>
    <w:p>
      <w:pPr>
        <w:spacing w:after="60"/>
      </w:pPr>
      <w:r>
        <w:rPr>
          <w:rFonts w:ascii="Calibri" w:cs="Calibri" w:eastAsia="Calibri" w:hAnsi="Calibri"/>
          <w:color w:val="6F665C"/>
          <w:sz w:val="19"/>
          <w:szCs w:val="19"/>
        </w:rPr>
        <w:t xml:space="preserve">Python · Signal processing · EMG · Biomechatronics</w:t>
      </w:r>
    </w:p>
    <w:p>
      <w:pPr>
        <w:tabs>
          <w:tab w:val="right" w:pos="10106"/>
        </w:tabs>
        <w:spacing w:after="10" w:before="90"/>
      </w:pPr>
      <w:r>
        <w:rPr>
          <w:rFonts w:ascii="Calibri" w:cs="Calibri" w:eastAsia="Calibri" w:hAnsi="Calibri"/>
          <w:b/>
          <w:bCs/>
          <w:color w:val="2B2620"/>
          <w:sz w:val="22"/>
          <w:szCs w:val="22"/>
        </w:rPr>
        <w:t xml:space="preserve">Pan-tilt control system with ball tracking</w:t>
      </w:r>
      <w:r>
        <w:rPr>
          <w:rFonts w:ascii="Calibri" w:cs="Calibri" w:eastAsia="Calibri" w:hAnsi="Calibri"/>
          <w:color w:val="6F665C"/>
          <w:sz w:val="19"/>
          <w:szCs w:val="19"/>
        </w:rPr>
        <w:t xml:space="preserve">	</w:t>
      </w:r>
    </w:p>
    <w:p>
      <w:pPr>
        <w:spacing w:after="40"/>
      </w:pPr>
      <w:r>
        <w:rPr>
          <w:rFonts w:ascii="Calibri" w:cs="Calibri" w:eastAsia="Calibri" w:hAnsi="Calibri"/>
          <w:color w:val="6F665C"/>
          <w:sz w:val="20"/>
          <w:szCs w:val="20"/>
        </w:rPr>
        <w:t xml:space="preserve">Semester project · 4th semester · Spring 2025</w:t>
      </w:r>
    </w:p>
    <w:p>
      <w:pPr>
        <w:spacing w:after="50"/>
      </w:pPr>
      <w:r>
        <w:rPr>
          <w:rFonts w:ascii="Calibri" w:cs="Calibri" w:eastAsia="Calibri" w:hAnsi="Calibri"/>
          <w:color w:val="2B2620"/>
          <w:sz w:val="20"/>
          <w:szCs w:val="20"/>
        </w:rPr>
        <w:t xml:space="preserve">Closed-loop control of a two-axis pan-tilt camera platform. A Tiva TM4C123 microcontroller running FreeRTOS executes the control loops and talks over SPI to a PYNQ-Z2 FPGA, where VHDL modules generate motor PWM and decode the encoders. An OpenCV pipeline in C++ detects a tennis ball and feeds its position to the controller so the platform follows it.</w:t>
      </w:r>
    </w:p>
    <w:p>
      <w:pPr>
        <w:spacing w:after="60"/>
      </w:pPr>
      <w:r>
        <w:rPr>
          <w:rFonts w:ascii="Calibri" w:cs="Calibri" w:eastAsia="Calibri" w:hAnsi="Calibri"/>
          <w:color w:val="6F665C"/>
          <w:sz w:val="19"/>
          <w:szCs w:val="19"/>
        </w:rPr>
        <w:t xml:space="preserve">C · FreeRTOS · VHDL · FPGA · SPI · OpenCV · C++ · Control</w:t>
      </w:r>
      <w:r>
        <w:rPr>
          <w:rFonts w:ascii="Calibri" w:cs="Calibri" w:eastAsia="Calibri" w:hAnsi="Calibri"/>
          <w:color w:val="6F665C"/>
          <w:sz w:val="19"/>
          <w:szCs w:val="19"/>
        </w:rPr>
        <w:t xml:space="preserve">   ·   Repository: </w:t>
      </w:r>
      <w:hyperlink w:history="1" r:id="rId_ofn_uvzs7sncmdegk0j5">
        <w:r>
          <w:rPr>
            <w:rFonts w:ascii="Calibri" w:cs="Calibri" w:eastAsia="Calibri" w:hAnsi="Calibri"/>
            <w:color w:val="4E5A38"/>
            <w:sz w:val="21"/>
            <w:szCs w:val="21"/>
            <w:u w:val="single"/>
          </w:rPr>
          <w:t xml:space="preserve">github.com/christopher-faerch/pan_tilt_control_system</w:t>
        </w:r>
      </w:hyperlink>
    </w:p>
    <w:p>
      <w:pPr>
        <w:tabs>
          <w:tab w:val="right" w:pos="10106"/>
        </w:tabs>
        <w:spacing w:after="10" w:before="90"/>
      </w:pPr>
      <w:r>
        <w:rPr>
          <w:rFonts w:ascii="Calibri" w:cs="Calibri" w:eastAsia="Calibri" w:hAnsi="Calibri"/>
          <w:b/>
          <w:bCs/>
          <w:color w:val="2B2620"/>
          <w:sz w:val="22"/>
          <w:szCs w:val="22"/>
        </w:rPr>
        <w:t xml:space="preserve">Mobile robot commanded by audio tones (DTMF)</w:t>
      </w:r>
      <w:r>
        <w:rPr>
          <w:rFonts w:ascii="Calibri" w:cs="Calibri" w:eastAsia="Calibri" w:hAnsi="Calibri"/>
          <w:color w:val="6F665C"/>
          <w:sz w:val="19"/>
          <w:szCs w:val="19"/>
        </w:rPr>
        <w:t xml:space="preserve">	</w:t>
      </w:r>
    </w:p>
    <w:p>
      <w:pPr>
        <w:spacing w:after="40"/>
      </w:pPr>
      <w:r>
        <w:rPr>
          <w:rFonts w:ascii="Calibri" w:cs="Calibri" w:eastAsia="Calibri" w:hAnsi="Calibri"/>
          <w:color w:val="6F665C"/>
          <w:sz w:val="20"/>
          <w:szCs w:val="20"/>
        </w:rPr>
        <w:t xml:space="preserve">Semester project · 3rd semester · Autumn 2024</w:t>
      </w:r>
    </w:p>
    <w:p>
      <w:pPr>
        <w:spacing w:after="50"/>
      </w:pPr>
      <w:r>
        <w:rPr>
          <w:rFonts w:ascii="Calibri" w:cs="Calibri" w:eastAsia="Calibri" w:hAnsi="Calibri"/>
          <w:color w:val="2B2620"/>
          <w:sz w:val="20"/>
          <w:szCs w:val="20"/>
        </w:rPr>
        <w:t xml:space="preserve">A TurtleBot3 Burger that executes paths sent to it as sound. A GUI builds the path, a self-designed half-duplex protocol encodes it as DTMF tones, and the robot decodes them in real time with the Goertzel algorithm and drives the route through ROS 2. The C++ code follows a four-layer architecture inspired by TCP/IP (physical, data link, transport, application) with CRC error detection, acknowledgements and retransmission timers. Verified reliable with up to 60 dBA background noise; 100 bits transferred in 4.4 s.</w:t>
      </w:r>
    </w:p>
    <w:p>
      <w:pPr>
        <w:spacing w:after="60"/>
      </w:pPr>
      <w:r>
        <w:rPr>
          <w:rFonts w:ascii="Calibri" w:cs="Calibri" w:eastAsia="Calibri" w:hAnsi="Calibri"/>
          <w:color w:val="6F665C"/>
          <w:sz w:val="19"/>
          <w:szCs w:val="19"/>
        </w:rPr>
        <w:t xml:space="preserve">C++ · ROS 2 · Signal processing · Goertzel · Protocol design · Software architecture · TurtleBot3 · Doxygen</w:t>
      </w:r>
      <w:r>
        <w:rPr>
          <w:rFonts w:ascii="Calibri" w:cs="Calibri" w:eastAsia="Calibri" w:hAnsi="Calibri"/>
          <w:color w:val="6F665C"/>
          <w:sz w:val="19"/>
          <w:szCs w:val="19"/>
        </w:rPr>
        <w:t xml:space="preserve">   ·   Repository: </w:t>
      </w:r>
      <w:hyperlink w:history="1" r:id="rIdzsp7bntdgccy6kdbddqqd">
        <w:r>
          <w:rPr>
            <w:rFonts w:ascii="Calibri" w:cs="Calibri" w:eastAsia="Calibri" w:hAnsi="Calibri"/>
            <w:color w:val="4E5A38"/>
            <w:sz w:val="21"/>
            <w:szCs w:val="21"/>
            <w:u w:val="single"/>
          </w:rPr>
          <w:t xml:space="preserve">github.com/christopher-faerch/Mobile_robotsystem</w:t>
        </w:r>
      </w:hyperlink>
    </w:p>
    <w:p>
      <w:pPr>
        <w:tabs>
          <w:tab w:val="right" w:pos="10106"/>
        </w:tabs>
        <w:spacing w:after="10" w:before="90"/>
      </w:pPr>
      <w:r>
        <w:rPr>
          <w:rFonts w:ascii="Calibri" w:cs="Calibri" w:eastAsia="Calibri" w:hAnsi="Calibri"/>
          <w:b/>
          <w:bCs/>
          <w:color w:val="2B2620"/>
          <w:sz w:val="22"/>
          <w:szCs w:val="22"/>
        </w:rPr>
        <w:t xml:space="preserve">Ignis – C++ rendering and game engine</w:t>
      </w:r>
      <w:r>
        <w:rPr>
          <w:rFonts w:ascii="Calibri" w:cs="Calibri" w:eastAsia="Calibri" w:hAnsi="Calibri"/>
          <w:color w:val="6F665C"/>
          <w:sz w:val="19"/>
          <w:szCs w:val="19"/>
        </w:rPr>
        <w:t xml:space="preserve">	</w:t>
      </w:r>
    </w:p>
    <w:p>
      <w:pPr>
        <w:spacing w:after="40"/>
      </w:pPr>
      <w:r>
        <w:rPr>
          <w:rFonts w:ascii="Calibri" w:cs="Calibri" w:eastAsia="Calibri" w:hAnsi="Calibri"/>
          <w:color w:val="6F665C"/>
          <w:sz w:val="20"/>
          <w:szCs w:val="20"/>
        </w:rPr>
        <w:t xml:space="preserve">Personal project · 2025–present</w:t>
      </w:r>
    </w:p>
    <w:p>
      <w:pPr>
        <w:spacing w:after="50"/>
      </w:pPr>
      <w:r>
        <w:rPr>
          <w:rFonts w:ascii="Calibri" w:cs="Calibri" w:eastAsia="Calibri" w:hAnsi="Calibri"/>
          <w:color w:val="2B2620"/>
          <w:sz w:val="20"/>
          <w:szCs w:val="20"/>
        </w:rPr>
        <w:t xml:space="preserve">A from-scratch OpenGL engine in modern C++ with a streamed procedural voxel planet as the test world. Chunk generation and meshing run on a priority job system across worker threads while the render thread uploads to the GPU, keeping the world at well over 1000 fps as the player moves. Includes a quaternion-based free-flight camera, day/night lighting, a Fresnel ocean shader, an entity and inventory system, and an ImGui debug overlay. Built with CMake, GLFW, GLAD, GLM, Assimp and headless test suites.</w:t>
      </w:r>
    </w:p>
    <w:p>
      <w:pPr>
        <w:spacing w:after="60"/>
      </w:pPr>
      <w:r>
        <w:rPr>
          <w:rFonts w:ascii="Calibri" w:cs="Calibri" w:eastAsia="Calibri" w:hAnsi="Calibri"/>
          <w:color w:val="6F665C"/>
          <w:sz w:val="19"/>
          <w:szCs w:val="19"/>
        </w:rPr>
        <w:t xml:space="preserve">C++ · OpenGL · GLSL · Multithreading · CMake · Procedural generation · ImGui</w:t>
      </w:r>
    </w:p>
    <w:p>
      <w:pPr>
        <w:pStyle w:val="Heading1"/>
        <w:pBdr>
          <w:bottom w:val="single" w:color="D9D2C2" w:sz="6" w:space="4"/>
        </w:pBdr>
        <w:spacing w:after="50" w:before="150"/>
      </w:pPr>
      <w:r>
        <w:rPr>
          <w:rFonts w:ascii="Georgia" w:cs="Georgia" w:eastAsia="Georgia" w:hAnsi="Georgia"/>
          <w:b w:val="false"/>
          <w:bCs w:val="false"/>
          <w:color w:val="4E5A38"/>
          <w:sz w:val="26"/>
          <w:szCs w:val="26"/>
        </w:rPr>
        <w:t xml:space="preserve">Work experience</w:t>
      </w:r>
    </w:p>
    <w:p>
      <w:pPr>
        <w:tabs>
          <w:tab w:val="right" w:pos="10106"/>
        </w:tabs>
        <w:spacing w:after="10" w:before="90"/>
      </w:pPr>
      <w:r>
        <w:rPr>
          <w:rFonts w:ascii="Calibri" w:cs="Calibri" w:eastAsia="Calibri" w:hAnsi="Calibri"/>
          <w:b/>
          <w:bCs/>
          <w:color w:val="2B2620"/>
          <w:sz w:val="22"/>
          <w:szCs w:val="22"/>
        </w:rPr>
        <w:t xml:space="preserve">Associate Software Developer (student worker)</w:t>
      </w:r>
      <w:r>
        <w:rPr>
          <w:rFonts w:ascii="Calibri" w:cs="Calibri" w:eastAsia="Calibri" w:hAnsi="Calibri"/>
          <w:color w:val="6F665C"/>
          <w:sz w:val="19"/>
          <w:szCs w:val="19"/>
        </w:rPr>
        <w:t xml:space="preserve">  ·  4X-Robots, Odense</w:t>
      </w:r>
      <w:r>
        <w:rPr>
          <w:rFonts w:ascii="Calibri" w:cs="Calibri" w:eastAsia="Calibri" w:hAnsi="Calibri"/>
          <w:color w:val="6F665C"/>
          <w:sz w:val="19"/>
          <w:szCs w:val="19"/>
        </w:rPr>
        <w:t xml:space="preserve">	04/2024 – present</w:t>
      </w:r>
    </w:p>
    <w:p>
      <w:pPr>
        <w:spacing w:after="50"/>
      </w:pPr>
      <w:r>
        <w:rPr>
          <w:rFonts w:ascii="Calibri" w:cs="Calibri" w:eastAsia="Calibri" w:hAnsi="Calibri"/>
          <w:color w:val="2B2620"/>
          <w:sz w:val="20"/>
          <w:szCs w:val="20"/>
        </w:rPr>
        <w:t xml:space="preserve">Built a production-line application that flashes every board in the robot and supports testing and setup of a new robot. Implemented backend support for the conveyor-tracking feature, plus logging and other smaller features.</w:t>
      </w:r>
    </w:p>
    <w:p>
      <w:pPr>
        <w:tabs>
          <w:tab w:val="right" w:pos="10106"/>
        </w:tabs>
        <w:spacing w:after="10" w:before="90"/>
      </w:pPr>
      <w:r>
        <w:rPr>
          <w:rFonts w:ascii="Calibri" w:cs="Calibri" w:eastAsia="Calibri" w:hAnsi="Calibri"/>
          <w:b/>
          <w:bCs/>
          <w:color w:val="2B2620"/>
          <w:sz w:val="22"/>
          <w:szCs w:val="22"/>
        </w:rPr>
        <w:t xml:space="preserve">Gym staff and service assistant</w:t>
      </w:r>
      <w:r>
        <w:rPr>
          <w:rFonts w:ascii="Calibri" w:cs="Calibri" w:eastAsia="Calibri" w:hAnsi="Calibri"/>
          <w:color w:val="6F665C"/>
          <w:sz w:val="19"/>
          <w:szCs w:val="19"/>
        </w:rPr>
        <w:t xml:space="preserve">  ·  Fitness World / PureGym, Holbæk</w:t>
      </w:r>
      <w:r>
        <w:rPr>
          <w:rFonts w:ascii="Calibri" w:cs="Calibri" w:eastAsia="Calibri" w:hAnsi="Calibri"/>
          <w:color w:val="6F665C"/>
          <w:sz w:val="19"/>
          <w:szCs w:val="19"/>
        </w:rPr>
        <w:t xml:space="preserve">	11/2020 – 08/2023</w:t>
      </w:r>
    </w:p>
    <w:p>
      <w:pPr>
        <w:spacing w:after="50"/>
      </w:pPr>
      <w:r>
        <w:rPr>
          <w:rFonts w:ascii="Calibri" w:cs="Calibri" w:eastAsia="Calibri" w:hAnsi="Calibri"/>
          <w:color w:val="2B2620"/>
          <w:sz w:val="20"/>
          <w:szCs w:val="20"/>
        </w:rPr>
        <w:t xml:space="preserve">Member service, opening and closing, and upkeep of the gym over almost three years alongside school and university.</w:t>
      </w:r>
    </w:p>
    <w:p>
      <w:pPr>
        <w:tabs>
          <w:tab w:val="right" w:pos="10106"/>
        </w:tabs>
        <w:spacing w:after="10" w:before="90"/>
      </w:pPr>
      <w:r>
        <w:rPr>
          <w:rFonts w:ascii="Calibri" w:cs="Calibri" w:eastAsia="Calibri" w:hAnsi="Calibri"/>
          <w:b/>
          <w:bCs/>
          <w:color w:val="2B2620"/>
          <w:sz w:val="22"/>
          <w:szCs w:val="22"/>
        </w:rPr>
        <w:t xml:space="preserve">Substitute teacher and pedagogue (on call)</w:t>
      </w:r>
      <w:r>
        <w:rPr>
          <w:rFonts w:ascii="Calibri" w:cs="Calibri" w:eastAsia="Calibri" w:hAnsi="Calibri"/>
          <w:color w:val="6F665C"/>
          <w:sz w:val="19"/>
          <w:szCs w:val="19"/>
        </w:rPr>
        <w:t xml:space="preserve">  ·  Katrinedalskolen, afd. Tuse, Holbæk</w:t>
      </w:r>
      <w:r>
        <w:rPr>
          <w:rFonts w:ascii="Calibri" w:cs="Calibri" w:eastAsia="Calibri" w:hAnsi="Calibri"/>
          <w:color w:val="6F665C"/>
          <w:sz w:val="19"/>
          <w:szCs w:val="19"/>
        </w:rPr>
        <w:t xml:space="preserve">	08/2022 – 07/2023</w:t>
      </w:r>
    </w:p>
    <w:p>
      <w:pPr>
        <w:spacing w:after="50"/>
      </w:pPr>
      <w:r>
        <w:rPr>
          <w:rFonts w:ascii="Calibri" w:cs="Calibri" w:eastAsia="Calibri" w:hAnsi="Calibri"/>
          <w:color w:val="2B2620"/>
          <w:sz w:val="20"/>
          <w:szCs w:val="20"/>
        </w:rPr>
        <w:t xml:space="preserve">Covered classes and after-school care at short notice across all primary-school years.</w:t>
      </w:r>
    </w:p>
    <w:p>
      <w:pPr>
        <w:tabs>
          <w:tab w:val="right" w:pos="10106"/>
        </w:tabs>
        <w:spacing w:after="10" w:before="90"/>
      </w:pPr>
      <w:r>
        <w:rPr>
          <w:rFonts w:ascii="Calibri" w:cs="Calibri" w:eastAsia="Calibri" w:hAnsi="Calibri"/>
          <w:b/>
          <w:bCs/>
          <w:color w:val="2B2620"/>
          <w:sz w:val="22"/>
          <w:szCs w:val="22"/>
        </w:rPr>
        <w:t xml:space="preserve">Service assistant, reception and cleaning</w:t>
      </w:r>
      <w:r>
        <w:rPr>
          <w:rFonts w:ascii="Calibri" w:cs="Calibri" w:eastAsia="Calibri" w:hAnsi="Calibri"/>
          <w:color w:val="6F665C"/>
          <w:sz w:val="19"/>
          <w:szCs w:val="19"/>
        </w:rPr>
        <w:t xml:space="preserve">  ·  Museum Vestsjælland, Malergården, Kirke Såby</w:t>
      </w:r>
      <w:r>
        <w:rPr>
          <w:rFonts w:ascii="Calibri" w:cs="Calibri" w:eastAsia="Calibri" w:hAnsi="Calibri"/>
          <w:color w:val="6F665C"/>
          <w:sz w:val="19"/>
          <w:szCs w:val="19"/>
        </w:rPr>
        <w:t xml:space="preserve">	06/2022 – 09/2022</w:t>
      </w:r>
    </w:p>
    <w:p>
      <w:pPr>
        <w:spacing w:after="50"/>
      </w:pPr>
      <w:r>
        <w:rPr>
          <w:rFonts w:ascii="Calibri" w:cs="Calibri" w:eastAsia="Calibri" w:hAnsi="Calibri"/>
          <w:color w:val="2B2620"/>
          <w:sz w:val="20"/>
          <w:szCs w:val="20"/>
        </w:rPr>
        <w:t xml:space="preserve">Front desk, ticketing and guest service at a museum during the summer season.</w:t>
      </w:r>
    </w:p>
    <w:p>
      <w:pPr>
        <w:tabs>
          <w:tab w:val="right" w:pos="10106"/>
        </w:tabs>
        <w:spacing w:after="10" w:before="90"/>
      </w:pPr>
      <w:r>
        <w:rPr>
          <w:rFonts w:ascii="Calibri" w:cs="Calibri" w:eastAsia="Calibri" w:hAnsi="Calibri"/>
          <w:b/>
          <w:bCs/>
          <w:color w:val="2B2620"/>
          <w:sz w:val="22"/>
          <w:szCs w:val="22"/>
        </w:rPr>
        <w:t xml:space="preserve">Service and checkout assistant</w:t>
      </w:r>
      <w:r>
        <w:rPr>
          <w:rFonts w:ascii="Calibri" w:cs="Calibri" w:eastAsia="Calibri" w:hAnsi="Calibri"/>
          <w:color w:val="6F665C"/>
          <w:sz w:val="19"/>
          <w:szCs w:val="19"/>
        </w:rPr>
        <w:t xml:space="preserve">  ·  Rema 1000, Holbæk</w:t>
      </w:r>
      <w:r>
        <w:rPr>
          <w:rFonts w:ascii="Calibri" w:cs="Calibri" w:eastAsia="Calibri" w:hAnsi="Calibri"/>
          <w:color w:val="6F665C"/>
          <w:sz w:val="19"/>
          <w:szCs w:val="19"/>
        </w:rPr>
        <w:t xml:space="preserve">	07/2019 – 01/2020</w:t>
      </w:r>
    </w:p>
    <w:p>
      <w:pPr>
        <w:spacing w:after="50"/>
      </w:pPr>
      <w:r>
        <w:rPr>
          <w:rFonts w:ascii="Calibri" w:cs="Calibri" w:eastAsia="Calibri" w:hAnsi="Calibri"/>
          <w:color w:val="2B2620"/>
          <w:sz w:val="20"/>
          <w:szCs w:val="20"/>
        </w:rPr>
        <w:t xml:space="preserve">Checkout, restocking and customer service.</w:t>
      </w:r>
    </w:p>
    <w:p>
      <w:pPr>
        <w:tabs>
          <w:tab w:val="right" w:pos="10106"/>
        </w:tabs>
        <w:spacing w:after="10" w:before="90"/>
      </w:pPr>
      <w:r>
        <w:rPr>
          <w:rFonts w:ascii="Calibri" w:cs="Calibri" w:eastAsia="Calibri" w:hAnsi="Calibri"/>
          <w:b/>
          <w:bCs/>
          <w:color w:val="2B2620"/>
          <w:sz w:val="22"/>
          <w:szCs w:val="22"/>
        </w:rPr>
        <w:t xml:space="preserve">Bread stall attendant and kitchen assistant</w:t>
      </w:r>
      <w:r>
        <w:rPr>
          <w:rFonts w:ascii="Calibri" w:cs="Calibri" w:eastAsia="Calibri" w:hAnsi="Calibri"/>
          <w:color w:val="6F665C"/>
          <w:sz w:val="19"/>
          <w:szCs w:val="19"/>
        </w:rPr>
        <w:t xml:space="preserve">  ·  Gourmethuset Store Børs, Roskilde</w:t>
      </w:r>
      <w:r>
        <w:rPr>
          <w:rFonts w:ascii="Calibri" w:cs="Calibri" w:eastAsia="Calibri" w:hAnsi="Calibri"/>
          <w:color w:val="6F665C"/>
          <w:sz w:val="19"/>
          <w:szCs w:val="19"/>
        </w:rPr>
        <w:t xml:space="preserve">	05/2016 – 09/2019</w:t>
      </w:r>
    </w:p>
    <w:p>
      <w:pPr>
        <w:spacing w:after="50"/>
      </w:pPr>
      <w:r>
        <w:rPr>
          <w:rFonts w:ascii="Calibri" w:cs="Calibri" w:eastAsia="Calibri" w:hAnsi="Calibri"/>
          <w:color w:val="2B2620"/>
          <w:sz w:val="20"/>
          <w:szCs w:val="20"/>
        </w:rPr>
        <w:t xml:space="preserve">Ran the bread stall on Stændertorvet and helped in the bakery and kitchen.</w:t>
      </w:r>
    </w:p>
    <w:p>
      <w:pPr>
        <w:tabs>
          <w:tab w:val="right" w:pos="10106"/>
        </w:tabs>
        <w:spacing w:after="10" w:before="90"/>
      </w:pPr>
      <w:r>
        <w:rPr>
          <w:rFonts w:ascii="Calibri" w:cs="Calibri" w:eastAsia="Calibri" w:hAnsi="Calibri"/>
          <w:b/>
          <w:bCs/>
          <w:color w:val="2B2620"/>
          <w:sz w:val="22"/>
          <w:szCs w:val="22"/>
        </w:rPr>
        <w:t xml:space="preserve">Newspaper carrier</w:t>
      </w:r>
      <w:r>
        <w:rPr>
          <w:rFonts w:ascii="Calibri" w:cs="Calibri" w:eastAsia="Calibri" w:hAnsi="Calibri"/>
          <w:color w:val="6F665C"/>
          <w:sz w:val="19"/>
          <w:szCs w:val="19"/>
        </w:rPr>
        <w:t xml:space="preserve">  ·  NordVestNyt, Holbæk</w:t>
      </w:r>
      <w:r>
        <w:rPr>
          <w:rFonts w:ascii="Calibri" w:cs="Calibri" w:eastAsia="Calibri" w:hAnsi="Calibri"/>
          <w:color w:val="6F665C"/>
          <w:sz w:val="19"/>
          <w:szCs w:val="19"/>
        </w:rPr>
        <w:t xml:space="preserve">	03/2015 – 09/2016</w:t>
      </w:r>
    </w:p>
    <w:p>
      <w:pPr>
        <w:spacing w:after="50"/>
      </w:pPr>
      <w:r>
        <w:rPr>
          <w:rFonts w:ascii="Calibri" w:cs="Calibri" w:eastAsia="Calibri" w:hAnsi="Calibri"/>
          <w:color w:val="2B2620"/>
          <w:sz w:val="20"/>
          <w:szCs w:val="20"/>
        </w:rPr>
        <w:t xml:space="preserve">Fixed delivery route twice a week.</w:t>
      </w:r>
    </w:p>
    <w:p>
      <w:pPr>
        <w:pStyle w:val="Heading1"/>
        <w:pBdr>
          <w:bottom w:val="single" w:color="D9D2C2" w:sz="6" w:space="4"/>
        </w:pBdr>
        <w:spacing w:after="50" w:before="150"/>
      </w:pPr>
      <w:r>
        <w:rPr>
          <w:rFonts w:ascii="Georgia" w:cs="Georgia" w:eastAsia="Georgia" w:hAnsi="Georgia"/>
          <w:b w:val="false"/>
          <w:bCs w:val="false"/>
          <w:color w:val="4E5A38"/>
          <w:sz w:val="26"/>
          <w:szCs w:val="26"/>
        </w:rPr>
        <w:t xml:space="preserve">Skills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2B2620"/>
          <w:sz w:val="20"/>
          <w:szCs w:val="20"/>
        </w:rPr>
        <w:t xml:space="preserve">Ways of working: </w:t>
      </w:r>
      <w:r>
        <w:rPr>
          <w:rFonts w:ascii="Calibri" w:cs="Calibri" w:eastAsia="Calibri" w:hAnsi="Calibri"/>
          <w:color w:val="2B2620"/>
          <w:sz w:val="20"/>
          <w:szCs w:val="20"/>
        </w:rPr>
        <w:t xml:space="preserve">Part of a six-person development team on a large codebase at 4X-Robots, Project work in small teams every semester, Report writing and oral defence, Curious, thorough, hands-on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2B2620"/>
          <w:sz w:val="20"/>
          <w:szCs w:val="20"/>
        </w:rPr>
        <w:t xml:space="preserve">Embedded &amp; hardware: </w:t>
      </w:r>
      <w:r>
        <w:rPr>
          <w:rFonts w:ascii="Calibri" w:cs="Calibri" w:eastAsia="Calibri" w:hAnsi="Calibri"/>
          <w:color w:val="2B2620"/>
          <w:sz w:val="20"/>
          <w:szCs w:val="20"/>
        </w:rPr>
        <w:t xml:space="preserve">C on ARM Cortex-M (Tiva TM4C123), FreeRTOS, VHDL / FPGA (PYNQ-Z2), SPI, UART, PWM, encoders, Basic analog &amp; digital electronics, Raspberry Pi Pico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2B2620"/>
          <w:sz w:val="20"/>
          <w:szCs w:val="20"/>
        </w:rPr>
        <w:t xml:space="preserve">Software &amp; AI: </w:t>
      </w:r>
      <w:r>
        <w:rPr>
          <w:rFonts w:ascii="Calibri" w:cs="Calibri" w:eastAsia="Calibri" w:hAnsi="Calibri"/>
          <w:color w:val="2B2620"/>
          <w:sz w:val="20"/>
          <w:szCs w:val="20"/>
        </w:rPr>
        <w:t xml:space="preserve">Python (NumPy, SciPy, Gymnasium, Stable-Baselines3), C++ (CMake), MATLAB, OpenCV, Reinforcement learning (PPO, Q-learning), Signal processing &amp; EMG, Git, GitHub, Bitbucket, LaTeX, Testing &amp; code quality: pytest, mypy, flake8, pylint, Linux (Ubuntu &amp; Arch), Windows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2B2620"/>
          <w:sz w:val="20"/>
          <w:szCs w:val="20"/>
        </w:rPr>
        <w:t xml:space="preserve">Robotics &amp; control: </w:t>
      </w:r>
      <w:r>
        <w:rPr>
          <w:rFonts w:ascii="Calibri" w:cs="Calibri" w:eastAsia="Calibri" w:hAnsi="Calibri"/>
          <w:color w:val="2B2620"/>
          <w:sz w:val="20"/>
          <w:szCs w:val="20"/>
        </w:rPr>
        <w:t xml:space="preserve">Control theory (PID, state space, sliding mode), Robot kinematics &amp; inverse kinematics, Central pattern generators, Path planning (A*, bug algorithms), MuJoCo simulation, Underactuated systems</w:t>
      </w:r>
    </w:p>
    <w:p>
      <w:pPr>
        <w:pStyle w:val="Heading1"/>
        <w:pBdr>
          <w:bottom w:val="single" w:color="D9D2C2" w:sz="6" w:space="4"/>
        </w:pBdr>
        <w:spacing w:after="50" w:before="150"/>
      </w:pPr>
      <w:r>
        <w:rPr>
          <w:rFonts w:ascii="Georgia" w:cs="Georgia" w:eastAsia="Georgia" w:hAnsi="Georgia"/>
          <w:b w:val="false"/>
          <w:bCs w:val="false"/>
          <w:color w:val="4E5A38"/>
          <w:sz w:val="26"/>
          <w:szCs w:val="26"/>
        </w:rPr>
        <w:t xml:space="preserve">Interests</w:t>
      </w:r>
    </w:p>
    <w:p>
      <w:pPr>
        <w:spacing w:after="50"/>
      </w:pPr>
      <w:r>
        <w:rPr>
          <w:rFonts w:ascii="Calibri" w:cs="Calibri" w:eastAsia="Calibri" w:hAnsi="Calibri"/>
          <w:color w:val="2B2620"/>
          <w:sz w:val="20"/>
          <w:szCs w:val="20"/>
        </w:rPr>
        <w:t xml:space="preserve">Video games, mostly League of Legends, World of Warcraft and Counter-Strike. Working out two to three times a week and playing padel. Skiing whenever the season allows.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2B2620"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color w:val="2B2620"/>
          <w:sz w:val="20"/>
          <w:szCs w:val="20"/>
        </w:rPr>
        <w:t xml:space="preserve">Danish – Native   ·   English – Professional</w:t>
      </w:r>
    </w:p>
    <w:sectPr>
      <w:pgSz w:w="11906" w:h="16838" w:orient="portrait"/>
      <w:pgMar w:top="640" w:right="900" w:bottom="64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620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Georgia" w:cs="Georgia" w:eastAsia="Georgia" w:hAnsi="Georgia"/>
      <w:color w:val="4E5A38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hcegpi5iz9mrf3hkncwdm" Type="http://schemas.openxmlformats.org/officeDocument/2006/relationships/hyperlink" Target="mailto:christopherfaerch@gmail.com" TargetMode="External"/><Relationship Id="rIdgxfbfg67itggx7awfjo1y" Type="http://schemas.openxmlformats.org/officeDocument/2006/relationships/hyperlink" Target="https://github.com/christopher-faerch" TargetMode="External"/><Relationship Id="rIdcgdqhorim-jeacj8dl2w5" Type="http://schemas.openxmlformats.org/officeDocument/2006/relationships/hyperlink" Target="https://www.linkedin.com/in/christopher-f%C3%A6rch-39b355321/" TargetMode="External"/><Relationship Id="rIdduqwkosqa4-rnd35qmve8" Type="http://schemas.openxmlformats.org/officeDocument/2006/relationships/hyperlink" Target="https://github.com/christopher-faerch/bio_inspired_muscle" TargetMode="External"/><Relationship Id="rId_ofn_uvzs7sncmdegk0j5" Type="http://schemas.openxmlformats.org/officeDocument/2006/relationships/hyperlink" Target="https://github.com/christopher-faerch/pan_tilt_control_system" TargetMode="External"/><Relationship Id="rIdzsp7bntdgccy6kdbddqqd" Type="http://schemas.openxmlformats.org/officeDocument/2006/relationships/hyperlink" Target="https://github.com/christopher-faerch/Mobile_robotsystem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Phillip Christopher Nøhr Færch – CV</dc:title>
  <dc:creator>Phillip Christopher Nøhr Færch</dc:creator>
  <cp:lastModifiedBy>Un-named</cp:lastModifiedBy>
  <cp:revision>1</cp:revision>
  <dcterms:created xsi:type="dcterms:W3CDTF">2026-09-30T18:52:45.167Z</dcterms:created>
  <dcterms:modified xsi:type="dcterms:W3CDTF">2026-09-30T18:52:45.167Z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