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7EC8" w:rsidRDefault="00000000">
      <w:pPr>
        <w:pStyle w:val="Heading1"/>
      </w:pPr>
      <w:bookmarkStart w:id="0" w:name="model-plan-3-phases"/>
      <w:r>
        <w:t>Model Plan – 3 Phases</w:t>
      </w:r>
    </w:p>
    <w:p w:rsidR="00CB7EC8" w:rsidRDefault="00000000">
      <w:pPr>
        <w:pStyle w:val="FirstParagraph"/>
      </w:pPr>
      <w:r>
        <w:t xml:space="preserve">This document describes the plan to use the master datasets and build a prediction system where a user can feed a </w:t>
      </w:r>
      <w:r>
        <w:rPr>
          <w:b/>
          <w:bCs/>
        </w:rPr>
        <w:t>player name</w:t>
      </w:r>
      <w:r>
        <w:t xml:space="preserve"> (and optionally bowler / ball / video) and get </w:t>
      </w:r>
      <w:r>
        <w:rPr>
          <w:b/>
          <w:bCs/>
        </w:rPr>
        <w:t>multiple predictions</w:t>
      </w:r>
      <w:r>
        <w:t xml:space="preserve"> (outcomes, shot, region, and later pose/shot from video).</w:t>
      </w:r>
    </w:p>
    <w:p w:rsidR="00CB7EC8" w:rsidRDefault="00000000">
      <w:r>
        <w:pict>
          <v:rect id="_x0000_i1025" style="width:0;height:1.5pt" o:hralign="center" o:hrstd="t" o:hr="t"/>
        </w:pict>
      </w:r>
    </w:p>
    <w:p w:rsidR="00CB7EC8" w:rsidRDefault="00000000">
      <w:pPr>
        <w:pStyle w:val="Heading2"/>
      </w:pPr>
      <w:bookmarkStart w:id="1" w:name="goal"/>
      <w:r>
        <w:t>1. Goal</w:t>
      </w:r>
    </w:p>
    <w:p w:rsidR="00CB7EC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User input:</w:t>
      </w:r>
      <w:r>
        <w:t xml:space="preserve"> Player name (batter). Optional: bowler name, ball type, or (later) video.</w:t>
      </w:r>
    </w:p>
    <w:p w:rsidR="00CB7EC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Output:</w:t>
      </w:r>
      <w:r>
        <w:t xml:space="preserve"> Multiple predictions, e.g.:</w:t>
      </w:r>
    </w:p>
    <w:p w:rsidR="00CB7EC8" w:rsidRDefault="00000000">
      <w:pPr>
        <w:pStyle w:val="Compact"/>
        <w:numPr>
          <w:ilvl w:val="1"/>
          <w:numId w:val="3"/>
        </w:numPr>
      </w:pPr>
      <w:r>
        <w:t xml:space="preserve">Vs </w:t>
      </w:r>
      <w:r>
        <w:rPr>
          <w:b/>
          <w:bCs/>
        </w:rPr>
        <w:t>this bowler</w:t>
      </w:r>
      <w:r>
        <w:t xml:space="preserve"> → what will this </w:t>
      </w:r>
      <w:r>
        <w:rPr>
          <w:b/>
          <w:bCs/>
        </w:rPr>
        <w:t>player</w:t>
      </w:r>
      <w:r>
        <w:t xml:space="preserve"> do? (runs, wicket, shot type, region)</w:t>
      </w:r>
    </w:p>
    <w:p w:rsidR="00CB7EC8" w:rsidRDefault="00000000">
      <w:pPr>
        <w:pStyle w:val="Compact"/>
        <w:numPr>
          <w:ilvl w:val="1"/>
          <w:numId w:val="3"/>
        </w:numPr>
      </w:pPr>
      <w:r>
        <w:t xml:space="preserve">For </w:t>
      </w:r>
      <w:r>
        <w:rPr>
          <w:b/>
          <w:bCs/>
        </w:rPr>
        <w:t>this ball</w:t>
      </w:r>
      <w:r>
        <w:t xml:space="preserve"> (and later from </w:t>
      </w:r>
      <w:r>
        <w:rPr>
          <w:b/>
          <w:bCs/>
        </w:rPr>
        <w:t>video</w:t>
      </w:r>
      <w:r>
        <w:t xml:space="preserve">) → what </w:t>
      </w:r>
      <w:r>
        <w:rPr>
          <w:b/>
          <w:bCs/>
        </w:rPr>
        <w:t>pose / shot</w:t>
      </w:r>
      <w:r>
        <w:t xml:space="preserve"> will they play?</w:t>
      </w:r>
    </w:p>
    <w:p w:rsidR="00CB7EC8" w:rsidRDefault="00000000">
      <w:pPr>
        <w:pStyle w:val="FirstParagraph"/>
      </w:pPr>
      <w:r>
        <w:t>One entry point (player name), optional context (bowler, ball, video) → multiple outcomes (runs, wicket, shot, region, pose).</w:t>
      </w:r>
    </w:p>
    <w:p w:rsidR="00CB7EC8" w:rsidRDefault="00000000">
      <w:r>
        <w:pict>
          <v:rect id="_x0000_i1026" style="width:0;height:1.5pt" o:hralign="center" o:hrstd="t" o:hr="t"/>
        </w:pict>
      </w:r>
    </w:p>
    <w:p w:rsidR="00CB7EC8" w:rsidRDefault="00000000">
      <w:pPr>
        <w:pStyle w:val="Heading2"/>
      </w:pPr>
      <w:bookmarkStart w:id="2" w:name="datasets-used"/>
      <w:bookmarkEnd w:id="1"/>
      <w:r>
        <w:t>2. Datasets Used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7"/>
        <w:gridCol w:w="6509"/>
      </w:tblGrid>
      <w:tr w:rsidR="00CB7EC8" w:rsidTr="00CB7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:rsidR="00CB7EC8" w:rsidRDefault="00000000">
            <w:pPr>
              <w:pStyle w:val="Compact"/>
            </w:pPr>
            <w:r>
              <w:t>Dataset</w:t>
            </w:r>
          </w:p>
        </w:tc>
        <w:tc>
          <w:tcPr>
            <w:tcW w:w="4680" w:type="dxa"/>
          </w:tcPr>
          <w:p w:rsidR="00CB7EC8" w:rsidRDefault="00000000">
            <w:pPr>
              <w:pStyle w:val="Compact"/>
            </w:pPr>
            <w:r>
              <w:t>Use in plan</w:t>
            </w:r>
          </w:p>
        </w:tc>
      </w:tr>
      <w:tr w:rsidR="00CB7EC8">
        <w:tc>
          <w:tcPr>
            <w:tcW w:w="3240" w:type="dxa"/>
          </w:tcPr>
          <w:p w:rsidR="00CB7EC8" w:rsidRDefault="00000000">
            <w:pPr>
              <w:pStyle w:val="Compact"/>
            </w:pPr>
            <w:r>
              <w:rPr>
                <w:b/>
                <w:bCs/>
              </w:rPr>
              <w:t>master_matches.csv</w:t>
            </w:r>
          </w:p>
        </w:tc>
        <w:tc>
          <w:tcPr>
            <w:tcW w:w="4680" w:type="dxa"/>
          </w:tcPr>
          <w:p w:rsidR="00CB7EC8" w:rsidRDefault="00000000">
            <w:pPr>
              <w:pStyle w:val="Compact"/>
            </w:pPr>
            <w:r>
              <w:t>Match context, winner, venue, date (e.g. for outcome or conditions).</w:t>
            </w:r>
          </w:p>
        </w:tc>
      </w:tr>
      <w:tr w:rsidR="00CB7EC8">
        <w:tc>
          <w:tcPr>
            <w:tcW w:w="3240" w:type="dxa"/>
          </w:tcPr>
          <w:p w:rsidR="00CB7EC8" w:rsidRDefault="00000000">
            <w:pPr>
              <w:pStyle w:val="Compact"/>
            </w:pPr>
            <w:r>
              <w:rPr>
                <w:b/>
                <w:bCs/>
              </w:rPr>
              <w:t>master_deliveries.csv</w:t>
            </w:r>
          </w:p>
        </w:tc>
        <w:tc>
          <w:tcPr>
            <w:tcW w:w="4680" w:type="dxa"/>
          </w:tcPr>
          <w:p w:rsidR="00CB7EC8" w:rsidRDefault="00000000">
            <w:pPr>
              <w:pStyle w:val="Compact"/>
            </w:pPr>
            <w:r>
              <w:t>Ball-by-ball: batter, bowler, runs, wicket. Core for Phase 1.</w:t>
            </w:r>
          </w:p>
        </w:tc>
      </w:tr>
      <w:tr w:rsidR="00CB7EC8">
        <w:tc>
          <w:tcPr>
            <w:tcW w:w="3240" w:type="dxa"/>
          </w:tcPr>
          <w:p w:rsidR="00CB7EC8" w:rsidRDefault="00000000">
            <w:pPr>
              <w:pStyle w:val="Compact"/>
            </w:pPr>
            <w:r>
              <w:rPr>
                <w:b/>
                <w:bCs/>
              </w:rPr>
              <w:t>master_deliveries_with_commentary.csv</w:t>
            </w:r>
          </w:p>
        </w:tc>
        <w:tc>
          <w:tcPr>
            <w:tcW w:w="4680" w:type="dxa"/>
          </w:tcPr>
          <w:p w:rsidR="00CB7EC8" w:rsidRDefault="00000000">
            <w:pPr>
              <w:pStyle w:val="Compact"/>
            </w:pPr>
            <w:r>
              <w:t>Same as above + text commentary. Used in Phase 2 for shot/region.</w:t>
            </w:r>
          </w:p>
        </w:tc>
      </w:tr>
      <w:tr w:rsidR="00CB7EC8">
        <w:tc>
          <w:tcPr>
            <w:tcW w:w="3240" w:type="dxa"/>
          </w:tcPr>
          <w:p w:rsidR="00CB7EC8" w:rsidRDefault="00000000">
            <w:pPr>
              <w:pStyle w:val="Compact"/>
            </w:pPr>
            <w:r>
              <w:rPr>
                <w:b/>
                <w:bCs/>
              </w:rPr>
              <w:t>players_info_teams.csv</w:t>
            </w:r>
          </w:p>
        </w:tc>
        <w:tc>
          <w:tcPr>
            <w:tcW w:w="4680" w:type="dxa"/>
          </w:tcPr>
          <w:p w:rsidR="00CB7EC8" w:rsidRDefault="00000000">
            <w:pPr>
              <w:pStyle w:val="Compact"/>
            </w:pPr>
            <w:r>
              <w:t>Player–team–match, role (batter/bowler/allrounder).</w:t>
            </w:r>
          </w:p>
        </w:tc>
      </w:tr>
      <w:tr w:rsidR="00CB7EC8">
        <w:tc>
          <w:tcPr>
            <w:tcW w:w="3240" w:type="dxa"/>
          </w:tcPr>
          <w:p w:rsidR="00CB7EC8" w:rsidRDefault="00000000">
            <w:pPr>
              <w:pStyle w:val="Compact"/>
            </w:pPr>
            <w:r>
              <w:rPr>
                <w:b/>
                <w:bCs/>
              </w:rPr>
              <w:t>batting_stats.csv</w:t>
            </w:r>
            <w:r>
              <w:t xml:space="preserve">, </w:t>
            </w:r>
            <w:r>
              <w:rPr>
                <w:b/>
                <w:bCs/>
              </w:rPr>
              <w:t>bowling_stats.csv</w:t>
            </w:r>
            <w:r>
              <w:t xml:space="preserve">, </w:t>
            </w:r>
            <w:r>
              <w:rPr>
                <w:b/>
                <w:bCs/>
              </w:rPr>
              <w:t>player_stats.csv</w:t>
            </w:r>
          </w:p>
        </w:tc>
        <w:tc>
          <w:tcPr>
            <w:tcW w:w="4680" w:type="dxa"/>
          </w:tcPr>
          <w:p w:rsidR="00CB7EC8" w:rsidRDefault="00000000">
            <w:pPr>
              <w:pStyle w:val="Compact"/>
            </w:pPr>
            <w:r>
              <w:t>Player-level KPIs; baseline tendencies, features for models.</w:t>
            </w:r>
          </w:p>
        </w:tc>
      </w:tr>
    </w:tbl>
    <w:p w:rsidR="00CB7EC8" w:rsidRDefault="00000000">
      <w:pPr>
        <w:pStyle w:val="BodyText"/>
      </w:pPr>
      <w:r>
        <w:rPr>
          <w:b/>
          <w:bCs/>
        </w:rPr>
        <w:t>Note:</w:t>
      </w:r>
      <w:r>
        <w:t xml:space="preserve"> Commentary is available only for </w:t>
      </w:r>
      <w:r>
        <w:rPr>
          <w:b/>
          <w:bCs/>
        </w:rPr>
        <w:t>some 2024 matches</w:t>
      </w:r>
      <w:r>
        <w:t>; Phase 2 shot/region will focus on 2024 where commentary exists. Phase 3 assumes future video data.</w:t>
      </w:r>
    </w:p>
    <w:p w:rsidR="00752E00" w:rsidRDefault="00752E00"/>
    <w:p w:rsidR="00CB7EC8" w:rsidRDefault="00000000">
      <w:r>
        <w:pict>
          <v:rect id="_x0000_i1027" style="width:0;height:1.5pt" o:hralign="center" o:hrstd="t" o:hr="t"/>
        </w:pict>
      </w:r>
    </w:p>
    <w:p w:rsidR="00CB7EC8" w:rsidRDefault="00000000">
      <w:pPr>
        <w:pStyle w:val="Heading2"/>
      </w:pPr>
      <w:bookmarkStart w:id="3" w:name="Xd4b644f328340245e6f52a8db9066e2ac20bcef"/>
      <w:bookmarkEnd w:id="2"/>
      <w:r>
        <w:t>3. Phase 1 – Player + Bowler → Outcome Prediction (Stats Only)</w:t>
      </w:r>
    </w:p>
    <w:p w:rsidR="00CB7EC8" w:rsidRDefault="00000000">
      <w:pPr>
        <w:pStyle w:val="FirstParagraph"/>
      </w:pPr>
      <w:r>
        <w:rPr>
          <w:b/>
          <w:bCs/>
        </w:rPr>
        <w:t>Objective:</w:t>
      </w:r>
      <w:r>
        <w:t xml:space="preserve"> For a given </w:t>
      </w:r>
      <w:r>
        <w:rPr>
          <w:b/>
          <w:bCs/>
        </w:rPr>
        <w:t>player (batter)</w:t>
      </w:r>
      <w:r>
        <w:t xml:space="preserve"> and </w:t>
      </w:r>
      <w:r>
        <w:rPr>
          <w:b/>
          <w:bCs/>
        </w:rPr>
        <w:t>bowler</w:t>
      </w:r>
      <w:r>
        <w:t xml:space="preserve">, predict </w:t>
      </w:r>
      <w:r>
        <w:rPr>
          <w:b/>
          <w:bCs/>
        </w:rPr>
        <w:t>multiple outcomes</w:t>
      </w:r>
      <w:r>
        <w:t xml:space="preserve"> (runs and wicket) using current ball-by-ball data.</w:t>
      </w:r>
    </w:p>
    <w:p w:rsidR="00CB7EC8" w:rsidRDefault="00000000">
      <w:pPr>
        <w:pStyle w:val="BodyText"/>
      </w:pPr>
      <w:r>
        <w:rPr>
          <w:b/>
          <w:bCs/>
        </w:rPr>
        <w:t>Inputs:</w:t>
      </w:r>
      <w:r>
        <w:t xml:space="preserve"> Player name (batter), optional bowler name (or “any bowler”).</w:t>
      </w:r>
    </w:p>
    <w:p w:rsidR="00752E00" w:rsidRDefault="00000000">
      <w:pPr>
        <w:pStyle w:val="BodyText"/>
      </w:pPr>
      <w:r>
        <w:rPr>
          <w:b/>
          <w:bCs/>
        </w:rPr>
        <w:t>Outputs (multiple predictions):</w:t>
      </w:r>
      <w:r>
        <w:t xml:space="preserve"> - Probability of 0, 1, 2, 3, 4, 6 runs on the next ball.</w:t>
      </w:r>
    </w:p>
    <w:p w:rsidR="00752E00" w:rsidRDefault="00000000">
      <w:pPr>
        <w:pStyle w:val="BodyText"/>
      </w:pPr>
      <w:r>
        <w:t xml:space="preserve"> - Probability of dismissal (wicket). </w:t>
      </w:r>
    </w:p>
    <w:p w:rsidR="00752E00" w:rsidRDefault="00000000">
      <w:pPr>
        <w:pStyle w:val="BodyText"/>
      </w:pPr>
      <w:r>
        <w:t>- Expected runs per ball vs this bowler (or overall).</w:t>
      </w:r>
    </w:p>
    <w:p w:rsidR="00CB7EC8" w:rsidRDefault="00000000">
      <w:pPr>
        <w:pStyle w:val="BodyText"/>
      </w:pPr>
      <w:r>
        <w:t xml:space="preserve"> - Simple “tendency” (e.g. aggressive vs defensive vs this bowler).</w:t>
      </w:r>
    </w:p>
    <w:p w:rsidR="00CB7EC8" w:rsidRDefault="00000000">
      <w:pPr>
        <w:pStyle w:val="BodyText"/>
      </w:pPr>
      <w:r>
        <w:rPr>
          <w:b/>
          <w:bCs/>
        </w:rPr>
        <w:lastRenderedPageBreak/>
        <w:t>Data:</w:t>
      </w:r>
      <w:r>
        <w:t xml:space="preserve"> </w:t>
      </w:r>
      <w:r>
        <w:rPr>
          <w:rStyle w:val="VerbatimChar"/>
        </w:rPr>
        <w:t>master_deliveries.csv</w:t>
      </w:r>
      <w:r>
        <w:t xml:space="preserve"> (all years). No commentary required.</w:t>
      </w:r>
    </w:p>
    <w:p w:rsidR="00752E00" w:rsidRDefault="00752E00">
      <w:pPr>
        <w:pStyle w:val="BodyText"/>
      </w:pPr>
    </w:p>
    <w:p w:rsidR="00752E00" w:rsidRDefault="00000000">
      <w:pPr>
        <w:pStyle w:val="BodyText"/>
      </w:pPr>
      <w:r>
        <w:rPr>
          <w:b/>
          <w:bCs/>
        </w:rPr>
        <w:t>Approach:</w:t>
      </w:r>
      <w:r>
        <w:t xml:space="preserve"> </w:t>
      </w:r>
    </w:p>
    <w:p w:rsidR="00752E00" w:rsidRDefault="00000000">
      <w:pPr>
        <w:pStyle w:val="BodyText"/>
      </w:pPr>
      <w:r>
        <w:t xml:space="preserve">1. </w:t>
      </w:r>
      <w:r>
        <w:rPr>
          <w:b/>
          <w:bCs/>
        </w:rPr>
        <w:t>Batter–bowler matchup table:</w:t>
      </w:r>
      <w:r>
        <w:t xml:space="preserve"> For each (batter, bowler) pair, aggregate: count of balls, runs per ball, dismissal count, distribution of run outcomes (0, 1, 2, 4, 6, wicket). </w:t>
      </w:r>
    </w:p>
    <w:p w:rsidR="00752E00" w:rsidRDefault="00000000">
      <w:pPr>
        <w:pStyle w:val="BodyText"/>
      </w:pPr>
      <w:r>
        <w:t xml:space="preserve">2. </w:t>
      </w:r>
      <w:r>
        <w:rPr>
          <w:b/>
          <w:bCs/>
        </w:rPr>
        <w:t>Probabilities:</w:t>
      </w:r>
      <w:r>
        <w:t xml:space="preserve"> Use empirical distribution (e.g. multinomial) or a small probabilistic model. </w:t>
      </w:r>
    </w:p>
    <w:p w:rsidR="00752E00" w:rsidRDefault="00000000">
      <w:pPr>
        <w:pStyle w:val="BodyText"/>
      </w:pPr>
      <w:r>
        <w:t xml:space="preserve">3. </w:t>
      </w:r>
      <w:r>
        <w:rPr>
          <w:b/>
          <w:bCs/>
        </w:rPr>
        <w:t>Fallback:</w:t>
      </w:r>
      <w:r>
        <w:t xml:space="preserve"> If (batter, bowler) has few balls, use batter overall stats (</w:t>
      </w:r>
      <w:r>
        <w:rPr>
          <w:rStyle w:val="VerbatimChar"/>
        </w:rPr>
        <w:t>batting_stats.csv</w:t>
      </w:r>
      <w:r>
        <w:t>) and/or bowler overall stats (</w:t>
      </w:r>
      <w:r>
        <w:rPr>
          <w:rStyle w:val="VerbatimChar"/>
        </w:rPr>
        <w:t>bowling_stats.csv</w:t>
      </w:r>
      <w:r>
        <w:t xml:space="preserve">). </w:t>
      </w:r>
    </w:p>
    <w:p w:rsidR="00CB7EC8" w:rsidRDefault="00000000">
      <w:pPr>
        <w:pStyle w:val="BodyText"/>
      </w:pPr>
      <w:r>
        <w:t xml:space="preserve">4. </w:t>
      </w:r>
      <w:r>
        <w:rPr>
          <w:b/>
          <w:bCs/>
        </w:rPr>
        <w:t>API/UI:</w:t>
      </w:r>
      <w:r>
        <w:t xml:space="preserve"> User enters player name (+ optional bowler) → system returns outcome probabilities and summary stats.</w:t>
      </w:r>
    </w:p>
    <w:p w:rsidR="00CB7EC8" w:rsidRDefault="00000000">
      <w:pPr>
        <w:pStyle w:val="BodyText"/>
      </w:pPr>
      <w:r>
        <w:rPr>
          <w:b/>
          <w:bCs/>
        </w:rPr>
        <w:t>Deliverables:</w:t>
      </w:r>
      <w:r>
        <w:br/>
        <w:t>- Matchup stats table or module.</w:t>
      </w:r>
      <w:r>
        <w:br/>
        <w:t>- Outcome prediction (probabilities + expected runs).</w:t>
      </w:r>
      <w:r>
        <w:br/>
        <w:t>- Simple interface (script or notebook) that takes player name and optionally bowler and prints/returns multiple predictions.</w:t>
      </w:r>
    </w:p>
    <w:p w:rsidR="00CB7EC8" w:rsidRDefault="00000000">
      <w:r>
        <w:pict>
          <v:rect id="_x0000_i1028" style="width:0;height:1.5pt" o:hralign="center" o:hrstd="t" o:hr="t"/>
        </w:pict>
      </w:r>
    </w:p>
    <w:p w:rsidR="00CB7EC8" w:rsidRDefault="00000000">
      <w:pPr>
        <w:pStyle w:val="Heading2"/>
      </w:pPr>
      <w:bookmarkStart w:id="4" w:name="X58d0d0afeb95195b29d892f6228375393eb8358"/>
      <w:bookmarkEnd w:id="3"/>
      <w:r>
        <w:t>4. Phase 2 – Shot Type and Region (Using Commentary)</w:t>
      </w:r>
    </w:p>
    <w:p w:rsidR="00CB7EC8" w:rsidRDefault="00000000">
      <w:pPr>
        <w:pStyle w:val="FirstParagraph"/>
      </w:pPr>
      <w:r>
        <w:rPr>
          <w:b/>
          <w:bCs/>
        </w:rPr>
        <w:t>Objective:</w:t>
      </w:r>
      <w:r>
        <w:t xml:space="preserve"> For a given </w:t>
      </w:r>
      <w:r>
        <w:rPr>
          <w:b/>
          <w:bCs/>
        </w:rPr>
        <w:t>player</w:t>
      </w:r>
      <w:r>
        <w:t xml:space="preserve"> and </w:t>
      </w:r>
      <w:r>
        <w:rPr>
          <w:b/>
          <w:bCs/>
        </w:rPr>
        <w:t>bowler</w:t>
      </w:r>
      <w:r>
        <w:t xml:space="preserve">, predict </w:t>
      </w:r>
      <w:r>
        <w:rPr>
          <w:b/>
          <w:bCs/>
        </w:rPr>
        <w:t>likely shot type</w:t>
      </w:r>
      <w:r>
        <w:t xml:space="preserve"> and </w:t>
      </w:r>
      <w:r>
        <w:rPr>
          <w:b/>
          <w:bCs/>
        </w:rPr>
        <w:t>region</w:t>
      </w:r>
      <w:r>
        <w:t xml:space="preserve"> (where the player will play), using text commentary.</w:t>
      </w:r>
    </w:p>
    <w:p w:rsidR="00CB7EC8" w:rsidRDefault="00000000">
      <w:pPr>
        <w:pStyle w:val="BodyText"/>
      </w:pPr>
      <w:r>
        <w:rPr>
          <w:b/>
          <w:bCs/>
        </w:rPr>
        <w:t>Inputs:</w:t>
      </w:r>
      <w:r>
        <w:t xml:space="preserve"> Player name (batter), bowler name.</w:t>
      </w:r>
    </w:p>
    <w:p w:rsidR="00752E00" w:rsidRDefault="00000000">
      <w:pPr>
        <w:pStyle w:val="BodyText"/>
      </w:pPr>
      <w:r>
        <w:rPr>
          <w:b/>
          <w:bCs/>
        </w:rPr>
        <w:t>Outputs (multiple predictions):</w:t>
      </w:r>
      <w:r>
        <w:t xml:space="preserve"> </w:t>
      </w:r>
    </w:p>
    <w:p w:rsidR="00752E00" w:rsidRDefault="00000000">
      <w:pPr>
        <w:pStyle w:val="BodyText"/>
      </w:pPr>
      <w:r>
        <w:t xml:space="preserve">- Top likely shot types (e.g. drive, pull, cut, sweep). </w:t>
      </w:r>
    </w:p>
    <w:p w:rsidR="00752E00" w:rsidRDefault="00000000">
      <w:pPr>
        <w:pStyle w:val="BodyText"/>
      </w:pPr>
      <w:r>
        <w:t xml:space="preserve">- Top likely regions (e.g. cover, midwicket, square leg). </w:t>
      </w:r>
    </w:p>
    <w:p w:rsidR="00CB7EC8" w:rsidRDefault="00000000">
      <w:pPr>
        <w:pStyle w:val="BodyText"/>
      </w:pPr>
      <w:r>
        <w:t>- Optional: “Vs this bowler, this player often …” (one-line summary).</w:t>
      </w:r>
    </w:p>
    <w:p w:rsidR="00CB7EC8" w:rsidRDefault="00000000">
      <w:pPr>
        <w:pStyle w:val="BodyText"/>
      </w:pPr>
      <w:r>
        <w:rPr>
          <w:b/>
          <w:bCs/>
        </w:rPr>
        <w:t>Data:</w:t>
      </w:r>
      <w:r>
        <w:t xml:space="preserve"> </w:t>
      </w:r>
      <w:r>
        <w:rPr>
          <w:rStyle w:val="VerbatimChar"/>
        </w:rPr>
        <w:t>master_deliveries_with_commentary.csv</w:t>
      </w:r>
      <w:r>
        <w:t xml:space="preserve">. </w:t>
      </w:r>
      <w:r>
        <w:rPr>
          <w:b/>
          <w:bCs/>
        </w:rPr>
        <w:t>Only rows where commentary is not null</w:t>
      </w:r>
      <w:r>
        <w:t xml:space="preserve"> (mainly 2024 matches with commentary).</w:t>
      </w:r>
    </w:p>
    <w:p w:rsidR="00752E00" w:rsidRDefault="00000000">
      <w:pPr>
        <w:pStyle w:val="BodyText"/>
      </w:pPr>
      <w:r>
        <w:rPr>
          <w:b/>
          <w:bCs/>
        </w:rPr>
        <w:t>Approach:</w:t>
      </w:r>
      <w:r>
        <w:t xml:space="preserve"> </w:t>
      </w:r>
    </w:p>
    <w:p w:rsidR="00752E00" w:rsidRDefault="00000000">
      <w:pPr>
        <w:pStyle w:val="BodyText"/>
      </w:pPr>
      <w:r>
        <w:t xml:space="preserve">1. </w:t>
      </w:r>
      <w:r>
        <w:rPr>
          <w:b/>
          <w:bCs/>
        </w:rPr>
        <w:t>Parse commentary:</w:t>
      </w:r>
      <w:r>
        <w:t xml:space="preserve"> Map commentary text to shot type and region (e.g. “driven to cover” → shot=drive, region=cover). Use keyword rules and/or a small text model. </w:t>
      </w:r>
    </w:p>
    <w:p w:rsidR="00752E00" w:rsidRDefault="00000000">
      <w:pPr>
        <w:pStyle w:val="BodyText"/>
      </w:pPr>
      <w:r>
        <w:t xml:space="preserve">2. </w:t>
      </w:r>
      <w:r>
        <w:rPr>
          <w:b/>
          <w:bCs/>
        </w:rPr>
        <w:t>Build player–bowler–shot–region table:</w:t>
      </w:r>
      <w:r>
        <w:t xml:space="preserve"> For each (batter, bowler) with commentary, aggregate frequency of (shot, region). </w:t>
      </w:r>
    </w:p>
    <w:p w:rsidR="00752E00" w:rsidRDefault="00000000">
      <w:pPr>
        <w:pStyle w:val="BodyText"/>
      </w:pPr>
      <w:r>
        <w:t xml:space="preserve">3. </w:t>
      </w:r>
      <w:r>
        <w:rPr>
          <w:b/>
          <w:bCs/>
        </w:rPr>
        <w:t>Prediction:</w:t>
      </w:r>
      <w:r>
        <w:t xml:space="preserve"> Given player + bowler, return top shot/region combinations (e.g. “drive to cover 30%, pull to square 25%”). </w:t>
      </w:r>
    </w:p>
    <w:p w:rsidR="00CB7EC8" w:rsidRDefault="00000000">
      <w:pPr>
        <w:pStyle w:val="BodyText"/>
      </w:pPr>
      <w:r>
        <w:t xml:space="preserve">4. </w:t>
      </w:r>
      <w:r>
        <w:rPr>
          <w:b/>
          <w:bCs/>
        </w:rPr>
        <w:t>Fallback:</w:t>
      </w:r>
      <w:r>
        <w:t xml:space="preserve"> If no commentary for that pair, use player overall shot/region from commentary (any bowler), or state “No commentary data for this pair.”</w:t>
      </w:r>
    </w:p>
    <w:p w:rsidR="00CB7EC8" w:rsidRDefault="00000000">
      <w:pPr>
        <w:pStyle w:val="BodyText"/>
      </w:pPr>
      <w:r>
        <w:rPr>
          <w:b/>
          <w:bCs/>
        </w:rPr>
        <w:lastRenderedPageBreak/>
        <w:t>Deliverables:</w:t>
      </w:r>
      <w:r>
        <w:br/>
        <w:t>- Commentary parsing (shot + region tags).</w:t>
      </w:r>
      <w:r>
        <w:br/>
        <w:t>- Player–bowler shot/region tendencies.</w:t>
      </w:r>
      <w:r>
        <w:br/>
        <w:t>- Interface: player name + bowler → top shot/region predictions.</w:t>
      </w:r>
    </w:p>
    <w:p w:rsidR="00CB7EC8" w:rsidRDefault="00000000">
      <w:pPr>
        <w:pStyle w:val="BodyText"/>
      </w:pPr>
      <w:r>
        <w:rPr>
          <w:b/>
          <w:bCs/>
        </w:rPr>
        <w:t>Limitation:</w:t>
      </w:r>
      <w:r>
        <w:t xml:space="preserve"> Only for </w:t>
      </w:r>
      <w:r>
        <w:rPr>
          <w:b/>
          <w:bCs/>
        </w:rPr>
        <w:t>2024</w:t>
      </w:r>
      <w:r>
        <w:t xml:space="preserve"> (and other years/matches where commentary exists). Document clearly that shot/region predictions are commentary-based and not available for all matches.</w:t>
      </w:r>
    </w:p>
    <w:p w:rsidR="00CB7EC8" w:rsidRDefault="00000000">
      <w:r>
        <w:pict>
          <v:rect id="_x0000_i1029" style="width:0;height:1.5pt" o:hralign="center" o:hrstd="t" o:hr="t"/>
        </w:pict>
      </w:r>
    </w:p>
    <w:p w:rsidR="00CB7EC8" w:rsidRDefault="00000000">
      <w:pPr>
        <w:pStyle w:val="Heading2"/>
      </w:pPr>
      <w:bookmarkStart w:id="5" w:name="phase-3-video-ball-pose-shot-pose-future"/>
      <w:bookmarkEnd w:id="4"/>
      <w:r>
        <w:t>5. Phase 3 – Video: Ball + Pose → Shot / Pose (Future)</w:t>
      </w:r>
    </w:p>
    <w:p w:rsidR="00CB7EC8" w:rsidRDefault="00000000">
      <w:pPr>
        <w:pStyle w:val="FirstParagraph"/>
      </w:pPr>
      <w:r>
        <w:rPr>
          <w:b/>
          <w:bCs/>
        </w:rPr>
        <w:t>Objective:</w:t>
      </w:r>
      <w:r>
        <w:t xml:space="preserve"> From </w:t>
      </w:r>
      <w:r>
        <w:rPr>
          <w:b/>
          <w:bCs/>
        </w:rPr>
        <w:t>video</w:t>
      </w:r>
      <w:r>
        <w:t xml:space="preserve"> (ball type + batter pose), predict </w:t>
      </w:r>
      <w:r>
        <w:rPr>
          <w:b/>
          <w:bCs/>
        </w:rPr>
        <w:t>shot</w:t>
      </w:r>
      <w:r>
        <w:t xml:space="preserve"> or </w:t>
      </w:r>
      <w:r>
        <w:rPr>
          <w:b/>
          <w:bCs/>
        </w:rPr>
        <w:t>pose</w:t>
      </w:r>
      <w:r>
        <w:t xml:space="preserve"> that the player will play (or is playing).</w:t>
      </w:r>
    </w:p>
    <w:p w:rsidR="00CB7EC8" w:rsidRDefault="00000000">
      <w:pPr>
        <w:pStyle w:val="BodyText"/>
      </w:pPr>
      <w:r>
        <w:rPr>
          <w:b/>
          <w:bCs/>
        </w:rPr>
        <w:t>Inputs:</w:t>
      </w:r>
      <w:r>
        <w:t xml:space="preserve"> Video (or key frames): bowler release, ball type (length/line), batter pose. Optionally: player name, bowler name from Phase 1/2 for context.</w:t>
      </w:r>
    </w:p>
    <w:p w:rsidR="00752E00" w:rsidRDefault="00000000">
      <w:pPr>
        <w:pStyle w:val="BodyText"/>
      </w:pPr>
      <w:r>
        <w:rPr>
          <w:b/>
          <w:bCs/>
        </w:rPr>
        <w:t>Outputs (multiple predictions):</w:t>
      </w:r>
      <w:r>
        <w:t xml:space="preserve"> </w:t>
      </w:r>
    </w:p>
    <w:p w:rsidR="00752E00" w:rsidRDefault="00000000">
      <w:pPr>
        <w:pStyle w:val="BodyText"/>
      </w:pPr>
      <w:r>
        <w:t xml:space="preserve">- Predicted shot type (e.g. drive, pull, cut). </w:t>
      </w:r>
    </w:p>
    <w:p w:rsidR="00752E00" w:rsidRDefault="00000000">
      <w:pPr>
        <w:pStyle w:val="BodyText"/>
      </w:pPr>
      <w:r>
        <w:t xml:space="preserve">- Predicted pose or pose class (if using pose estimation). </w:t>
      </w:r>
    </w:p>
    <w:p w:rsidR="00CB7EC8" w:rsidRDefault="00000000">
      <w:pPr>
        <w:pStyle w:val="BodyText"/>
      </w:pPr>
      <w:r>
        <w:t>- Optional: Outcome (runs/wicket) from Phase 1 model using same player + bowler.</w:t>
      </w:r>
    </w:p>
    <w:p w:rsidR="00752E00" w:rsidRDefault="00000000">
      <w:pPr>
        <w:pStyle w:val="BodyText"/>
      </w:pPr>
      <w:r>
        <w:rPr>
          <w:b/>
          <w:bCs/>
        </w:rPr>
        <w:t>Data:</w:t>
      </w:r>
      <w:r>
        <w:t xml:space="preserve"> </w:t>
      </w:r>
      <w:r>
        <w:rPr>
          <w:b/>
          <w:bCs/>
        </w:rPr>
        <w:t>Video not in current master data.</w:t>
      </w:r>
      <w:r>
        <w:t xml:space="preserve"> </w:t>
      </w:r>
    </w:p>
    <w:p w:rsidR="00CB7EC8" w:rsidRDefault="00000000">
      <w:pPr>
        <w:pStyle w:val="BodyText"/>
      </w:pPr>
      <w:r>
        <w:t xml:space="preserve">Future: video clips or frames with labels (shot type, pose), or pre-trained pose/shot models. Master datasets (deliveries, player stats) used to </w:t>
      </w:r>
      <w:r>
        <w:rPr>
          <w:b/>
          <w:bCs/>
        </w:rPr>
        <w:t>validate</w:t>
      </w:r>
      <w:r>
        <w:t xml:space="preserve"> predictions (e.g. did the actual outcome match?) and to provide </w:t>
      </w:r>
      <w:r>
        <w:rPr>
          <w:b/>
          <w:bCs/>
        </w:rPr>
        <w:t>context</w:t>
      </w:r>
      <w:r>
        <w:t xml:space="preserve"> (player name, bowler, match).</w:t>
      </w:r>
    </w:p>
    <w:p w:rsidR="00752E00" w:rsidRDefault="00000000">
      <w:pPr>
        <w:pStyle w:val="BodyText"/>
      </w:pPr>
      <w:r>
        <w:rPr>
          <w:b/>
          <w:bCs/>
        </w:rPr>
        <w:t>Approach:</w:t>
      </w:r>
      <w:r>
        <w:t xml:space="preserve"> </w:t>
      </w:r>
    </w:p>
    <w:p w:rsidR="00752E00" w:rsidRDefault="00000000">
      <w:pPr>
        <w:pStyle w:val="BodyText"/>
      </w:pPr>
      <w:r>
        <w:t xml:space="preserve">1. </w:t>
      </w:r>
      <w:r>
        <w:rPr>
          <w:b/>
          <w:bCs/>
        </w:rPr>
        <w:t>Ingest video:</w:t>
      </w:r>
      <w:r>
        <w:t xml:space="preserve"> Extract frames (e.g. ball release, impact). Optionally use ball tracking. </w:t>
      </w:r>
    </w:p>
    <w:p w:rsidR="00752E00" w:rsidRDefault="00000000">
      <w:pPr>
        <w:pStyle w:val="BodyText"/>
      </w:pPr>
      <w:r>
        <w:t xml:space="preserve">2. </w:t>
      </w:r>
      <w:r>
        <w:rPr>
          <w:b/>
          <w:bCs/>
        </w:rPr>
        <w:t>Pose estimation:</w:t>
      </w:r>
      <w:r>
        <w:t xml:space="preserve"> Use a pre-trained model (e.g. pose keypoints) to get batter pose. </w:t>
      </w:r>
    </w:p>
    <w:p w:rsidR="00752E00" w:rsidRDefault="00000000">
      <w:pPr>
        <w:pStyle w:val="BodyText"/>
      </w:pPr>
      <w:r>
        <w:t xml:space="preserve">3. </w:t>
      </w:r>
      <w:r>
        <w:rPr>
          <w:b/>
          <w:bCs/>
        </w:rPr>
        <w:t>Ball type:</w:t>
      </w:r>
      <w:r>
        <w:t xml:space="preserve"> From video or tags (length, line, pace/spin). </w:t>
      </w:r>
    </w:p>
    <w:p w:rsidR="00752E00" w:rsidRDefault="00000000">
      <w:pPr>
        <w:pStyle w:val="BodyText"/>
      </w:pPr>
      <w:r>
        <w:t xml:space="preserve">4. </w:t>
      </w:r>
      <w:r>
        <w:rPr>
          <w:b/>
          <w:bCs/>
        </w:rPr>
        <w:t>Shot/pose model:</w:t>
      </w:r>
      <w:r>
        <w:t xml:space="preserve"> Train or use a model: (ball type + pose) → shot class (or pose class). Labels from manual tagging or from Phase 2 (commentary-derived shot) where match + ball align.</w:t>
      </w:r>
    </w:p>
    <w:p w:rsidR="00CB7EC8" w:rsidRDefault="00000000">
      <w:pPr>
        <w:pStyle w:val="BodyText"/>
      </w:pPr>
      <w:r>
        <w:t xml:space="preserve"> 5. </w:t>
      </w:r>
      <w:r>
        <w:rPr>
          <w:b/>
          <w:bCs/>
        </w:rPr>
        <w:t>Integration:</w:t>
      </w:r>
      <w:r>
        <w:t xml:space="preserve"> Same user flow: player name (+ bowler) + video → predicted shot/pose; optionally combine with Phase 1 outcome prediction.</w:t>
      </w:r>
    </w:p>
    <w:p w:rsidR="00CB7EC8" w:rsidRDefault="00000000">
      <w:pPr>
        <w:pStyle w:val="BodyText"/>
      </w:pPr>
      <w:r>
        <w:rPr>
          <w:b/>
          <w:bCs/>
        </w:rPr>
        <w:t>Deliverables:</w:t>
      </w:r>
      <w:r>
        <w:br/>
        <w:t>- Video ingestion and (where applicable) pose/ball-type extraction.</w:t>
      </w:r>
      <w:r>
        <w:br/>
        <w:t>- Shot/pose prediction model.</w:t>
      </w:r>
      <w:r>
        <w:br/>
        <w:t>- Integration with Phase 1 (and Phase 2) so user gets both outcome and shot/pose.</w:t>
      </w:r>
    </w:p>
    <w:p w:rsidR="00CB7EC8" w:rsidRDefault="00000000">
      <w:pPr>
        <w:pStyle w:val="BodyText"/>
      </w:pPr>
      <w:r>
        <w:rPr>
          <w:b/>
          <w:bCs/>
        </w:rPr>
        <w:t>Note:</w:t>
      </w:r>
      <w:r>
        <w:t xml:space="preserve"> Phase 3 depends on video data and possibly external models; master data creation doc states that </w:t>
      </w:r>
      <w:r>
        <w:rPr>
          <w:b/>
          <w:bCs/>
        </w:rPr>
        <w:t>video will be used in the future</w:t>
      </w:r>
      <w:r>
        <w:t xml:space="preserve"> and that current CSVs remain the backbone for context and validation.</w:t>
      </w:r>
    </w:p>
    <w:p w:rsidR="00CB7EC8" w:rsidRDefault="00000000">
      <w:r>
        <w:pict>
          <v:rect id="_x0000_i1030" style="width:0;height:1.5pt" o:hralign="center" o:hrstd="t" o:hr="t"/>
        </w:pict>
      </w:r>
    </w:p>
    <w:p w:rsidR="00CB7EC8" w:rsidRDefault="00000000">
      <w:pPr>
        <w:pStyle w:val="Heading2"/>
      </w:pPr>
      <w:bookmarkStart w:id="6" w:name="summary-table"/>
      <w:bookmarkEnd w:id="5"/>
      <w:r>
        <w:lastRenderedPageBreak/>
        <w:t>6. Summary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4"/>
        <w:gridCol w:w="2382"/>
        <w:gridCol w:w="2382"/>
        <w:gridCol w:w="1786"/>
        <w:gridCol w:w="2382"/>
      </w:tblGrid>
      <w:tr w:rsidR="00CB7EC8" w:rsidTr="00CB7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8" w:type="dxa"/>
          </w:tcPr>
          <w:p w:rsidR="00CB7EC8" w:rsidRDefault="00000000">
            <w:pPr>
              <w:pStyle w:val="Compact"/>
            </w:pPr>
            <w:r>
              <w:t>Phase</w:t>
            </w:r>
          </w:p>
        </w:tc>
        <w:tc>
          <w:tcPr>
            <w:tcW w:w="1712" w:type="dxa"/>
          </w:tcPr>
          <w:p w:rsidR="00CB7EC8" w:rsidRDefault="00000000">
            <w:pPr>
              <w:pStyle w:val="Compact"/>
            </w:pPr>
            <w:r>
              <w:t>Input</w:t>
            </w:r>
          </w:p>
        </w:tc>
        <w:tc>
          <w:tcPr>
            <w:tcW w:w="1712" w:type="dxa"/>
          </w:tcPr>
          <w:p w:rsidR="00CB7EC8" w:rsidRDefault="00000000">
            <w:pPr>
              <w:pStyle w:val="Compact"/>
            </w:pPr>
            <w:r>
              <w:t>Output</w:t>
            </w:r>
          </w:p>
        </w:tc>
        <w:tc>
          <w:tcPr>
            <w:tcW w:w="1284" w:type="dxa"/>
          </w:tcPr>
          <w:p w:rsidR="00CB7EC8" w:rsidRDefault="00000000">
            <w:pPr>
              <w:pStyle w:val="Compact"/>
            </w:pPr>
            <w:r>
              <w:t>Data</w:t>
            </w:r>
          </w:p>
        </w:tc>
        <w:tc>
          <w:tcPr>
            <w:tcW w:w="1712" w:type="dxa"/>
          </w:tcPr>
          <w:p w:rsidR="00CB7EC8" w:rsidRDefault="00000000">
            <w:pPr>
              <w:pStyle w:val="Compact"/>
            </w:pPr>
            <w:r>
              <w:t>Status</w:t>
            </w:r>
          </w:p>
        </w:tc>
      </w:tr>
      <w:tr w:rsidR="00CB7EC8">
        <w:tc>
          <w:tcPr>
            <w:tcW w:w="1498" w:type="dxa"/>
          </w:tcPr>
          <w:p w:rsidR="00CB7EC8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712" w:type="dxa"/>
          </w:tcPr>
          <w:p w:rsidR="00CB7EC8" w:rsidRDefault="00000000">
            <w:pPr>
              <w:pStyle w:val="Compact"/>
            </w:pPr>
            <w:r>
              <w:t>Player name, optional bowler</w:t>
            </w:r>
          </w:p>
        </w:tc>
        <w:tc>
          <w:tcPr>
            <w:tcW w:w="1712" w:type="dxa"/>
          </w:tcPr>
          <w:p w:rsidR="00CB7EC8" w:rsidRDefault="00000000">
            <w:pPr>
              <w:pStyle w:val="Compact"/>
            </w:pPr>
            <w:r>
              <w:t>Outcome probabilities (0,1,2,4,6,W), expected runs, tendency</w:t>
            </w:r>
          </w:p>
        </w:tc>
        <w:tc>
          <w:tcPr>
            <w:tcW w:w="1284" w:type="dxa"/>
          </w:tcPr>
          <w:p w:rsidR="00CB7EC8" w:rsidRDefault="00000000">
            <w:pPr>
              <w:pStyle w:val="Compact"/>
            </w:pPr>
            <w:r>
              <w:t>master_deliveries, batting/bowling stats</w:t>
            </w:r>
          </w:p>
        </w:tc>
        <w:tc>
          <w:tcPr>
            <w:tcW w:w="1712" w:type="dxa"/>
          </w:tcPr>
          <w:p w:rsidR="00CB7EC8" w:rsidRDefault="00000000">
            <w:pPr>
              <w:pStyle w:val="Compact"/>
            </w:pPr>
            <w:r>
              <w:t>Plan ready; can implement</w:t>
            </w:r>
          </w:p>
        </w:tc>
      </w:tr>
      <w:tr w:rsidR="00CB7EC8">
        <w:tc>
          <w:tcPr>
            <w:tcW w:w="1498" w:type="dxa"/>
          </w:tcPr>
          <w:p w:rsidR="00CB7EC8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712" w:type="dxa"/>
          </w:tcPr>
          <w:p w:rsidR="00CB7EC8" w:rsidRDefault="00000000">
            <w:pPr>
              <w:pStyle w:val="Compact"/>
            </w:pPr>
            <w:r>
              <w:t>Player name, bowler</w:t>
            </w:r>
          </w:p>
        </w:tc>
        <w:tc>
          <w:tcPr>
            <w:tcW w:w="1712" w:type="dxa"/>
          </w:tcPr>
          <w:p w:rsidR="00CB7EC8" w:rsidRDefault="00000000">
            <w:pPr>
              <w:pStyle w:val="Compact"/>
            </w:pPr>
            <w:r>
              <w:t>Shot type, region (where they’ll play)</w:t>
            </w:r>
          </w:p>
        </w:tc>
        <w:tc>
          <w:tcPr>
            <w:tcW w:w="1284" w:type="dxa"/>
          </w:tcPr>
          <w:p w:rsidR="00CB7EC8" w:rsidRDefault="00000000">
            <w:pPr>
              <w:pStyle w:val="Compact"/>
            </w:pPr>
            <w:r>
              <w:t>master_deliveries_with_commentary (2024 focus)</w:t>
            </w:r>
          </w:p>
        </w:tc>
        <w:tc>
          <w:tcPr>
            <w:tcW w:w="1712" w:type="dxa"/>
          </w:tcPr>
          <w:p w:rsidR="00CB7EC8" w:rsidRDefault="00000000">
            <w:pPr>
              <w:pStyle w:val="Compact"/>
            </w:pPr>
            <w:r>
              <w:t>Plan ready; needs commentary parsing</w:t>
            </w:r>
          </w:p>
        </w:tc>
      </w:tr>
      <w:tr w:rsidR="00CB7EC8">
        <w:tc>
          <w:tcPr>
            <w:tcW w:w="1498" w:type="dxa"/>
          </w:tcPr>
          <w:p w:rsidR="00CB7EC8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712" w:type="dxa"/>
          </w:tcPr>
          <w:p w:rsidR="00CB7EC8" w:rsidRDefault="00000000">
            <w:pPr>
              <w:pStyle w:val="Compact"/>
            </w:pPr>
            <w:r>
              <w:t>Player (+ bowler) + video</w:t>
            </w:r>
          </w:p>
        </w:tc>
        <w:tc>
          <w:tcPr>
            <w:tcW w:w="1712" w:type="dxa"/>
          </w:tcPr>
          <w:p w:rsidR="00CB7EC8" w:rsidRDefault="00000000">
            <w:pPr>
              <w:pStyle w:val="Compact"/>
            </w:pPr>
            <w:r>
              <w:t>Shot, pose</w:t>
            </w:r>
          </w:p>
        </w:tc>
        <w:tc>
          <w:tcPr>
            <w:tcW w:w="1284" w:type="dxa"/>
          </w:tcPr>
          <w:p w:rsidR="00CB7EC8" w:rsidRDefault="00000000">
            <w:pPr>
              <w:pStyle w:val="Compact"/>
            </w:pPr>
            <w:r>
              <w:t>Video (future) + master data for context/validation</w:t>
            </w:r>
          </w:p>
        </w:tc>
        <w:tc>
          <w:tcPr>
            <w:tcW w:w="1712" w:type="dxa"/>
          </w:tcPr>
          <w:p w:rsidR="00CB7EC8" w:rsidRDefault="00000000">
            <w:pPr>
              <w:pStyle w:val="Compact"/>
            </w:pPr>
            <w:r>
              <w:t>Future; when video available</w:t>
            </w:r>
          </w:p>
        </w:tc>
      </w:tr>
    </w:tbl>
    <w:p w:rsidR="00CB7EC8" w:rsidRDefault="00000000">
      <w:r>
        <w:pict>
          <v:rect id="_x0000_i1031" style="width:0;height:1.5pt" o:hralign="center" o:hrstd="t" o:hr="t"/>
        </w:pict>
      </w:r>
    </w:p>
    <w:p w:rsidR="00CB7EC8" w:rsidRDefault="00CB7EC8">
      <w:pPr>
        <w:pStyle w:val="FirstParagraph"/>
      </w:pPr>
      <w:bookmarkStart w:id="7" w:name="suggested-order-of-work"/>
      <w:bookmarkEnd w:id="0"/>
      <w:bookmarkEnd w:id="6"/>
      <w:bookmarkEnd w:id="7"/>
    </w:p>
    <w:sectPr w:rsidR="00CB7EC8" w:rsidSect="00752E00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3C6B" w:rsidRDefault="00B03C6B">
      <w:pPr>
        <w:spacing w:after="0"/>
      </w:pPr>
      <w:r>
        <w:separator/>
      </w:r>
    </w:p>
  </w:endnote>
  <w:endnote w:type="continuationSeparator" w:id="0">
    <w:p w:rsidR="00B03C6B" w:rsidRDefault="00B03C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3C6B" w:rsidRDefault="00B03C6B">
      <w:r>
        <w:separator/>
      </w:r>
    </w:p>
  </w:footnote>
  <w:footnote w:type="continuationSeparator" w:id="0">
    <w:p w:rsidR="00B03C6B" w:rsidRDefault="00B03C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E12CD3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60C02F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FB4669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74892583">
    <w:abstractNumId w:val="0"/>
  </w:num>
  <w:num w:numId="2" w16cid:durableId="1495954365">
    <w:abstractNumId w:val="1"/>
  </w:num>
  <w:num w:numId="3" w16cid:durableId="1060325810">
    <w:abstractNumId w:val="1"/>
  </w:num>
  <w:num w:numId="4" w16cid:durableId="1057121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EC8"/>
    <w:rsid w:val="0027066D"/>
    <w:rsid w:val="00752E00"/>
    <w:rsid w:val="00B03C6B"/>
    <w:rsid w:val="00CB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6894"/>
  <w15:docId w15:val="{62175464-6AC2-49C0-BBEE-09861BAB3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967</Words>
  <Characters>5515</Characters>
  <Application>Microsoft Office Word</Application>
  <DocSecurity>0</DocSecurity>
  <Lines>45</Lines>
  <Paragraphs>12</Paragraphs>
  <ScaleCrop>false</ScaleCrop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Keval Saud</cp:lastModifiedBy>
  <cp:revision>2</cp:revision>
  <dcterms:created xsi:type="dcterms:W3CDTF">2026-01-29T15:10:00Z</dcterms:created>
  <dcterms:modified xsi:type="dcterms:W3CDTF">2026-01-29T15:14:00Z</dcterms:modified>
</cp:coreProperties>
</file>