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Gerencia Aumentada: Prototipado de Casos de Uso de IA Generativa de Alto Valor para la Industria de Activos Pesados con Google AI Studio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(... Los capítulos 1 al 12 se mantienen igual que en la versión anterior. A continuación, se presenta el nuevo Capítulo 13, seguido de la Conclusión actualizada...)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13: Gerencia General y Estrategia – El "Second Brain" Corporativo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Proceso 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Gestión del Conocimiento Organizacional y Seguimiento de Decisiones Estratégicas.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Usuario Tipo (Dueño del Dato)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Gerente General (CEO) / PMO Corporativa / Todos los Gerentes.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Datos y Sistemas Clave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Grabaciones de reuniones (Video/Audio), Transcripciones, Plan Estratégico (PDF), Base de Datos de Acciones (Airtable), Knowledge Base Corporativo (Misión, Visión, Ética).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Dolencias (Pain Points) Actuales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"Amnesia Organizacional": Las decisiones tomadas en reuniones se pierden u olvidan. Desconexión entre lo que se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dice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en la reunión y lo que se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actualiza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en el plan de trabajo. Falta de alineación con la estrategia macro.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Prototipo de Web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"Nexus: El Second Brain Corporativo y Orquestador de Reuniones"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Funcionalidades Clave de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Ingesta Multimodal de Reuniones (Gemini 1.5 Pro), Agentes Especializados (Riesgo, Presupuesto, Acciones), Sincronización Automática con Airtable (Function Calling), Chatbot con Contexto Estratégico (RAG).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13.1. Análisis de Caso de Uso: De la "Amnesia Corporativa" a la Inteligencia Colectiva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activo más valioso y menos gestionado de una compañía no son sus camiones ni sus plantas, sino las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conversaciones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donde se toman las decisiones. En una minera o energética típica, ocurren cientos de reuniones diarias. Sin embargo, la información generada en ellas es efímera: se pierde en notas personales o en la memoria de los asistentes.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desafío es crear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"Second Brain" (Segundo Cerebro)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la organización. Actualmente, si un Gerente de Mantenimiento menciona en una reunión semanal que "el presupuesto de la trituradora corre riesgo de excederse", esa información crítica a menudo no llega a la matriz de riesgos corporativa ni al plan de trabajo en Airtable/Project hasta que es demasiado tarde. Existe una desconexión fundamental entre el flujo de comunicación no estructurado (voz/reuniones) y los sistemas de ejecución estructurados (planes de proyecto).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Además, las decisiones a menudo se toman sin tener presente el "Norte Estratégico" (Misión, Visión, Valores, Proyectos Clave), ya que nadie puede memorizar todos los documentos corporativos.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13.2. Prototipo en Google AI Studio: "Nexus - El Second Brain Corporativo"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prototipo es una plataforma centralizada de inteligencia artificial que "asiste" a todas las reuniones de la compañía. Utiliza la capacidad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contexto largo (Long Context)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Gemini 1.5 Pro para "escuchar" y "ver" reuniones completas (video y audio) y procesarlas a través de una arquitectura de múltiples agentes.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sistema no es solo un transcriptor; es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orquestador de ejecución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Conecta lo que 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 lo que 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hace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manteniendo vivo el plan estratégico.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Funcionalidades Detalladas y Arquitectura de Agentes: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"Note Taker" Omnisciente (Captura Multimodal):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 asistente IA se une a las reuniones (Teams/Zoom/Meet). Al finalizar, Gemini procesa el video/audio completo. No solo transcribe texto, sino que detecta tono, quién habla y referencias visuales (ej. "como vemos en este gráfico en pantalla..."). Genera una minuta estructurada y etiqueta la reunión (ej. #Mantenimiento, #Estratégico, #Urgente) para el indexado del Second Brain.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Enjambre de Agentes Analíticos (Post-Procesamiento):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Sobre la misma transcripción, se ejecutan agentes paralelos con roles específicos: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Agente de Riesgos: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Busca frases que denoten incertidumbre o peligro ("me preocupa que...", "podría fallar..."). Extrae el riesgo y lo clasifica.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Agente de Presupuesto: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Identifica menciones de costos, CAPEX/OPEX y desviaciones financieras.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Agente de Acciones (The Doer):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Identifica compromisos ("Yo lo enviaré el martes").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Agente de Dominio (Contextual):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la reunión es de Mantenimiento, busca "modos de falla" y "repuestos". Si es de Compras, busca "proveedores" y "tiempos de entrega".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Sincronización Bidireccional con Airtable (Function Calling):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Aquí ocurre la magia de la ejecución. El Agente de Acciones no solo lista las tareas; usa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 Calling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conectarse a la API de Airtable.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 la reunión se dice: "La actividad de 'Montaje de Estructura' está retrasada, la terminaremos el viernes".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Acción 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agente busca la actividad 'Montaje de Estructura' en el Airtable del Plan Maestro, cambia su estado a "Retrasado", actualiza la fecha de fin y agrega un comentario en la celda: "Actualizado por IA tras reunión de Coord. Semanal: Nuevo compromiso para el viernes".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Guardián del Contexto (RAG Estratégico):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Second Brain tiene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 Base (RAG)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cargado con la Misión, Visión, Valores, Ética de IA y los 5 Proyectos Estratégicos del año.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Durante el análisis,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Agente de Alineación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verifica las decisiones. Si en una reunión se decide "contratar al proveedor más barato aunque no tenga certificación ambiental", el Agente lanza una alerta: "Esta decisión entra en conflicto con el Valor Corporativo N°3 (Sostenibilidad) y la Iniciativa Estratégica 'Minería Verde'".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13.3. Datos Ficticios para Prototipo (Formato JSON/CSV)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construir este "Second Brain" en Google AI Studio, necesitamos simular la entrada (transcripción rica), el contexto (estrategia) y la salida estructurada (para Airtable).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Datos 1: transcripcion_reunion_semanal.json (El Input del Meeting)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Simula la salida del "Note Taker". Incluye metadatos y el diálogo crudo.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"meeting_id"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"MTG-2024-10-22-OPS"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"Reunión Semanal de Coordinación Operativa - Mina Norte"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"date"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"2024-10-22"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"participants"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"transcript_segments"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Datos 2: knowledge_base_estrategico.json (El Contexto Estático del Second Brain)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Documentos fundamentales que la IA usa para validar alineación y dar contexto.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"vision"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"Ser la compañía minera más segura y sostenible del mundo."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"valores_clave"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"proyectos_estrategicos_2024"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"politica_riesgo"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"Cualquier señal de inestabilidad de talud requiere detención inmediata y evaluación geotécnica."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Datos 3: output_agentes_airtable.json (La Salida para Automatización)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 que los agentes generan para actualizar los sistemas (simulando la llamada a la API de Airtable).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"airtable_updates"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14: Conclusión Estratégica – Implementando la Gerencia Aumentada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(El contenido de la conclusión original se mantiene, ahora reforzado por el concepto del Second Brain como el integrador final).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informe ha detallado trece casos de uso específicos donde el prototipado rápido con Google AI Studio puede generar un valor tangible e inmediato. Desde la gestión de activos físicos hasta la creación de un "Second Brain" corporativo que preserva la inteligencia organizacional, estas herramientas permiten pasar de la intuición a la precisión.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Hoja de Ruta Actualizada: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 1: Prototipos Funcionales.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Construir las apps de casos específicos (Mantenimiento, Contratos) en Google AI Studio.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 2: Integración del Second Brain.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Implementar el sistema de captura de reuniones (Capítulo 13) para comenzar a alimentar el repositorio de conocimiento no estructurado.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 3: La Organización Diamante.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Desplegar los asistentes a toda la organización, permitiendo que la estrategia fluya desde el "Second Brain" hacia la ejecución diaria en terreno.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adopción de esta tecnología no es opcional para las industrias de capital intensivo; es el próximo estándar de excelencia operativa.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