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DDC0" w14:textId="523924D1" w:rsidR="00867026" w:rsidRDefault="00233A66" w:rsidP="00867026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Homework II</w:t>
      </w:r>
      <w:r w:rsidR="00D61D49" w:rsidRPr="00D61D49">
        <w:rPr>
          <w:rFonts w:ascii="Times-Bold" w:hAnsi="Times-Bold" w:cs="Times-Bold" w:hint="eastAsia"/>
          <w:bCs/>
          <w:kern w:val="0"/>
          <w:sz w:val="22"/>
        </w:rPr>
        <w:t xml:space="preserve"> (Due </w:t>
      </w:r>
      <w:r w:rsidR="00D61D49" w:rsidRPr="00D61D49">
        <w:rPr>
          <w:rFonts w:ascii="Times-Bold" w:hAnsi="Times-Bold" w:cs="Times-Bold"/>
          <w:bCs/>
          <w:kern w:val="0"/>
          <w:sz w:val="22"/>
        </w:rPr>
        <w:t>March 2</w:t>
      </w:r>
      <w:r w:rsidR="00CB1E33">
        <w:rPr>
          <w:rFonts w:ascii="Times-Bold" w:hAnsi="Times-Bold" w:cs="Times-Bold" w:hint="eastAsia"/>
          <w:bCs/>
          <w:kern w:val="0"/>
          <w:sz w:val="22"/>
        </w:rPr>
        <w:t>5</w:t>
      </w:r>
      <w:r w:rsidR="00C02D2B">
        <w:rPr>
          <w:rFonts w:ascii="Times-Bold" w:hAnsi="Times-Bold" w:cs="Times-Bold"/>
          <w:bCs/>
          <w:kern w:val="0"/>
          <w:sz w:val="22"/>
        </w:rPr>
        <w:t xml:space="preserve"> 12pm</w:t>
      </w:r>
      <w:r w:rsidR="00D61D49" w:rsidRPr="00D61D49">
        <w:rPr>
          <w:rFonts w:ascii="Times-Bold" w:hAnsi="Times-Bold" w:cs="Times-Bold"/>
          <w:bCs/>
          <w:kern w:val="0"/>
          <w:sz w:val="22"/>
        </w:rPr>
        <w:t>, 20</w:t>
      </w:r>
      <w:r w:rsidR="0084172B">
        <w:rPr>
          <w:rFonts w:ascii="Times-Bold" w:hAnsi="Times-Bold" w:cs="Times-Bold" w:hint="eastAsia"/>
          <w:bCs/>
          <w:kern w:val="0"/>
          <w:sz w:val="22"/>
        </w:rPr>
        <w:t>21</w:t>
      </w:r>
      <w:r w:rsidR="00D61D49" w:rsidRPr="00D61D49">
        <w:rPr>
          <w:rFonts w:ascii="Times-Bold" w:hAnsi="Times-Bold" w:cs="Times-Bold"/>
          <w:bCs/>
          <w:kern w:val="0"/>
          <w:sz w:val="22"/>
        </w:rPr>
        <w:t>)</w:t>
      </w:r>
    </w:p>
    <w:p w14:paraId="663CC6DF" w14:textId="77777777" w:rsidR="00D61D49" w:rsidRDefault="00D61D49" w:rsidP="00867026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</w:p>
    <w:p w14:paraId="44A634B9" w14:textId="77777777" w:rsidR="00D61D49" w:rsidRDefault="00D61D49" w:rsidP="00867026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</w:p>
    <w:p w14:paraId="374183A3" w14:textId="77777777" w:rsidR="00D61D49" w:rsidRDefault="00D61D49" w:rsidP="007D600B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 xml:space="preserve">Display the value of </w:t>
      </w:r>
      <w:r w:rsidRPr="00D61D49">
        <w:rPr>
          <w:rFonts w:ascii="Times-Roman" w:hAnsi="Times-Roman" w:cs="Times-Roman" w:hint="eastAsia"/>
          <w:b/>
          <w:i/>
          <w:kern w:val="0"/>
          <w:sz w:val="22"/>
        </w:rPr>
        <w:t>pi</w:t>
      </w:r>
      <w:r>
        <w:rPr>
          <w:rFonts w:ascii="Times-Roman" w:hAnsi="Times-Roman" w:cs="Times-Roman" w:hint="eastAsia"/>
          <w:kern w:val="0"/>
          <w:sz w:val="22"/>
        </w:rPr>
        <w:t xml:space="preserve"> to 16 significant digits.</w:t>
      </w:r>
    </w:p>
    <w:p w14:paraId="28B3154D" w14:textId="77777777" w:rsidR="00B60BAF" w:rsidRDefault="00B60BAF" w:rsidP="00B60BAF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14:paraId="668EBFFA" w14:textId="77777777" w:rsidR="00B60BAF" w:rsidRDefault="00B60BAF" w:rsidP="00B60BAF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14:paraId="0829AF10" w14:textId="7944FC44" w:rsidR="00B60BAF" w:rsidRPr="00B60BAF" w:rsidRDefault="00B60BAF" w:rsidP="00B60BAF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 w:rsidRPr="00B60BAF">
        <w:rPr>
          <w:rFonts w:ascii="Times-Roman" w:hAnsi="Times-Roman" w:cs="Times-Roman"/>
          <w:kern w:val="0"/>
          <w:sz w:val="22"/>
        </w:rPr>
        <w:t>&gt;</w:t>
      </w:r>
      <w:r>
        <w:rPr>
          <w:rFonts w:ascii="Times-Roman" w:hAnsi="Times-Roman" w:cs="Times-Roman"/>
          <w:kern w:val="0"/>
          <w:sz w:val="22"/>
        </w:rPr>
        <w:t xml:space="preserve"> </w:t>
      </w:r>
      <w:proofErr w:type="gramStart"/>
      <w:r w:rsidRPr="00B60BAF">
        <w:rPr>
          <w:rFonts w:ascii="Times-Roman" w:hAnsi="Times-Roman" w:cs="Times-Roman"/>
          <w:kern w:val="0"/>
          <w:sz w:val="22"/>
        </w:rPr>
        <w:t>options(</w:t>
      </w:r>
      <w:proofErr w:type="gramEnd"/>
      <w:r w:rsidRPr="00B60BAF">
        <w:rPr>
          <w:rFonts w:ascii="Times-Roman" w:hAnsi="Times-Roman" w:cs="Times-Roman"/>
          <w:kern w:val="0"/>
          <w:sz w:val="22"/>
        </w:rPr>
        <w:t>digits = 16)</w:t>
      </w:r>
    </w:p>
    <w:p w14:paraId="6763C34D" w14:textId="1AF65E30" w:rsidR="00D61D49" w:rsidRDefault="00B60BAF" w:rsidP="00B60BAF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 w:rsidRPr="00B60BAF">
        <w:rPr>
          <w:rFonts w:ascii="Times-Roman" w:hAnsi="Times-Roman" w:cs="Times-Roman"/>
          <w:kern w:val="0"/>
          <w:sz w:val="22"/>
        </w:rPr>
        <w:t xml:space="preserve">&gt;pi </w:t>
      </w:r>
    </w:p>
    <w:p w14:paraId="78880E0F" w14:textId="16903F40" w:rsidR="00B60BAF" w:rsidRDefault="00B60BAF" w:rsidP="00B60BAF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14:paraId="36D74002" w14:textId="7ABF6AAF" w:rsidR="00B60BAF" w:rsidRDefault="00B60BAF" w:rsidP="00B60BAF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14:paraId="4EF69F74" w14:textId="77777777" w:rsidR="00B60BAF" w:rsidRPr="00B60BAF" w:rsidRDefault="00B60BAF" w:rsidP="00B60BAF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22"/>
        </w:rPr>
      </w:pPr>
    </w:p>
    <w:p w14:paraId="79485EED" w14:textId="756ABCE6" w:rsidR="007D600B" w:rsidRDefault="00D30D68" w:rsidP="007D600B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“</w:t>
      </w:r>
      <w:r>
        <w:rPr>
          <w:rFonts w:ascii="Times-Roman" w:hAnsi="Times-Roman" w:cs="Times-Roman" w:hint="eastAsia"/>
          <w:kern w:val="0"/>
          <w:sz w:val="22"/>
        </w:rPr>
        <w:t>A</w:t>
      </w:r>
      <w:r>
        <w:rPr>
          <w:rFonts w:ascii="Times-Roman" w:hAnsi="Times-Roman" w:cs="Times-Roman"/>
          <w:kern w:val="0"/>
          <w:sz w:val="22"/>
        </w:rPr>
        <w:t xml:space="preserve"> Beginner’s Guide to R</w:t>
      </w:r>
      <w:r>
        <w:rPr>
          <w:rFonts w:ascii="Times-Roman" w:hAnsi="Times-Roman" w:cs="Times-Roman" w:hint="eastAsia"/>
          <w:kern w:val="0"/>
          <w:sz w:val="22"/>
        </w:rPr>
        <w:t>”</w:t>
      </w:r>
      <w:r w:rsidR="007D600B">
        <w:rPr>
          <w:rFonts w:ascii="Times-Roman" w:hAnsi="Times-Roman" w:cs="Times-Roman" w:hint="eastAsia"/>
          <w:kern w:val="0"/>
          <w:sz w:val="22"/>
        </w:rPr>
        <w:t>中文版</w:t>
      </w:r>
      <w:r w:rsidR="007D600B">
        <w:rPr>
          <w:rFonts w:ascii="Times-Roman" w:hAnsi="Times-Roman" w:cs="Times-Roman"/>
          <w:kern w:val="0"/>
          <w:sz w:val="22"/>
        </w:rPr>
        <w:t>第二章习题</w:t>
      </w:r>
      <w:r w:rsidR="007D600B">
        <w:rPr>
          <w:rFonts w:ascii="Times-Roman" w:hAnsi="Times-Roman" w:cs="Times-Roman" w:hint="eastAsia"/>
          <w:kern w:val="0"/>
          <w:sz w:val="22"/>
        </w:rPr>
        <w:t>1</w:t>
      </w:r>
      <w:r w:rsidR="00CB1E33">
        <w:rPr>
          <w:rFonts w:ascii="Times-Roman" w:hAnsi="Times-Roman" w:cs="Times-Roman" w:hint="eastAsia"/>
          <w:kern w:val="0"/>
          <w:sz w:val="22"/>
        </w:rPr>
        <w:t>、</w:t>
      </w:r>
      <w:r w:rsidR="007D600B">
        <w:rPr>
          <w:rFonts w:ascii="Times-Roman" w:hAnsi="Times-Roman" w:cs="Times-Roman"/>
          <w:kern w:val="0"/>
          <w:sz w:val="22"/>
        </w:rPr>
        <w:t>习题</w:t>
      </w:r>
      <w:r w:rsidR="007D600B">
        <w:rPr>
          <w:rFonts w:ascii="Times-Roman" w:hAnsi="Times-Roman" w:cs="Times-Roman" w:hint="eastAsia"/>
          <w:kern w:val="0"/>
          <w:sz w:val="22"/>
        </w:rPr>
        <w:t>2</w:t>
      </w:r>
      <w:r w:rsidR="00CB1E33">
        <w:rPr>
          <w:rFonts w:ascii="Times-Roman" w:hAnsi="Times-Roman" w:cs="Times-Roman" w:hint="eastAsia"/>
          <w:kern w:val="0"/>
          <w:sz w:val="22"/>
        </w:rPr>
        <w:t>和</w:t>
      </w:r>
      <w:r w:rsidR="00CB1E33">
        <w:rPr>
          <w:rFonts w:ascii="Times-Roman" w:hAnsi="Times-Roman" w:cs="Times-Roman"/>
          <w:kern w:val="0"/>
          <w:sz w:val="22"/>
        </w:rPr>
        <w:t>习题</w:t>
      </w:r>
      <w:r w:rsidR="00CB1E33">
        <w:rPr>
          <w:rFonts w:ascii="Times-Roman" w:hAnsi="Times-Roman" w:cs="Times-Roman" w:hint="eastAsia"/>
          <w:kern w:val="0"/>
          <w:sz w:val="22"/>
        </w:rPr>
        <w:t>4</w:t>
      </w:r>
      <w:r w:rsidR="007D600B">
        <w:rPr>
          <w:rFonts w:ascii="Times-Roman" w:hAnsi="Times-Roman" w:cs="Times-Roman" w:hint="eastAsia"/>
          <w:kern w:val="0"/>
          <w:sz w:val="22"/>
        </w:rPr>
        <w:t>（</w:t>
      </w:r>
      <w:r w:rsidR="007D600B">
        <w:rPr>
          <w:rFonts w:ascii="Times-Roman" w:hAnsi="Times-Roman" w:cs="Times-Roman" w:hint="eastAsia"/>
          <w:kern w:val="0"/>
          <w:sz w:val="22"/>
        </w:rPr>
        <w:t>p52-53</w:t>
      </w:r>
      <w:r w:rsidR="007D600B">
        <w:rPr>
          <w:rFonts w:ascii="Times-Roman" w:hAnsi="Times-Roman" w:cs="Times-Roman" w:hint="eastAsia"/>
          <w:kern w:val="0"/>
          <w:sz w:val="22"/>
        </w:rPr>
        <w:t>）</w:t>
      </w:r>
    </w:p>
    <w:p w14:paraId="686E90E6" w14:textId="77777777" w:rsidR="003B6F5A" w:rsidRDefault="003B6F5A" w:rsidP="003B6F5A">
      <w:pPr>
        <w:pStyle w:val="aa"/>
        <w:autoSpaceDE w:val="0"/>
        <w:autoSpaceDN w:val="0"/>
        <w:adjustRightInd w:val="0"/>
        <w:ind w:left="360" w:firstLineChars="0" w:firstLine="0"/>
        <w:jc w:val="left"/>
        <w:rPr>
          <w:rFonts w:ascii="Times-Roman" w:hAnsi="Times-Roman" w:cs="Times-Roman"/>
          <w:kern w:val="0"/>
          <w:sz w:val="22"/>
        </w:rPr>
      </w:pPr>
    </w:p>
    <w:p w14:paraId="5DA0CFD3" w14:textId="77777777" w:rsidR="00CB1E33" w:rsidRDefault="003B6F5A" w:rsidP="007D600B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 xml:space="preserve">The </w:t>
      </w:r>
      <w:r w:rsidRPr="003B6F5A">
        <w:rPr>
          <w:rFonts w:ascii="Times-Roman" w:hAnsi="Times-Roman" w:cs="Times-Roman" w:hint="eastAsia"/>
          <w:i/>
          <w:kern w:val="0"/>
          <w:sz w:val="22"/>
        </w:rPr>
        <w:t>n</w:t>
      </w:r>
      <w:r>
        <w:rPr>
          <w:rFonts w:ascii="Times-Roman" w:hAnsi="Times-Roman" w:cs="Times-Roman" w:hint="eastAsia"/>
          <w:kern w:val="0"/>
          <w:sz w:val="22"/>
        </w:rPr>
        <w:t xml:space="preserve">th triangular </w:t>
      </w:r>
      <w:r>
        <w:rPr>
          <w:rFonts w:ascii="Times-Roman" w:hAnsi="Times-Roman" w:cs="Times-Roman"/>
          <w:kern w:val="0"/>
          <w:sz w:val="22"/>
        </w:rPr>
        <w:t xml:space="preserve">number is given by </w:t>
      </w:r>
      <w:r w:rsidRPr="003B6F5A">
        <w:rPr>
          <w:rFonts w:ascii="Times-Roman" w:hAnsi="Times-Roman" w:cs="Times-Roman"/>
          <w:i/>
          <w:kern w:val="0"/>
          <w:sz w:val="22"/>
        </w:rPr>
        <w:t>n*(n+1)</w:t>
      </w:r>
      <w:r w:rsidRPr="003B6F5A">
        <w:rPr>
          <w:rFonts w:ascii="Times-Roman" w:hAnsi="Times-Roman" w:cs="Times-Roman"/>
          <w:kern w:val="0"/>
          <w:sz w:val="22"/>
        </w:rPr>
        <w:t>/</w:t>
      </w:r>
      <w:r w:rsidRPr="003B6F5A">
        <w:rPr>
          <w:rFonts w:ascii="Times-Roman" w:hAnsi="Times-Roman" w:cs="Times-Roman"/>
          <w:i/>
          <w:kern w:val="0"/>
          <w:sz w:val="22"/>
        </w:rPr>
        <w:t>2</w:t>
      </w:r>
      <w:r>
        <w:rPr>
          <w:rFonts w:ascii="Times-Roman" w:hAnsi="Times-Roman" w:cs="Times-Roman"/>
          <w:kern w:val="0"/>
          <w:sz w:val="22"/>
        </w:rPr>
        <w:t xml:space="preserve">. </w:t>
      </w:r>
    </w:p>
    <w:p w14:paraId="598C4A46" w14:textId="77777777" w:rsidR="00CB1E33" w:rsidRDefault="003B6F5A" w:rsidP="00CB1E33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 xml:space="preserve">Create a sequence of the first 20 </w:t>
      </w:r>
      <w:r>
        <w:rPr>
          <w:rFonts w:ascii="Times-Roman" w:hAnsi="Times-Roman" w:cs="Times-Roman" w:hint="eastAsia"/>
          <w:kern w:val="0"/>
          <w:sz w:val="22"/>
        </w:rPr>
        <w:t xml:space="preserve">triangular </w:t>
      </w:r>
      <w:r>
        <w:rPr>
          <w:rFonts w:ascii="Times-Roman" w:hAnsi="Times-Roman" w:cs="Times-Roman"/>
          <w:kern w:val="0"/>
          <w:sz w:val="22"/>
        </w:rPr>
        <w:t xml:space="preserve">numbers. </w:t>
      </w:r>
    </w:p>
    <w:p w14:paraId="05D5E01C" w14:textId="77777777" w:rsidR="00CB1E33" w:rsidRPr="00CB1E33" w:rsidRDefault="003B6F5A" w:rsidP="00CB1E33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 xml:space="preserve">R has a </w:t>
      </w:r>
      <w:r>
        <w:rPr>
          <w:rFonts w:ascii="Times-Bold" w:hAnsi="Times-Bold" w:cs="Times-Bold" w:hint="eastAsia"/>
          <w:bCs/>
          <w:kern w:val="0"/>
          <w:sz w:val="22"/>
        </w:rPr>
        <w:t>built-in</w:t>
      </w:r>
      <w:r>
        <w:rPr>
          <w:rFonts w:ascii="Times-Bold" w:hAnsi="Times-Bold" w:cs="Times-Bold"/>
          <w:bCs/>
          <w:kern w:val="0"/>
          <w:sz w:val="22"/>
        </w:rPr>
        <w:t xml:space="preserve"> constant, </w:t>
      </w:r>
      <w:r w:rsidRPr="003B6F5A">
        <w:rPr>
          <w:rFonts w:ascii="Times-Bold" w:hAnsi="Times-Bold" w:cs="Times-Bold"/>
          <w:b/>
          <w:bCs/>
          <w:i/>
          <w:kern w:val="0"/>
          <w:sz w:val="22"/>
        </w:rPr>
        <w:t>letters</w:t>
      </w:r>
      <w:r>
        <w:rPr>
          <w:rFonts w:ascii="Times-Bold" w:hAnsi="Times-Bold" w:cs="Times-Bold"/>
          <w:bCs/>
          <w:kern w:val="0"/>
          <w:sz w:val="22"/>
        </w:rPr>
        <w:t xml:space="preserve">, that contains the lowercase letters of the Roman alphabet. Name the elements of the vector that you just created with </w:t>
      </w:r>
      <w:r>
        <w:rPr>
          <w:rFonts w:ascii="Times-Roman" w:hAnsi="Times-Roman" w:cs="Times-Roman"/>
          <w:kern w:val="0"/>
          <w:sz w:val="22"/>
        </w:rPr>
        <w:t xml:space="preserve">the first 20 letters of </w:t>
      </w:r>
      <w:r>
        <w:rPr>
          <w:rFonts w:ascii="Times-Bold" w:hAnsi="Times-Bold" w:cs="Times-Bold"/>
          <w:bCs/>
          <w:kern w:val="0"/>
          <w:sz w:val="22"/>
        </w:rPr>
        <w:t xml:space="preserve">the alphabet. </w:t>
      </w:r>
    </w:p>
    <w:p w14:paraId="74B9A97C" w14:textId="760A57C4" w:rsidR="003B6F5A" w:rsidRDefault="003B6F5A" w:rsidP="00CB1E33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Bold" w:hAnsi="Times-Bold" w:cs="Times-Bold"/>
          <w:bCs/>
          <w:kern w:val="0"/>
          <w:sz w:val="22"/>
        </w:rPr>
        <w:t xml:space="preserve">Select the </w:t>
      </w:r>
      <w:r>
        <w:rPr>
          <w:rFonts w:ascii="Times-Roman" w:hAnsi="Times-Roman" w:cs="Times-Roman" w:hint="eastAsia"/>
          <w:kern w:val="0"/>
          <w:sz w:val="22"/>
        </w:rPr>
        <w:t xml:space="preserve">triangular </w:t>
      </w:r>
      <w:r>
        <w:rPr>
          <w:rFonts w:ascii="Times-Roman" w:hAnsi="Times-Roman" w:cs="Times-Roman"/>
          <w:kern w:val="0"/>
          <w:sz w:val="22"/>
        </w:rPr>
        <w:t>numbers where the name is a vowel (</w:t>
      </w:r>
      <w:r>
        <w:rPr>
          <w:rFonts w:ascii="Arial" w:hAnsi="Arial" w:cs="Arial"/>
          <w:color w:val="333333"/>
          <w:szCs w:val="21"/>
          <w:shd w:val="clear" w:color="auto" w:fill="FFFFFF"/>
        </w:rPr>
        <w:t>元音字母</w:t>
      </w:r>
      <w:r>
        <w:rPr>
          <w:rFonts w:ascii="Times-Roman" w:hAnsi="Times-Roman" w:cs="Times-Roman"/>
          <w:kern w:val="0"/>
          <w:sz w:val="22"/>
        </w:rPr>
        <w:t>).</w:t>
      </w:r>
    </w:p>
    <w:p w14:paraId="11A7E366" w14:textId="77777777" w:rsidR="007D600B" w:rsidRDefault="007D600B" w:rsidP="007D600B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14:paraId="70CB8283" w14:textId="77777777" w:rsidR="007D600B" w:rsidRDefault="001C50BA" w:rsidP="007D600B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Create</w:t>
      </w:r>
      <w:r>
        <w:rPr>
          <w:rFonts w:ascii="Times-Roman" w:hAnsi="Times-Roman" w:cs="Times-Roman"/>
          <w:kern w:val="0"/>
          <w:sz w:val="22"/>
        </w:rPr>
        <w:t xml:space="preserve"> a list variable that contains all the square numbers in the range of 0 to 9 in the first element, in the range 10 to 19 in the second element, and so on, up to a final element with square numbers in the range of 90 to 99. Elements with no square numbers should be included!</w:t>
      </w:r>
    </w:p>
    <w:p w14:paraId="4A5AE036" w14:textId="77777777" w:rsidR="001C50BA" w:rsidRDefault="001C50BA" w:rsidP="001C50BA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14:paraId="1B5864F1" w14:textId="45868FF8" w:rsidR="001C50BA" w:rsidRDefault="001C50BA" w:rsidP="001C50BA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Bold" w:hAnsi="Times-Bold" w:cs="Times-Bold"/>
          <w:bCs/>
          <w:kern w:val="0"/>
          <w:sz w:val="22"/>
        </w:rPr>
      </w:pPr>
      <w:r>
        <w:rPr>
          <w:rFonts w:ascii="Times-Bold" w:hAnsi="Times-Bold" w:cs="Times-Bold" w:hint="eastAsia"/>
          <w:bCs/>
          <w:kern w:val="0"/>
          <w:sz w:val="22"/>
        </w:rPr>
        <w:t xml:space="preserve">R ships with several built-in datasets, including the famous iris </w:t>
      </w:r>
      <w:r>
        <w:rPr>
          <w:rFonts w:ascii="Times-Bold" w:hAnsi="Times-Bold" w:cs="Times-Bold"/>
          <w:bCs/>
          <w:kern w:val="0"/>
          <w:sz w:val="22"/>
        </w:rPr>
        <w:t xml:space="preserve">(flower) </w:t>
      </w:r>
      <w:r>
        <w:rPr>
          <w:rFonts w:ascii="Times-Bold" w:hAnsi="Times-Bold" w:cs="Times-Bold" w:hint="eastAsia"/>
          <w:bCs/>
          <w:kern w:val="0"/>
          <w:sz w:val="22"/>
        </w:rPr>
        <w:t xml:space="preserve">data collected by Anderson and analyzed by Fisher in the 1930s. </w:t>
      </w:r>
      <w:r>
        <w:rPr>
          <w:rFonts w:ascii="Times-Bold" w:hAnsi="Times-Bold" w:cs="Times-Bold"/>
          <w:bCs/>
          <w:kern w:val="0"/>
          <w:sz w:val="22"/>
        </w:rPr>
        <w:t xml:space="preserve">Type </w:t>
      </w:r>
      <w:r w:rsidRPr="001C50BA">
        <w:rPr>
          <w:rFonts w:ascii="Times-Bold" w:hAnsi="Times-Bold" w:cs="Times-Bold"/>
          <w:b/>
          <w:bCs/>
          <w:i/>
          <w:kern w:val="0"/>
          <w:sz w:val="22"/>
        </w:rPr>
        <w:t>iris</w:t>
      </w:r>
      <w:r>
        <w:rPr>
          <w:rFonts w:ascii="Times-Bold" w:hAnsi="Times-Bold" w:cs="Times-Bold"/>
          <w:bCs/>
          <w:kern w:val="0"/>
          <w:sz w:val="22"/>
        </w:rPr>
        <w:t xml:space="preserve"> to see the dataset. Create a n</w:t>
      </w:r>
      <w:r w:rsidR="00023261">
        <w:rPr>
          <w:rFonts w:ascii="Times-Bold" w:hAnsi="Times-Bold" w:cs="Times-Bold"/>
          <w:bCs/>
          <w:kern w:val="0"/>
          <w:sz w:val="22"/>
        </w:rPr>
        <w:t>amed</w:t>
      </w:r>
      <w:r>
        <w:rPr>
          <w:rFonts w:ascii="Times-Bold" w:hAnsi="Times-Bold" w:cs="Times-Bold"/>
          <w:bCs/>
          <w:kern w:val="0"/>
          <w:sz w:val="22"/>
        </w:rPr>
        <w:t xml:space="preserve"> </w:t>
      </w:r>
      <w:r w:rsidR="00023261">
        <w:rPr>
          <w:rFonts w:ascii="Times-Bold" w:hAnsi="Times-Bold" w:cs="Times-Bold"/>
          <w:bCs/>
          <w:kern w:val="0"/>
          <w:sz w:val="22"/>
        </w:rPr>
        <w:t>ma</w:t>
      </w:r>
      <w:r w:rsidR="00023261">
        <w:rPr>
          <w:rFonts w:ascii="Times-Bold" w:hAnsi="Times-Bold" w:cs="Times-Bold" w:hint="eastAsia"/>
          <w:bCs/>
          <w:kern w:val="0"/>
          <w:sz w:val="22"/>
        </w:rPr>
        <w:t>t</w:t>
      </w:r>
      <w:r w:rsidR="00023261">
        <w:rPr>
          <w:rFonts w:ascii="Times-Bold" w:hAnsi="Times-Bold" w:cs="Times-Bold"/>
          <w:bCs/>
          <w:kern w:val="0"/>
          <w:sz w:val="22"/>
        </w:rPr>
        <w:t>rix</w:t>
      </w:r>
      <w:r>
        <w:rPr>
          <w:rFonts w:ascii="Times-Bold" w:hAnsi="Times-Bold" w:cs="Times-Bold"/>
          <w:bCs/>
          <w:kern w:val="0"/>
          <w:sz w:val="22"/>
        </w:rPr>
        <w:t xml:space="preserve"> that consists of the numeric columns of the iris dataset, and calculate the means of its </w:t>
      </w:r>
      <w:proofErr w:type="gramStart"/>
      <w:r>
        <w:rPr>
          <w:rFonts w:ascii="Times-Bold" w:hAnsi="Times-Bold" w:cs="Times-Bold"/>
          <w:bCs/>
          <w:kern w:val="0"/>
          <w:sz w:val="22"/>
        </w:rPr>
        <w:t>columns.</w:t>
      </w:r>
      <w:r w:rsidR="00681DE7">
        <w:rPr>
          <w:rFonts w:ascii="Times-Bold" w:hAnsi="Times-Bold" w:cs="Times-Bold" w:hint="eastAsia"/>
          <w:bCs/>
          <w:kern w:val="0"/>
          <w:sz w:val="22"/>
        </w:rPr>
        <w:t>(</w:t>
      </w:r>
      <w:proofErr w:type="gramEnd"/>
      <w:r w:rsidR="00681DE7">
        <w:rPr>
          <w:rFonts w:ascii="Times-Bold" w:hAnsi="Times-Bold" w:cs="Times-Bold"/>
          <w:bCs/>
          <w:kern w:val="0"/>
          <w:sz w:val="22"/>
        </w:rPr>
        <w:t xml:space="preserve">data frame change to </w:t>
      </w:r>
      <w:proofErr w:type="spellStart"/>
      <w:r w:rsidR="00681DE7">
        <w:rPr>
          <w:rFonts w:ascii="Times-Bold" w:hAnsi="Times-Bold" w:cs="Times-Bold"/>
          <w:bCs/>
          <w:kern w:val="0"/>
          <w:sz w:val="22"/>
        </w:rPr>
        <w:t>matriex</w:t>
      </w:r>
      <w:proofErr w:type="spellEnd"/>
      <w:r w:rsidR="00681DE7">
        <w:rPr>
          <w:rFonts w:ascii="Times-Bold" w:hAnsi="Times-Bold" w:cs="Times-Bold"/>
          <w:bCs/>
          <w:kern w:val="0"/>
          <w:sz w:val="22"/>
        </w:rPr>
        <w:t>)</w:t>
      </w:r>
    </w:p>
    <w:p w14:paraId="2925258E" w14:textId="2EA7D7CF" w:rsidR="003B6F5A" w:rsidRDefault="00CB5D0F" w:rsidP="003B6F5A">
      <w:pPr>
        <w:pStyle w:val="aa"/>
        <w:ind w:firstLine="440"/>
        <w:rPr>
          <w:rFonts w:ascii="Times-Bold" w:hAnsi="Times-Bold" w:cs="Times-Bold"/>
          <w:bCs/>
          <w:kern w:val="0"/>
          <w:sz w:val="22"/>
        </w:rPr>
      </w:pPr>
      <w:r w:rsidRPr="00CB5D0F">
        <w:rPr>
          <w:rFonts w:ascii="Times-Bold" w:hAnsi="Times-Bold" w:cs="Times-Bold"/>
          <w:bCs/>
          <w:noProof/>
          <w:kern w:val="0"/>
          <w:sz w:val="22"/>
        </w:rPr>
        <w:drawing>
          <wp:inline distT="0" distB="0" distL="0" distR="0" wp14:anchorId="74353B95" wp14:editId="393BA92F">
            <wp:extent cx="1892411" cy="1390106"/>
            <wp:effectExtent l="0" t="0" r="0" b="0"/>
            <wp:docPr id="1" name="图片 1" descr="D:\MyCourses\Spring2019\R图形化数据分析\Homework2\鸢尾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Courses\Spring2019\R图形化数据分析\Homework2\鸢尾花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15" cy="141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6E50" w14:textId="77777777" w:rsidR="00CB5D0F" w:rsidRPr="003B6F5A" w:rsidRDefault="00CB5D0F" w:rsidP="003B6F5A">
      <w:pPr>
        <w:pStyle w:val="aa"/>
        <w:ind w:firstLine="440"/>
        <w:rPr>
          <w:rFonts w:ascii="Times-Bold" w:hAnsi="Times-Bold" w:cs="Times-Bold"/>
          <w:bCs/>
          <w:kern w:val="0"/>
          <w:sz w:val="22"/>
        </w:rPr>
      </w:pPr>
    </w:p>
    <w:p w14:paraId="24533DFF" w14:textId="77777777" w:rsidR="001C50BA" w:rsidRPr="00790573" w:rsidRDefault="001C50BA" w:rsidP="001C50BA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Bold" w:hAnsi="Times-Bold" w:cs="Times-Bold"/>
          <w:bCs/>
          <w:kern w:val="0"/>
          <w:sz w:val="20"/>
          <w:szCs w:val="20"/>
        </w:rPr>
      </w:pP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使用系统内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建数据集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island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s:</w:t>
      </w:r>
    </w:p>
    <w:p w14:paraId="287E34D5" w14:textId="0149B251" w:rsidR="001C50BA" w:rsidRPr="00790573" w:rsidRDefault="001C50BA" w:rsidP="001C50BA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Bold" w:hAnsi="Times-Bold" w:cs="Times-Bold"/>
          <w:bCs/>
          <w:kern w:val="0"/>
          <w:sz w:val="20"/>
          <w:szCs w:val="20"/>
        </w:rPr>
      </w:pP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列出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排序第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30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到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第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35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名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的岛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名称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和面积</w:t>
      </w:r>
      <w:r w:rsidR="006F4C2B">
        <w:rPr>
          <w:rFonts w:ascii="Times-Bold" w:hAnsi="Times-Bold" w:cs="Times-Bold" w:hint="eastAsia"/>
          <w:bCs/>
          <w:kern w:val="0"/>
          <w:sz w:val="20"/>
          <w:szCs w:val="20"/>
        </w:rPr>
        <w:t>（降序）</w:t>
      </w:r>
      <w:r w:rsidR="008B1993">
        <w:rPr>
          <w:rFonts w:ascii="Times-Bold" w:hAnsi="Times-Bold" w:cs="Times-Bold" w:hint="eastAsia"/>
          <w:bCs/>
          <w:kern w:val="0"/>
          <w:sz w:val="20"/>
          <w:szCs w:val="20"/>
        </w:rPr>
        <w:t>(</w:t>
      </w:r>
      <w:r w:rsidR="008B1993">
        <w:rPr>
          <w:rFonts w:ascii="Times-Bold" w:hAnsi="Times-Bold" w:cs="Times-Bold"/>
          <w:bCs/>
          <w:kern w:val="0"/>
          <w:sz w:val="20"/>
          <w:szCs w:val="20"/>
        </w:rPr>
        <w:t>sort)</w:t>
      </w:r>
    </w:p>
    <w:p w14:paraId="0CBD9704" w14:textId="16093F7B" w:rsidR="001C50BA" w:rsidRPr="00790573" w:rsidRDefault="001C50BA" w:rsidP="001C50BA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Bold" w:hAnsi="Times-Bold" w:cs="Times-Bold"/>
          <w:bCs/>
          <w:kern w:val="0"/>
          <w:sz w:val="20"/>
          <w:szCs w:val="20"/>
        </w:rPr>
      </w:pP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列出前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15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大</w:t>
      </w:r>
      <w:r w:rsidR="006F4C2B">
        <w:rPr>
          <w:rFonts w:ascii="Times-Bold" w:hAnsi="Times-Bold" w:cs="Times-Bold" w:hint="eastAsia"/>
          <w:bCs/>
          <w:kern w:val="0"/>
          <w:sz w:val="20"/>
          <w:szCs w:val="20"/>
        </w:rPr>
        <w:t>（降序）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到后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15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大</w:t>
      </w:r>
      <w:r w:rsidR="006F4C2B">
        <w:rPr>
          <w:rFonts w:ascii="Times-Bold" w:hAnsi="Times-Bold" w:cs="Times-Bold" w:hint="eastAsia"/>
          <w:bCs/>
          <w:kern w:val="0"/>
          <w:sz w:val="20"/>
          <w:szCs w:val="20"/>
        </w:rPr>
        <w:t>（升序）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的岛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名称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和面积</w:t>
      </w:r>
    </w:p>
    <w:p w14:paraId="60571A71" w14:textId="77777777" w:rsidR="001C50BA" w:rsidRPr="00790573" w:rsidRDefault="001C50BA" w:rsidP="001C50BA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Bold" w:hAnsi="Times-Bold" w:cs="Times-Bold"/>
          <w:bCs/>
          <w:kern w:val="0"/>
          <w:sz w:val="20"/>
          <w:szCs w:val="20"/>
        </w:rPr>
      </w:pP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分别列出在奇数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位和偶数位的岛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名称（只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列出名称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）</w:t>
      </w:r>
    </w:p>
    <w:p w14:paraId="0E948EC1" w14:textId="58E0120C" w:rsidR="001C50BA" w:rsidRPr="005311D1" w:rsidRDefault="001C50BA" w:rsidP="001C50BA">
      <w:pPr>
        <w:pStyle w:val="aa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-Bold" w:hAnsi="Times-Bold" w:cs="Times-Bold"/>
          <w:bCs/>
          <w:kern w:val="0"/>
          <w:sz w:val="20"/>
          <w:szCs w:val="20"/>
        </w:rPr>
      </w:pP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分别列出在奇数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位和偶数位的岛</w:t>
      </w:r>
      <w:r w:rsidR="003F4D4D" w:rsidRPr="00790573">
        <w:rPr>
          <w:rFonts w:ascii="Times-Bold" w:hAnsi="Times-Bold" w:cs="Times-Bold" w:hint="eastAsia"/>
          <w:bCs/>
          <w:kern w:val="0"/>
          <w:sz w:val="20"/>
          <w:szCs w:val="20"/>
        </w:rPr>
        <w:t>面积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（只</w:t>
      </w:r>
      <w:r w:rsidRPr="00790573">
        <w:rPr>
          <w:rFonts w:ascii="Times-Bold" w:hAnsi="Times-Bold" w:cs="Times-Bold"/>
          <w:bCs/>
          <w:kern w:val="0"/>
          <w:sz w:val="20"/>
          <w:szCs w:val="20"/>
        </w:rPr>
        <w:t>列出</w:t>
      </w:r>
      <w:r w:rsidRPr="00790573">
        <w:rPr>
          <w:rFonts w:ascii="Times-Bold" w:hAnsi="Times-Bold" w:cs="Times-Bold" w:hint="eastAsia"/>
          <w:bCs/>
          <w:kern w:val="0"/>
          <w:sz w:val="20"/>
          <w:szCs w:val="20"/>
        </w:rPr>
        <w:t>面积）</w:t>
      </w:r>
    </w:p>
    <w:sectPr w:rsidR="001C50BA" w:rsidRPr="005311D1" w:rsidSect="008E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F0D26" w14:textId="77777777" w:rsidR="0065112F" w:rsidRDefault="0065112F" w:rsidP="00A51BC8">
      <w:r>
        <w:separator/>
      </w:r>
    </w:p>
  </w:endnote>
  <w:endnote w:type="continuationSeparator" w:id="0">
    <w:p w14:paraId="4BF8CA97" w14:textId="77777777" w:rsidR="0065112F" w:rsidRDefault="0065112F" w:rsidP="00A5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-Roman">
    <w:altName w:val="Times New Roman"/>
    <w:panose1 w:val="0000050000000002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800000000020000"/>
    <w:charset w:val="00"/>
    <w:family w:val="auto"/>
    <w:notTrueType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6B034" w14:textId="77777777" w:rsidR="0065112F" w:rsidRDefault="0065112F" w:rsidP="00A51BC8">
      <w:r>
        <w:separator/>
      </w:r>
    </w:p>
  </w:footnote>
  <w:footnote w:type="continuationSeparator" w:id="0">
    <w:p w14:paraId="2FC6D193" w14:textId="77777777" w:rsidR="0065112F" w:rsidRDefault="0065112F" w:rsidP="00A51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794"/>
    <w:multiLevelType w:val="hybridMultilevel"/>
    <w:tmpl w:val="127A4756"/>
    <w:lvl w:ilvl="0" w:tplc="17A8F5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E1229B"/>
    <w:multiLevelType w:val="hybridMultilevel"/>
    <w:tmpl w:val="7C44CDAE"/>
    <w:lvl w:ilvl="0" w:tplc="74208DC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2603EA"/>
    <w:multiLevelType w:val="hybridMultilevel"/>
    <w:tmpl w:val="47DAC4D8"/>
    <w:lvl w:ilvl="0" w:tplc="02721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BF1E64"/>
    <w:multiLevelType w:val="hybridMultilevel"/>
    <w:tmpl w:val="6F34AB5A"/>
    <w:lvl w:ilvl="0" w:tplc="C69A91C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-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7E820BF"/>
    <w:multiLevelType w:val="hybridMultilevel"/>
    <w:tmpl w:val="97120ED6"/>
    <w:lvl w:ilvl="0" w:tplc="3AD68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BC8"/>
    <w:rsid w:val="00023261"/>
    <w:rsid w:val="000357E1"/>
    <w:rsid w:val="0009130C"/>
    <w:rsid w:val="001A014E"/>
    <w:rsid w:val="001C50BA"/>
    <w:rsid w:val="0021163C"/>
    <w:rsid w:val="00233A66"/>
    <w:rsid w:val="00282D34"/>
    <w:rsid w:val="003B6F5A"/>
    <w:rsid w:val="003D011F"/>
    <w:rsid w:val="003F4D4D"/>
    <w:rsid w:val="00441E19"/>
    <w:rsid w:val="004B1036"/>
    <w:rsid w:val="005153F0"/>
    <w:rsid w:val="005311D1"/>
    <w:rsid w:val="0065112F"/>
    <w:rsid w:val="00681DE7"/>
    <w:rsid w:val="006F4C2B"/>
    <w:rsid w:val="00790573"/>
    <w:rsid w:val="007C6166"/>
    <w:rsid w:val="007D600B"/>
    <w:rsid w:val="0084172B"/>
    <w:rsid w:val="00867026"/>
    <w:rsid w:val="008773DA"/>
    <w:rsid w:val="008B1993"/>
    <w:rsid w:val="008E4076"/>
    <w:rsid w:val="009321F5"/>
    <w:rsid w:val="009507C9"/>
    <w:rsid w:val="009D389D"/>
    <w:rsid w:val="009F6635"/>
    <w:rsid w:val="00A51BC8"/>
    <w:rsid w:val="00A6485C"/>
    <w:rsid w:val="00B506F7"/>
    <w:rsid w:val="00B60BAF"/>
    <w:rsid w:val="00C02D2B"/>
    <w:rsid w:val="00C34293"/>
    <w:rsid w:val="00C554F4"/>
    <w:rsid w:val="00CB1E33"/>
    <w:rsid w:val="00CB5D0F"/>
    <w:rsid w:val="00D15E52"/>
    <w:rsid w:val="00D30D68"/>
    <w:rsid w:val="00D61D49"/>
    <w:rsid w:val="00DE342C"/>
    <w:rsid w:val="00EF0079"/>
    <w:rsid w:val="00FA5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52B6C"/>
  <w15:docId w15:val="{00F62429-B7B5-4CB9-952E-892C9E64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07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1B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BC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1BC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51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51BC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51BC8"/>
    <w:rPr>
      <w:sz w:val="18"/>
      <w:szCs w:val="18"/>
    </w:rPr>
  </w:style>
  <w:style w:type="paragraph" w:styleId="aa">
    <w:name w:val="List Paragraph"/>
    <w:basedOn w:val="a"/>
    <w:uiPriority w:val="34"/>
    <w:qFormat/>
    <w:rsid w:val="00867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</dc:creator>
  <cp:keywords/>
  <dc:description/>
  <cp:lastModifiedBy>a48092</cp:lastModifiedBy>
  <cp:revision>29</cp:revision>
  <cp:lastPrinted>2016-10-17T06:34:00Z</cp:lastPrinted>
  <dcterms:created xsi:type="dcterms:W3CDTF">2016-03-08T01:52:00Z</dcterms:created>
  <dcterms:modified xsi:type="dcterms:W3CDTF">2021-03-19T14:42:00Z</dcterms:modified>
</cp:coreProperties>
</file>