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84" w:rsidRDefault="00124784" w:rsidP="00124784">
      <w:pPr>
        <w:rPr>
          <w:lang w:val="en-US"/>
        </w:rPr>
      </w:pPr>
      <w:r>
        <w:rPr>
          <w:lang w:val="en-US"/>
        </w:rPr>
        <w:t>QUESTION 2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>Step 1: Start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>Step 3: Open file to read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>Step 4: check if file is empty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>Step 4: if file is empty, Display “This file is empty”, end program, else go to step 5.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 xml:space="preserve">Step 5: Read first line of file as </w:t>
      </w:r>
      <w:proofErr w:type="spellStart"/>
      <w:r>
        <w:rPr>
          <w:lang w:val="en-US"/>
        </w:rPr>
        <w:t>Testcases</w:t>
      </w:r>
      <w:proofErr w:type="spellEnd"/>
    </w:p>
    <w:p w:rsidR="00124784" w:rsidRDefault="00124784" w:rsidP="00124784">
      <w:pPr>
        <w:rPr>
          <w:lang w:val="en-US"/>
        </w:rPr>
      </w:pPr>
      <w:r>
        <w:rPr>
          <w:lang w:val="en-US"/>
        </w:rPr>
        <w:t xml:space="preserve">Step 6: Create </w:t>
      </w: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loop to run </w:t>
      </w:r>
      <w:proofErr w:type="spellStart"/>
      <w:r>
        <w:rPr>
          <w:lang w:val="en-US"/>
        </w:rPr>
        <w:t>Testcases</w:t>
      </w:r>
      <w:proofErr w:type="spellEnd"/>
      <w:r>
        <w:rPr>
          <w:lang w:val="en-US"/>
        </w:rPr>
        <w:t xml:space="preserve"> number of times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>Step 7: read the next lines of code and store as a string.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 xml:space="preserve">Step 8: create a loop to run through the length of the string. 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>Step 9: Then store the value of the strings as an integer in a variable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 xml:space="preserve">Step 9: create another loop to run through the length of string 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 xml:space="preserve">Step 10: If count is not equal to the value of the index in the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print out not self-describing”</w:t>
      </w:r>
    </w:p>
    <w:p w:rsidR="00124784" w:rsidRDefault="00124784" w:rsidP="00124784">
      <w:pPr>
        <w:rPr>
          <w:lang w:val="en-US"/>
        </w:rPr>
      </w:pPr>
      <w:r>
        <w:rPr>
          <w:lang w:val="en-US"/>
        </w:rPr>
        <w:t xml:space="preserve">Step 11: If count is equal to the value of the index in the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print out self-describing”</w:t>
      </w:r>
    </w:p>
    <w:p w:rsidR="00124784" w:rsidRDefault="00124784" w:rsidP="00124784">
      <w:pPr>
        <w:tabs>
          <w:tab w:val="left" w:pos="2400"/>
        </w:tabs>
        <w:rPr>
          <w:lang w:val="en-US"/>
        </w:rPr>
      </w:pPr>
      <w:r>
        <w:rPr>
          <w:lang w:val="en-US"/>
        </w:rPr>
        <w:t>Step 12: End</w:t>
      </w:r>
      <w:r>
        <w:rPr>
          <w:lang w:val="en-US"/>
        </w:rPr>
        <w:tab/>
      </w:r>
    </w:p>
    <w:p w:rsidR="00FD6573" w:rsidRDefault="00FD6573">
      <w:bookmarkStart w:id="0" w:name="_GoBack"/>
      <w:bookmarkEnd w:id="0"/>
    </w:p>
    <w:sectPr w:rsidR="00FD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84"/>
    <w:rsid w:val="00124784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98AB6-1BE6-4FD0-9C99-2A497510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Odeh</dc:creator>
  <cp:keywords/>
  <dc:description/>
  <cp:lastModifiedBy>Chris Odeh</cp:lastModifiedBy>
  <cp:revision>1</cp:revision>
  <dcterms:created xsi:type="dcterms:W3CDTF">2022-12-17T08:04:00Z</dcterms:created>
  <dcterms:modified xsi:type="dcterms:W3CDTF">2022-12-17T08:06:00Z</dcterms:modified>
</cp:coreProperties>
</file>