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DF137" w14:textId="77777777" w:rsidR="00C40356" w:rsidRDefault="00755A21">
      <w:pPr>
        <w:pBdr>
          <w:bottom w:val="single" w:sz="6" w:space="1" w:color="auto"/>
        </w:pBdr>
        <w:tabs>
          <w:tab w:val="left" w:pos="3857"/>
        </w:tabs>
        <w:spacing w:after="0" w:line="240" w:lineRule="auto"/>
        <w:ind w:left="0" w:firstLine="0"/>
        <w:rPr>
          <w:sz w:val="52"/>
          <w:szCs w:val="64"/>
        </w:rPr>
      </w:pPr>
      <w:r>
        <w:rPr>
          <w:sz w:val="52"/>
          <w:szCs w:val="64"/>
        </w:rPr>
        <w:t xml:space="preserve">RONG ZHANG </w:t>
      </w:r>
      <w:r>
        <w:rPr>
          <w:sz w:val="52"/>
          <w:szCs w:val="64"/>
        </w:rPr>
        <w:tab/>
      </w:r>
    </w:p>
    <w:p w14:paraId="4A2BD2D3" w14:textId="77777777" w:rsidR="00C40356" w:rsidRDefault="00755A21" w:rsidP="001C0944">
      <w:pPr>
        <w:spacing w:after="0" w:line="240" w:lineRule="auto"/>
        <w:ind w:left="730" w:firstLine="710"/>
        <w:rPr>
          <w:rStyle w:val="Hyperlink"/>
        </w:rPr>
      </w:pPr>
      <w:r>
        <w:rPr>
          <w:rFonts w:eastAsia="宋体" w:hint="eastAsia"/>
          <w:lang w:eastAsia="zh-CN"/>
        </w:rPr>
        <w:t>FLUSHING, NY, USA</w:t>
      </w:r>
      <w:r>
        <w:rPr>
          <w:rFonts w:ascii="宋体" w:eastAsia="宋体" w:hAnsi="宋体" w:cs="宋体"/>
          <w:b/>
          <w:bCs/>
          <w:lang w:eastAsia="zh-CN"/>
        </w:rPr>
        <w:t>|</w:t>
      </w:r>
      <w:r>
        <w:t xml:space="preserve"> (718) 419-2888 </w:t>
      </w:r>
      <w:r>
        <w:rPr>
          <w:rFonts w:ascii="宋体" w:eastAsia="宋体" w:hAnsi="宋体" w:cs="宋体"/>
          <w:b/>
          <w:bCs/>
          <w:lang w:eastAsia="zh-CN"/>
        </w:rPr>
        <w:t>|</w:t>
      </w:r>
      <w:r>
        <w:t xml:space="preserve"> </w:t>
      </w:r>
      <w:hyperlink r:id="rId6" w:history="1">
        <w:r>
          <w:rPr>
            <w:rStyle w:val="Hyperlink"/>
          </w:rPr>
          <w:t>tobey0048</w:t>
        </w:r>
        <w:r>
          <w:rPr>
            <w:rStyle w:val="Hyperlink"/>
            <w:rFonts w:ascii="宋体" w:eastAsia="宋体" w:hAnsi="宋体" w:cs="宋体"/>
            <w:lang w:eastAsia="zh-CN"/>
          </w:rPr>
          <w:t>@</w:t>
        </w:r>
        <w:r>
          <w:rPr>
            <w:rStyle w:val="Hyperlink"/>
          </w:rPr>
          <w:t>gmail.com</w:t>
        </w:r>
      </w:hyperlink>
    </w:p>
    <w:p w14:paraId="0E43CEA2" w14:textId="2CD52366" w:rsidR="00C40356" w:rsidRDefault="00755A21">
      <w:pPr>
        <w:spacing w:after="0" w:line="240" w:lineRule="auto"/>
        <w:ind w:left="734" w:firstLine="706"/>
        <w:rPr>
          <w:rStyle w:val="Hyperlink"/>
        </w:rPr>
      </w:pPr>
      <w:r>
        <w:t xml:space="preserve">LinkedIn: </w:t>
      </w:r>
      <w:hyperlink r:id="rId7" w:history="1">
        <w:r>
          <w:rPr>
            <w:rStyle w:val="Hyperlink"/>
          </w:rPr>
          <w:t>https://www.linkedin.com/in/rong-zhang-a73a147a</w:t>
        </w:r>
      </w:hyperlink>
    </w:p>
    <w:p w14:paraId="07BBD4F4" w14:textId="4C9E93DD" w:rsidR="004257E8" w:rsidRDefault="004257E8">
      <w:pPr>
        <w:spacing w:after="0" w:line="240" w:lineRule="auto"/>
        <w:ind w:left="734" w:firstLine="706"/>
        <w:rPr>
          <w:rStyle w:val="Hyperlink"/>
        </w:rPr>
      </w:pPr>
      <w:r w:rsidRPr="0043366A">
        <w:t>Personal website:</w:t>
      </w:r>
      <w:r>
        <w:rPr>
          <w:rStyle w:val="Hyperlink"/>
        </w:rPr>
        <w:t xml:space="preserve"> </w:t>
      </w:r>
      <w:r w:rsidR="00EE1F1B">
        <w:rPr>
          <w:rStyle w:val="Hyperlink"/>
        </w:rPr>
        <w:t>http://</w:t>
      </w:r>
      <w:r>
        <w:rPr>
          <w:rStyle w:val="Hyperlink"/>
        </w:rPr>
        <w:t>therongzhang.com/versionthree</w:t>
      </w:r>
    </w:p>
    <w:p w14:paraId="5D886285" w14:textId="6882D381" w:rsidR="00CA01D8" w:rsidRPr="001C0944" w:rsidRDefault="00CA01D8" w:rsidP="00EB5536">
      <w:pPr>
        <w:pStyle w:val="Heading1"/>
        <w:pBdr>
          <w:bottom w:val="single" w:sz="6" w:space="1" w:color="auto"/>
        </w:pBdr>
        <w:spacing w:before="80"/>
        <w:ind w:left="0" w:hanging="14"/>
        <w:rPr>
          <w:b/>
        </w:rPr>
      </w:pPr>
      <w:r>
        <w:rPr>
          <w:b/>
        </w:rPr>
        <w:t>WORK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0"/>
        <w:gridCol w:w="7280"/>
      </w:tblGrid>
      <w:tr w:rsidR="001C0944" w14:paraId="799A9DC3" w14:textId="77777777" w:rsidTr="003F7721">
        <w:tc>
          <w:tcPr>
            <w:tcW w:w="1350" w:type="dxa"/>
          </w:tcPr>
          <w:p w14:paraId="062D4CA3" w14:textId="249B6457" w:rsidR="001C0944" w:rsidRDefault="001C0944" w:rsidP="00E703DE">
            <w:pPr>
              <w:tabs>
                <w:tab w:val="center" w:pos="3257"/>
              </w:tabs>
              <w:spacing w:after="0" w:line="240" w:lineRule="auto"/>
              <w:ind w:left="0" w:firstLine="0"/>
              <w:contextualSpacing/>
            </w:pPr>
            <w:r>
              <w:rPr>
                <w:rFonts w:eastAsia="宋体"/>
                <w:lang w:eastAsia="zh-CN"/>
              </w:rPr>
              <w:t xml:space="preserve">2018-Present            </w:t>
            </w:r>
          </w:p>
        </w:tc>
        <w:tc>
          <w:tcPr>
            <w:tcW w:w="7280" w:type="dxa"/>
          </w:tcPr>
          <w:p w14:paraId="0C7CBC44" w14:textId="5EEB2868" w:rsidR="001C0944" w:rsidRDefault="004C4A3E" w:rsidP="00E703DE">
            <w:pPr>
              <w:tabs>
                <w:tab w:val="center" w:pos="3257"/>
              </w:tabs>
              <w:spacing w:after="0" w:line="240" w:lineRule="auto"/>
              <w:ind w:left="0" w:firstLine="0"/>
              <w:contextualSpacing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 xml:space="preserve">Cloud </w:t>
            </w:r>
            <w:r w:rsidR="004B2665">
              <w:rPr>
                <w:rFonts w:eastAsia="宋体"/>
                <w:lang w:eastAsia="zh-CN"/>
              </w:rPr>
              <w:t xml:space="preserve">ERP </w:t>
            </w:r>
            <w:r w:rsidR="007E6515">
              <w:rPr>
                <w:rFonts w:eastAsia="宋体"/>
                <w:lang w:eastAsia="zh-CN"/>
              </w:rPr>
              <w:t>NetSuite Administrator (</w:t>
            </w:r>
            <w:r w:rsidR="00245283" w:rsidRPr="00245283">
              <w:rPr>
                <w:rFonts w:eastAsia="宋体"/>
                <w:lang w:eastAsia="zh-CN"/>
              </w:rPr>
              <w:t>System Administrator and Developer</w:t>
            </w:r>
            <w:r w:rsidR="007E6515">
              <w:rPr>
                <w:rFonts w:eastAsia="宋体"/>
                <w:lang w:eastAsia="zh-CN"/>
              </w:rPr>
              <w:t>)</w:t>
            </w:r>
          </w:p>
          <w:p w14:paraId="2C9BB12A" w14:textId="7CB43D34" w:rsidR="004104AF" w:rsidRPr="00245283" w:rsidRDefault="00245283" w:rsidP="004104AF">
            <w:pPr>
              <w:pStyle w:val="ListParagraph"/>
              <w:numPr>
                <w:ilvl w:val="0"/>
                <w:numId w:val="6"/>
              </w:numPr>
              <w:tabs>
                <w:tab w:val="center" w:pos="3603"/>
              </w:tabs>
              <w:spacing w:after="0" w:line="240" w:lineRule="auto"/>
              <w:rPr>
                <w:rFonts w:eastAsia="宋体"/>
                <w:lang w:eastAsia="zh-CN"/>
              </w:rPr>
            </w:pPr>
            <w:r>
              <w:t>Ma</w:t>
            </w:r>
            <w:r w:rsidR="004105BC">
              <w:t>in</w:t>
            </w:r>
            <w:r>
              <w:t xml:space="preserve">tained and developed </w:t>
            </w:r>
            <w:r w:rsidR="004104AF" w:rsidRPr="004104AF">
              <w:t>NetSuite ERP Software</w:t>
            </w:r>
          </w:p>
          <w:p w14:paraId="17FECEC3" w14:textId="1182B08B" w:rsidR="00245283" w:rsidRDefault="00245283" w:rsidP="004104AF">
            <w:pPr>
              <w:pStyle w:val="ListParagraph"/>
              <w:numPr>
                <w:ilvl w:val="0"/>
                <w:numId w:val="6"/>
              </w:numPr>
              <w:tabs>
                <w:tab w:val="center" w:pos="3603"/>
              </w:tabs>
              <w:spacing w:after="0" w:line="240" w:lineRule="auto"/>
              <w:rPr>
                <w:rFonts w:eastAsia="宋体"/>
                <w:lang w:eastAsia="zh-CN"/>
              </w:rPr>
            </w:pPr>
            <w:r w:rsidRPr="00245283">
              <w:rPr>
                <w:rFonts w:eastAsia="宋体"/>
                <w:lang w:eastAsia="zh-CN"/>
              </w:rPr>
              <w:t>Implemented changes to system processes, and policies as needed</w:t>
            </w:r>
          </w:p>
          <w:p w14:paraId="5DBB865B" w14:textId="4F3B7A73" w:rsidR="00245283" w:rsidRDefault="00245283" w:rsidP="004104AF">
            <w:pPr>
              <w:pStyle w:val="ListParagraph"/>
              <w:numPr>
                <w:ilvl w:val="0"/>
                <w:numId w:val="6"/>
              </w:numPr>
              <w:tabs>
                <w:tab w:val="center" w:pos="3603"/>
              </w:tabs>
              <w:spacing w:after="0" w:line="240" w:lineRule="auto"/>
              <w:rPr>
                <w:rFonts w:eastAsia="宋体"/>
                <w:lang w:eastAsia="zh-CN"/>
              </w:rPr>
            </w:pPr>
            <w:r w:rsidRPr="00245283">
              <w:rPr>
                <w:rFonts w:eastAsia="宋体"/>
                <w:lang w:eastAsia="zh-CN"/>
              </w:rPr>
              <w:t>Worked with operations and logistics to track purchasing, shipping and inventory levels</w:t>
            </w:r>
          </w:p>
          <w:p w14:paraId="37D57D6C" w14:textId="7AD64D53" w:rsidR="00245283" w:rsidRDefault="00245283" w:rsidP="004104AF">
            <w:pPr>
              <w:pStyle w:val="ListParagraph"/>
              <w:numPr>
                <w:ilvl w:val="0"/>
                <w:numId w:val="6"/>
              </w:numPr>
              <w:tabs>
                <w:tab w:val="center" w:pos="3603"/>
              </w:tabs>
              <w:spacing w:after="0" w:line="240" w:lineRule="auto"/>
              <w:rPr>
                <w:rFonts w:eastAsia="宋体"/>
                <w:lang w:eastAsia="zh-CN"/>
              </w:rPr>
            </w:pPr>
            <w:r w:rsidRPr="00245283">
              <w:rPr>
                <w:rFonts w:eastAsia="宋体"/>
                <w:lang w:eastAsia="zh-CN"/>
              </w:rPr>
              <w:t xml:space="preserve">Developed web applications using JavaScript libraries and </w:t>
            </w:r>
            <w:proofErr w:type="spellStart"/>
            <w:r w:rsidRPr="00245283">
              <w:rPr>
                <w:rFonts w:eastAsia="宋体"/>
                <w:lang w:eastAsia="zh-CN"/>
              </w:rPr>
              <w:t>SuiteScript</w:t>
            </w:r>
            <w:proofErr w:type="spellEnd"/>
            <w:r w:rsidRPr="00245283">
              <w:rPr>
                <w:rFonts w:eastAsia="宋体"/>
                <w:lang w:eastAsia="zh-CN"/>
              </w:rPr>
              <w:t xml:space="preserve"> 2.0 to receive order, process order, determine the price, stock and push back to system</w:t>
            </w:r>
          </w:p>
          <w:p w14:paraId="312787E5" w14:textId="6AC22DAB" w:rsidR="00025934" w:rsidRDefault="00245283" w:rsidP="004104AF">
            <w:pPr>
              <w:pStyle w:val="ListParagraph"/>
              <w:numPr>
                <w:ilvl w:val="0"/>
                <w:numId w:val="6"/>
              </w:numPr>
              <w:tabs>
                <w:tab w:val="center" w:pos="3603"/>
              </w:tabs>
              <w:spacing w:after="0" w:line="240" w:lineRule="auto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Trained Warehouse Department how to use RF-Smart</w:t>
            </w:r>
          </w:p>
          <w:p w14:paraId="020FCFD1" w14:textId="77777777" w:rsidR="00696213" w:rsidRPr="00696213" w:rsidRDefault="00696213" w:rsidP="00696213">
            <w:pPr>
              <w:pStyle w:val="ListParagraph"/>
              <w:numPr>
                <w:ilvl w:val="0"/>
                <w:numId w:val="6"/>
              </w:numPr>
              <w:tabs>
                <w:tab w:val="center" w:pos="3603"/>
              </w:tabs>
              <w:spacing w:after="0" w:line="240" w:lineRule="auto"/>
              <w:rPr>
                <w:rFonts w:eastAsia="宋体"/>
                <w:lang w:eastAsia="zh-CN"/>
              </w:rPr>
            </w:pPr>
            <w:r w:rsidRPr="00696213">
              <w:rPr>
                <w:rFonts w:eastAsia="宋体"/>
                <w:lang w:eastAsia="zh-CN"/>
              </w:rPr>
              <w:t>Created, tested and deployed customizations, custom objects, schedules and new functionalities based on evolving business needs</w:t>
            </w:r>
          </w:p>
          <w:p w14:paraId="33A426B8" w14:textId="66A23D23" w:rsidR="00696213" w:rsidRPr="00696213" w:rsidRDefault="00696213" w:rsidP="00696213">
            <w:pPr>
              <w:pStyle w:val="ListParagraph"/>
              <w:numPr>
                <w:ilvl w:val="0"/>
                <w:numId w:val="6"/>
              </w:numPr>
              <w:tabs>
                <w:tab w:val="center" w:pos="3603"/>
              </w:tabs>
              <w:spacing w:after="0" w:line="240" w:lineRule="auto"/>
              <w:rPr>
                <w:rFonts w:eastAsia="宋体"/>
                <w:lang w:eastAsia="zh-CN"/>
              </w:rPr>
            </w:pPr>
            <w:r w:rsidRPr="00696213">
              <w:rPr>
                <w:rFonts w:eastAsia="宋体"/>
                <w:lang w:eastAsia="zh-CN"/>
              </w:rPr>
              <w:t>Designed and implemented web service that connects to database and retrieves requested information</w:t>
            </w:r>
          </w:p>
          <w:p w14:paraId="3B6E379D" w14:textId="01FA1BE1" w:rsidR="00696213" w:rsidRPr="00696213" w:rsidRDefault="00696213" w:rsidP="00696213">
            <w:pPr>
              <w:pStyle w:val="ListParagraph"/>
              <w:numPr>
                <w:ilvl w:val="0"/>
                <w:numId w:val="6"/>
              </w:numPr>
              <w:tabs>
                <w:tab w:val="center" w:pos="3603"/>
              </w:tabs>
              <w:spacing w:after="0" w:line="240" w:lineRule="auto"/>
              <w:rPr>
                <w:rFonts w:eastAsia="宋体"/>
                <w:lang w:eastAsia="zh-CN"/>
              </w:rPr>
            </w:pPr>
            <w:r w:rsidRPr="00696213">
              <w:rPr>
                <w:rFonts w:eastAsia="宋体"/>
                <w:lang w:eastAsia="zh-CN"/>
              </w:rPr>
              <w:t>Managed custom fields, forms, records, lists, workflows, centers, permissions and user roles to meet business requirements</w:t>
            </w:r>
          </w:p>
          <w:p w14:paraId="399C36F4" w14:textId="77777777" w:rsidR="00696213" w:rsidRDefault="00696213" w:rsidP="00696213">
            <w:pPr>
              <w:pStyle w:val="ListParagraph"/>
              <w:numPr>
                <w:ilvl w:val="0"/>
                <w:numId w:val="6"/>
              </w:numPr>
              <w:tabs>
                <w:tab w:val="center" w:pos="3603"/>
              </w:tabs>
              <w:spacing w:after="0" w:line="240" w:lineRule="auto"/>
              <w:rPr>
                <w:rFonts w:eastAsia="宋体"/>
                <w:lang w:eastAsia="zh-CN"/>
              </w:rPr>
            </w:pPr>
            <w:r w:rsidRPr="00696213">
              <w:rPr>
                <w:rFonts w:eastAsia="宋体"/>
                <w:lang w:eastAsia="zh-CN"/>
              </w:rPr>
              <w:t>Assisted accounting department, sales department and data team with data analysis, reporting needs and supported their optimized use of NetSuite</w:t>
            </w:r>
          </w:p>
          <w:p w14:paraId="248A31BA" w14:textId="77777777" w:rsidR="00696213" w:rsidRDefault="00696213" w:rsidP="00696213">
            <w:pPr>
              <w:pStyle w:val="ListParagraph"/>
              <w:numPr>
                <w:ilvl w:val="0"/>
                <w:numId w:val="6"/>
              </w:numPr>
              <w:tabs>
                <w:tab w:val="center" w:pos="3603"/>
              </w:tabs>
              <w:spacing w:after="0" w:line="240" w:lineRule="auto"/>
              <w:rPr>
                <w:rFonts w:eastAsia="宋体"/>
                <w:lang w:eastAsia="zh-CN"/>
              </w:rPr>
            </w:pPr>
            <w:r w:rsidRPr="00696213">
              <w:rPr>
                <w:rFonts w:eastAsia="宋体"/>
                <w:lang w:eastAsia="zh-CN"/>
              </w:rPr>
              <w:t>Designed, created and edited ecommerce website categories, tags, templates and page layouts in NetSuite Site Builder</w:t>
            </w:r>
          </w:p>
          <w:p w14:paraId="12E1C04A" w14:textId="0C94F012" w:rsidR="00737AE9" w:rsidRPr="004F62F6" w:rsidRDefault="00737AE9" w:rsidP="00696213">
            <w:pPr>
              <w:pStyle w:val="ListParagraph"/>
              <w:numPr>
                <w:ilvl w:val="0"/>
                <w:numId w:val="6"/>
              </w:numPr>
              <w:tabs>
                <w:tab w:val="center" w:pos="3603"/>
              </w:tabs>
              <w:spacing w:after="0" w:line="240" w:lineRule="auto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 xml:space="preserve">Create </w:t>
            </w:r>
            <w:r w:rsidR="004C20AC">
              <w:rPr>
                <w:rFonts w:eastAsia="宋体"/>
                <w:lang w:eastAsia="zh-CN"/>
              </w:rPr>
              <w:t xml:space="preserve">Python </w:t>
            </w:r>
            <w:r>
              <w:rPr>
                <w:rFonts w:eastAsia="宋体"/>
                <w:lang w:eastAsia="zh-CN"/>
              </w:rPr>
              <w:t>program to automatically calculate data and upload files to multiple platform and customer’s server</w:t>
            </w:r>
          </w:p>
        </w:tc>
      </w:tr>
      <w:tr w:rsidR="001C0944" w14:paraId="1853AB89" w14:textId="77777777" w:rsidTr="003F7721">
        <w:tc>
          <w:tcPr>
            <w:tcW w:w="1350" w:type="dxa"/>
          </w:tcPr>
          <w:p w14:paraId="2255D3C9" w14:textId="703573D2" w:rsidR="001C0944" w:rsidRDefault="001C0944" w:rsidP="00E703DE">
            <w:pPr>
              <w:tabs>
                <w:tab w:val="center" w:pos="3257"/>
              </w:tabs>
              <w:spacing w:after="0" w:line="240" w:lineRule="auto"/>
              <w:ind w:left="0" w:firstLine="0"/>
              <w:contextualSpacing/>
            </w:pPr>
            <w:r>
              <w:rPr>
                <w:rFonts w:eastAsia="宋体" w:hint="eastAsia"/>
                <w:lang w:eastAsia="zh-CN"/>
              </w:rPr>
              <w:t>201</w:t>
            </w:r>
            <w:r>
              <w:rPr>
                <w:rFonts w:eastAsia="宋体"/>
                <w:lang w:eastAsia="zh-CN"/>
              </w:rPr>
              <w:t>5</w:t>
            </w:r>
            <w:r>
              <w:rPr>
                <w:rFonts w:eastAsia="宋体" w:hint="eastAsia"/>
                <w:lang w:eastAsia="zh-CN"/>
              </w:rPr>
              <w:t>-2017</w:t>
            </w:r>
          </w:p>
        </w:tc>
        <w:tc>
          <w:tcPr>
            <w:tcW w:w="7280" w:type="dxa"/>
          </w:tcPr>
          <w:p w14:paraId="5C315169" w14:textId="77777777" w:rsidR="001C0944" w:rsidRDefault="001C0944" w:rsidP="001C0944">
            <w:pPr>
              <w:tabs>
                <w:tab w:val="center" w:pos="3257"/>
              </w:tabs>
              <w:spacing w:after="0" w:line="240" w:lineRule="auto"/>
              <w:ind w:left="0" w:firstLine="0"/>
              <w:contextualSpacing/>
            </w:pPr>
            <w:r>
              <w:t xml:space="preserve">Peer mentor, Department of Computer Science </w:t>
            </w:r>
          </w:p>
          <w:p w14:paraId="51AA9645" w14:textId="00C6A6D4" w:rsidR="001C0944" w:rsidRPr="003F7721" w:rsidRDefault="00434FBB" w:rsidP="00434FBB">
            <w:pPr>
              <w:pStyle w:val="ListParagraph"/>
              <w:numPr>
                <w:ilvl w:val="0"/>
                <w:numId w:val="6"/>
              </w:numPr>
              <w:tabs>
                <w:tab w:val="center" w:pos="3603"/>
              </w:tabs>
              <w:spacing w:after="0" w:line="240" w:lineRule="auto"/>
            </w:pPr>
            <w:r>
              <w:t>Helped</w:t>
            </w:r>
            <w:r w:rsidR="001C0944">
              <w:t xml:space="preserve"> students with lab</w:t>
            </w:r>
            <w:r>
              <w:t>, course materials</w:t>
            </w:r>
            <w:r w:rsidR="001C0944">
              <w:t xml:space="preserve"> and homework including coding</w:t>
            </w:r>
          </w:p>
        </w:tc>
      </w:tr>
    </w:tbl>
    <w:p w14:paraId="75681EAC" w14:textId="77777777" w:rsidR="00CA01D8" w:rsidRDefault="00CA01D8" w:rsidP="00EB5536">
      <w:pPr>
        <w:pStyle w:val="Heading1"/>
        <w:pBdr>
          <w:bottom w:val="single" w:sz="6" w:space="1" w:color="auto"/>
        </w:pBdr>
        <w:spacing w:before="80"/>
        <w:ind w:left="0" w:hanging="14"/>
        <w:rPr>
          <w:b/>
        </w:rPr>
      </w:pPr>
      <w:r>
        <w:rPr>
          <w:b/>
        </w:rPr>
        <w:t xml:space="preserve">SKILLS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0"/>
        <w:gridCol w:w="7280"/>
      </w:tblGrid>
      <w:tr w:rsidR="00CA01D8" w14:paraId="53CAD3F9" w14:textId="77777777" w:rsidTr="00851885">
        <w:tc>
          <w:tcPr>
            <w:tcW w:w="1350" w:type="dxa"/>
          </w:tcPr>
          <w:p w14:paraId="366DAA84" w14:textId="77777777" w:rsidR="00CA01D8" w:rsidRDefault="00CA01D8" w:rsidP="00E703DE">
            <w:pPr>
              <w:tabs>
                <w:tab w:val="center" w:pos="3257"/>
              </w:tabs>
              <w:spacing w:after="0" w:line="240" w:lineRule="auto"/>
              <w:ind w:left="0" w:firstLine="0"/>
              <w:contextualSpacing/>
            </w:pPr>
            <w:r>
              <w:rPr>
                <w:b/>
                <w:bCs/>
                <w:sz w:val="20"/>
                <w:szCs w:val="20"/>
              </w:rPr>
              <w:t>Languages:</w:t>
            </w:r>
          </w:p>
        </w:tc>
        <w:tc>
          <w:tcPr>
            <w:tcW w:w="7280" w:type="dxa"/>
          </w:tcPr>
          <w:p w14:paraId="28335183" w14:textId="22B25953" w:rsidR="00CA01D8" w:rsidRPr="004F62F6" w:rsidRDefault="00CA01D8" w:rsidP="00E703DE">
            <w:pPr>
              <w:tabs>
                <w:tab w:val="center" w:pos="3257"/>
              </w:tabs>
              <w:spacing w:after="0" w:line="240" w:lineRule="auto"/>
              <w:ind w:left="0" w:firstLine="0"/>
              <w:contextualSpacing/>
              <w:rPr>
                <w:rFonts w:eastAsia="宋体"/>
                <w:lang w:eastAsia="zh-CN"/>
              </w:rPr>
            </w:pPr>
            <w:r w:rsidRPr="004D2203">
              <w:rPr>
                <w:rFonts w:eastAsia="宋体"/>
                <w:lang w:eastAsia="zh-CN"/>
              </w:rPr>
              <w:t>JavaScript, CSS, HTML, Python, C++</w:t>
            </w:r>
            <w:r w:rsidR="002D3BFA">
              <w:rPr>
                <w:rFonts w:eastAsia="宋体"/>
                <w:lang w:eastAsia="zh-CN"/>
              </w:rPr>
              <w:t>, jQuery</w:t>
            </w:r>
          </w:p>
        </w:tc>
      </w:tr>
    </w:tbl>
    <w:p w14:paraId="5A5AD87E" w14:textId="7B7360EB" w:rsidR="00C40356" w:rsidRDefault="00755A21" w:rsidP="00EB5536">
      <w:pPr>
        <w:pStyle w:val="Heading1"/>
        <w:pBdr>
          <w:bottom w:val="single" w:sz="6" w:space="1" w:color="auto"/>
        </w:pBdr>
        <w:spacing w:before="80"/>
        <w:ind w:left="0" w:hanging="14"/>
        <w:rPr>
          <w:b/>
        </w:rPr>
      </w:pPr>
      <w:r>
        <w:rPr>
          <w:b/>
        </w:rPr>
        <w:t xml:space="preserve">EDUCATION </w:t>
      </w:r>
      <w:r>
        <w:rPr>
          <w:b/>
        </w:rPr>
        <w:tab/>
      </w:r>
    </w:p>
    <w:p w14:paraId="6A304A17" w14:textId="65D9FE20" w:rsidR="00C40356" w:rsidRDefault="00755A21" w:rsidP="008E6588">
      <w:pPr>
        <w:spacing w:after="0" w:line="240" w:lineRule="auto"/>
      </w:pPr>
      <w:r>
        <w:t xml:space="preserve">MAY 2017 </w:t>
      </w:r>
      <w:r>
        <w:tab/>
      </w:r>
      <w:r>
        <w:tab/>
      </w:r>
      <w:r w:rsidRPr="00A00138">
        <w:rPr>
          <w:b/>
          <w:i/>
        </w:rPr>
        <w:t>B</w:t>
      </w:r>
      <w:r w:rsidR="006C031E" w:rsidRPr="00A00138">
        <w:rPr>
          <w:b/>
          <w:i/>
        </w:rPr>
        <w:t>.</w:t>
      </w:r>
      <w:r w:rsidRPr="00A00138">
        <w:rPr>
          <w:b/>
          <w:i/>
        </w:rPr>
        <w:t>S</w:t>
      </w:r>
      <w:r w:rsidR="006C031E" w:rsidRPr="00A00138">
        <w:rPr>
          <w:b/>
          <w:i/>
        </w:rPr>
        <w:t>.</w:t>
      </w:r>
      <w:r>
        <w:t xml:space="preserve"> in Computer Science major with Mathematics minor</w:t>
      </w:r>
    </w:p>
    <w:p w14:paraId="599738E8" w14:textId="1BACDD0B" w:rsidR="00C40356" w:rsidRDefault="00755A21" w:rsidP="008E6588">
      <w:pPr>
        <w:spacing w:after="0" w:line="240" w:lineRule="auto"/>
        <w:ind w:left="14" w:right="1368" w:hanging="14"/>
        <w:contextualSpacing/>
        <w:rPr>
          <w:i/>
          <w:iCs/>
        </w:rPr>
      </w:pPr>
      <w:r>
        <w:rPr>
          <w:i/>
          <w:iCs/>
        </w:rPr>
        <w:t xml:space="preserve">GPA: 3.6/4.0      </w:t>
      </w:r>
      <w:r>
        <w:rPr>
          <w:i/>
          <w:iCs/>
        </w:rPr>
        <w:tab/>
      </w:r>
      <w:r>
        <w:rPr>
          <w:i/>
          <w:iCs/>
        </w:rPr>
        <w:tab/>
        <w:t xml:space="preserve">University of North Texas </w:t>
      </w:r>
      <w:r w:rsidR="000D3C62">
        <w:rPr>
          <w:i/>
          <w:iCs/>
        </w:rPr>
        <w:t>(UNT)</w:t>
      </w:r>
    </w:p>
    <w:p w14:paraId="196F1358" w14:textId="77777777" w:rsidR="00C40356" w:rsidRDefault="00755A21" w:rsidP="008E6588">
      <w:pPr>
        <w:spacing w:after="0" w:line="240" w:lineRule="auto"/>
        <w:ind w:left="720" w:hanging="720"/>
      </w:pPr>
      <w:r>
        <w:rPr>
          <w:b/>
          <w:bCs/>
          <w:sz w:val="20"/>
          <w:szCs w:val="20"/>
        </w:rPr>
        <w:t xml:space="preserve">Related Course Work:                                                           </w:t>
      </w:r>
    </w:p>
    <w:p w14:paraId="3AF53DF7" w14:textId="1EAD65B8" w:rsidR="004D2203" w:rsidRPr="009F6AEF" w:rsidRDefault="00962A4D" w:rsidP="008E6588">
      <w:pPr>
        <w:spacing w:after="0" w:line="240" w:lineRule="auto"/>
        <w:ind w:left="14" w:hanging="14"/>
        <w:contextualSpacing/>
        <w:rPr>
          <w:rStyle w:val="Hyperlink"/>
          <w:i/>
          <w:color w:val="000000"/>
          <w:u w:val="none"/>
        </w:rPr>
      </w:pPr>
      <w:r w:rsidRPr="009F6AEF">
        <w:rPr>
          <w:i/>
        </w:rPr>
        <w:t>Network Programming, Introduction to Algorithm, Data Structure, System Programming</w:t>
      </w:r>
      <w:r w:rsidR="000D785B" w:rsidRPr="009F6AEF">
        <w:rPr>
          <w:i/>
        </w:rPr>
        <w:t>, E-Commerc</w:t>
      </w:r>
      <w:r w:rsidR="000D785B" w:rsidRPr="009F6AEF">
        <w:rPr>
          <w:rFonts w:ascii="宋体" w:eastAsia="宋体" w:hAnsi="宋体" w:hint="eastAsia"/>
          <w:i/>
          <w:lang w:eastAsia="zh-CN"/>
        </w:rPr>
        <w:t>e</w:t>
      </w:r>
      <w:r w:rsidR="000D785B" w:rsidRPr="009F6AEF">
        <w:rPr>
          <w:rFonts w:ascii="宋体" w:eastAsia="宋体" w:hAnsi="宋体"/>
          <w:i/>
          <w:lang w:eastAsia="zh-CN"/>
        </w:rPr>
        <w:t>,</w:t>
      </w:r>
      <w:r w:rsidR="000D785B" w:rsidRPr="009F6AEF">
        <w:rPr>
          <w:i/>
        </w:rPr>
        <w:t xml:space="preserve"> Introduction to Computer Security, Introduction to Database, Software engineering (team project)</w:t>
      </w:r>
    </w:p>
    <w:p w14:paraId="090C79D1" w14:textId="37BD10A2" w:rsidR="00C40356" w:rsidRDefault="00755A21" w:rsidP="00EB5536">
      <w:pPr>
        <w:pStyle w:val="Heading1"/>
        <w:pBdr>
          <w:bottom w:val="single" w:sz="6" w:space="1" w:color="auto"/>
        </w:pBdr>
        <w:spacing w:before="80"/>
        <w:ind w:left="0" w:hanging="14"/>
        <w:rPr>
          <w:sz w:val="19"/>
        </w:rPr>
      </w:pPr>
      <w:r>
        <w:rPr>
          <w:b/>
        </w:rPr>
        <w:t xml:space="preserve">PROJECTS </w:t>
      </w:r>
      <w:r>
        <w:rPr>
          <w:sz w:val="19"/>
        </w:rPr>
        <w:t>(All projects were worked in Linux environment)</w:t>
      </w:r>
    </w:p>
    <w:p w14:paraId="6B33E8F8" w14:textId="08AC5667" w:rsidR="00496057" w:rsidRDefault="00496057" w:rsidP="00496057">
      <w:pPr>
        <w:pStyle w:val="ListParagraph"/>
        <w:numPr>
          <w:ilvl w:val="0"/>
          <w:numId w:val="2"/>
        </w:numPr>
        <w:spacing w:after="0" w:line="240" w:lineRule="auto"/>
      </w:pPr>
      <w:r>
        <w:t>website created by WordPress</w:t>
      </w:r>
    </w:p>
    <w:p w14:paraId="22F98043" w14:textId="1A924F61" w:rsidR="00FA53A0" w:rsidRPr="00496057" w:rsidRDefault="008D6372" w:rsidP="00FA53A0">
      <w:pPr>
        <w:pStyle w:val="ListParagraph"/>
        <w:numPr>
          <w:ilvl w:val="1"/>
          <w:numId w:val="2"/>
        </w:numPr>
        <w:spacing w:after="80" w:line="240" w:lineRule="auto"/>
        <w:rPr>
          <w:rStyle w:val="Hyperlink"/>
        </w:rPr>
      </w:pPr>
      <w:hyperlink r:id="rId8" w:history="1">
        <w:r w:rsidR="00FA53A0" w:rsidRPr="00121B7D">
          <w:rPr>
            <w:rStyle w:val="Hyperlink"/>
          </w:rPr>
          <w:t>http://missluxbuy.com</w:t>
        </w:r>
      </w:hyperlink>
      <w:r w:rsidR="00FA53A0">
        <w:rPr>
          <w:rStyle w:val="Hyperlink"/>
        </w:rPr>
        <w:t xml:space="preserve"> </w:t>
      </w:r>
    </w:p>
    <w:p w14:paraId="3EA9F109" w14:textId="58CF476B" w:rsidR="00C40356" w:rsidRDefault="00755A21">
      <w:pPr>
        <w:pStyle w:val="ListParagraph"/>
        <w:numPr>
          <w:ilvl w:val="0"/>
          <w:numId w:val="2"/>
        </w:numPr>
        <w:spacing w:after="0" w:line="240" w:lineRule="auto"/>
      </w:pPr>
      <w:r>
        <w:t>Create website</w:t>
      </w:r>
      <w:r w:rsidR="00CC02DC">
        <w:t>s</w:t>
      </w:r>
    </w:p>
    <w:p w14:paraId="779EE61A" w14:textId="15A72AC8" w:rsidR="00CC02DC" w:rsidRDefault="00CC02DC" w:rsidP="00CC02DC">
      <w:pPr>
        <w:pStyle w:val="ListParagraph"/>
        <w:numPr>
          <w:ilvl w:val="1"/>
          <w:numId w:val="2"/>
        </w:numPr>
      </w:pPr>
      <w:r>
        <w:t>A s</w:t>
      </w:r>
      <w:r w:rsidR="00755A21">
        <w:t>imple forum</w:t>
      </w:r>
      <w:r>
        <w:t xml:space="preserve"> website</w:t>
      </w:r>
      <w:r w:rsidR="00755A21">
        <w:t xml:space="preserve"> </w:t>
      </w:r>
      <w:r>
        <w:t>was</w:t>
      </w:r>
      <w:r w:rsidR="00755A21">
        <w:t xml:space="preserve"> created by PHP, MySQL, HTML, and </w:t>
      </w:r>
      <w:proofErr w:type="spellStart"/>
      <w:r w:rsidR="00755A21">
        <w:t>CSS</w:t>
      </w:r>
      <w:r w:rsidR="00755A21" w:rsidRPr="00CC02DC">
        <w:rPr>
          <w:rFonts w:ascii="宋体" w:eastAsia="宋体" w:hAnsi="宋体" w:cs="宋体"/>
          <w:lang w:eastAsia="zh-CN"/>
        </w:rPr>
        <w:t>.</w:t>
      </w:r>
      <w:r w:rsidR="00755A21">
        <w:t>User</w:t>
      </w:r>
      <w:proofErr w:type="spellEnd"/>
      <w:r w:rsidR="00755A21">
        <w:t xml:space="preserve"> </w:t>
      </w:r>
      <w:r w:rsidR="004B0855">
        <w:t>can</w:t>
      </w:r>
      <w:r>
        <w:t xml:space="preserve"> </w:t>
      </w:r>
      <w:r w:rsidR="00755A21">
        <w:t>register, login, post</w:t>
      </w:r>
      <w:r>
        <w:t>, and comment</w:t>
      </w:r>
      <w:r w:rsidR="00860CDD">
        <w:t>.</w:t>
      </w:r>
      <w:r w:rsidR="00755A21">
        <w:t xml:space="preserve"> </w:t>
      </w:r>
      <w:r>
        <w:t xml:space="preserve">Also, </w:t>
      </w:r>
      <w:r w:rsidRPr="00CC02DC">
        <w:t>User can modify her/him profile and change picture.</w:t>
      </w:r>
    </w:p>
    <w:p w14:paraId="4920EDC2" w14:textId="6D2B97F1" w:rsidR="00E84987" w:rsidRPr="00CC02DC" w:rsidRDefault="00E84987" w:rsidP="00E84987">
      <w:pPr>
        <w:pStyle w:val="ListParagraph"/>
        <w:numPr>
          <w:ilvl w:val="1"/>
          <w:numId w:val="2"/>
        </w:numPr>
        <w:spacing w:after="80" w:line="240" w:lineRule="auto"/>
      </w:pPr>
      <w:r>
        <w:rPr>
          <w:rFonts w:hint="eastAsia"/>
        </w:rPr>
        <w:t xml:space="preserve">Website for ice cream store by </w:t>
      </w:r>
      <w:r>
        <w:t>WordPress site</w:t>
      </w:r>
      <w:r>
        <w:rPr>
          <w:rFonts w:hint="eastAsia"/>
        </w:rPr>
        <w:t xml:space="preserve"> builder</w:t>
      </w:r>
      <w:r>
        <w:t xml:space="preserve"> (</w:t>
      </w:r>
      <w:r>
        <w:rPr>
          <w:rStyle w:val="Hyperlink"/>
          <w:rFonts w:hint="eastAsia"/>
        </w:rPr>
        <w:t>zerodegreethairoll.com</w:t>
      </w:r>
      <w:r>
        <w:rPr>
          <w:rStyle w:val="Hyperlink"/>
        </w:rPr>
        <w:t>)</w:t>
      </w:r>
    </w:p>
    <w:p w14:paraId="18B004AA" w14:textId="77777777" w:rsidR="00C40356" w:rsidRDefault="00755A21">
      <w:pPr>
        <w:pStyle w:val="ListParagraph"/>
        <w:numPr>
          <w:ilvl w:val="0"/>
          <w:numId w:val="2"/>
        </w:numPr>
        <w:spacing w:after="0" w:line="240" w:lineRule="auto"/>
      </w:pPr>
      <w:r>
        <w:t>Analyze Syslog</w:t>
      </w:r>
    </w:p>
    <w:p w14:paraId="784718BC" w14:textId="189D7E79" w:rsidR="00C40356" w:rsidRDefault="00B5011E" w:rsidP="00B5011E">
      <w:pPr>
        <w:pStyle w:val="ListParagraph"/>
        <w:numPr>
          <w:ilvl w:val="1"/>
          <w:numId w:val="2"/>
        </w:numPr>
        <w:spacing w:after="0" w:line="240" w:lineRule="auto"/>
      </w:pPr>
      <w:r>
        <w:t>Found</w:t>
      </w:r>
      <w:r w:rsidR="00755A21">
        <w:t xml:space="preserve"> common and unique event for node</w:t>
      </w:r>
      <w:r w:rsidR="005147FE">
        <w:t>s</w:t>
      </w:r>
      <w:r>
        <w:t xml:space="preserve">, </w:t>
      </w:r>
      <w:r w:rsidR="005147FE">
        <w:t>a</w:t>
      </w:r>
      <w:r>
        <w:t xml:space="preserve">nalyzed them </w:t>
      </w:r>
      <w:r w:rsidR="005147FE">
        <w:t>to get</w:t>
      </w:r>
      <w:r w:rsidR="00774F81">
        <w:t xml:space="preserve"> event</w:t>
      </w:r>
      <w:r w:rsidR="00755A21">
        <w:t xml:space="preserve"> keywords by Python</w:t>
      </w:r>
    </w:p>
    <w:p w14:paraId="5A8CE53F" w14:textId="77777777" w:rsidR="00C40356" w:rsidRDefault="00755A21">
      <w:pPr>
        <w:pStyle w:val="ListParagraph"/>
        <w:numPr>
          <w:ilvl w:val="0"/>
          <w:numId w:val="2"/>
        </w:numPr>
        <w:spacing w:after="0" w:line="240" w:lineRule="auto"/>
      </w:pPr>
      <w:r>
        <w:t>Security system simulator</w:t>
      </w:r>
    </w:p>
    <w:p w14:paraId="6A4392F4" w14:textId="77777777" w:rsidR="00C40356" w:rsidRDefault="00755A21">
      <w:pPr>
        <w:pStyle w:val="ListParagraph"/>
        <w:numPr>
          <w:ilvl w:val="1"/>
          <w:numId w:val="2"/>
        </w:numPr>
        <w:spacing w:after="0" w:line="240" w:lineRule="auto"/>
      </w:pPr>
      <w:r>
        <w:t>Simple secure system following the Bell-LaPadula security rules in C++</w:t>
      </w:r>
    </w:p>
    <w:p w14:paraId="3D697827" w14:textId="77777777" w:rsidR="00C40356" w:rsidRDefault="00755A21">
      <w:pPr>
        <w:pStyle w:val="ListParagraph"/>
        <w:numPr>
          <w:ilvl w:val="1"/>
          <w:numId w:val="2"/>
        </w:numPr>
        <w:spacing w:after="0" w:line="240" w:lineRule="auto"/>
      </w:pPr>
      <w:r>
        <w:t>Implemented by structure, vector, and class</w:t>
      </w:r>
    </w:p>
    <w:p w14:paraId="52DF1517" w14:textId="77777777" w:rsidR="00C40356" w:rsidRDefault="00755A21">
      <w:pPr>
        <w:spacing w:after="0" w:line="240" w:lineRule="auto"/>
        <w:ind w:firstLine="710"/>
      </w:pPr>
      <w:r>
        <w:t xml:space="preserve">GitHub link: </w:t>
      </w:r>
      <w:hyperlink r:id="rId9" w:history="1">
        <w:r>
          <w:rPr>
            <w:rStyle w:val="Hyperlink"/>
          </w:rPr>
          <w:t>https://github.com/Tobeyyyy/security</w:t>
        </w:r>
      </w:hyperlink>
    </w:p>
    <w:p w14:paraId="5338F3F0" w14:textId="77777777" w:rsidR="00C40356" w:rsidRDefault="00755A21">
      <w:pPr>
        <w:pStyle w:val="ListParagraph"/>
        <w:numPr>
          <w:ilvl w:val="0"/>
          <w:numId w:val="2"/>
        </w:numPr>
        <w:spacing w:after="0" w:line="240" w:lineRule="auto"/>
      </w:pPr>
      <w:r>
        <w:t>UNO card desktop game by using C#</w:t>
      </w:r>
      <w:bookmarkStart w:id="0" w:name="_GoBack"/>
      <w:bookmarkEnd w:id="0"/>
    </w:p>
    <w:p w14:paraId="6BB3ED4A" w14:textId="77777777" w:rsidR="00C40356" w:rsidRDefault="00755A21">
      <w:pPr>
        <w:pStyle w:val="ListParagraph"/>
        <w:numPr>
          <w:ilvl w:val="1"/>
          <w:numId w:val="2"/>
        </w:numPr>
        <w:spacing w:after="0" w:line="240" w:lineRule="auto"/>
      </w:pPr>
      <w:r>
        <w:lastRenderedPageBreak/>
        <w:t>User can play game, check the top 5 high scores, read rules, and change cards’ background.</w:t>
      </w:r>
    </w:p>
    <w:p w14:paraId="1E8B6EAA" w14:textId="45F25647" w:rsidR="00C40356" w:rsidRPr="004F62F6" w:rsidRDefault="00755A21" w:rsidP="00EB5536">
      <w:pPr>
        <w:pStyle w:val="Heading1"/>
        <w:pBdr>
          <w:bottom w:val="single" w:sz="6" w:space="1" w:color="auto"/>
        </w:pBdr>
        <w:spacing w:before="80"/>
        <w:ind w:left="0" w:hanging="14"/>
        <w:rPr>
          <w:b/>
        </w:rPr>
      </w:pPr>
      <w:r>
        <w:rPr>
          <w:rFonts w:hint="eastAsia"/>
          <w:b/>
        </w:rPr>
        <w:t>Award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7190"/>
      </w:tblGrid>
      <w:tr w:rsidR="004F62F6" w14:paraId="47573F96" w14:textId="77777777" w:rsidTr="00851885">
        <w:tc>
          <w:tcPr>
            <w:tcW w:w="1440" w:type="dxa"/>
          </w:tcPr>
          <w:p w14:paraId="1C484260" w14:textId="2C6DB7F2" w:rsidR="004F62F6" w:rsidRDefault="004F62F6" w:rsidP="00E703DE">
            <w:pPr>
              <w:tabs>
                <w:tab w:val="center" w:pos="3257"/>
              </w:tabs>
              <w:spacing w:after="0" w:line="240" w:lineRule="auto"/>
              <w:ind w:left="0" w:firstLine="0"/>
              <w:contextualSpacing/>
            </w:pPr>
            <w:r>
              <w:t>2014-2017</w:t>
            </w:r>
          </w:p>
        </w:tc>
        <w:tc>
          <w:tcPr>
            <w:tcW w:w="7190" w:type="dxa"/>
          </w:tcPr>
          <w:p w14:paraId="1B272230" w14:textId="16DE4C7A" w:rsidR="004F62F6" w:rsidRPr="004F62F6" w:rsidRDefault="004F62F6" w:rsidP="00E703DE">
            <w:pPr>
              <w:tabs>
                <w:tab w:val="center" w:pos="3257"/>
              </w:tabs>
              <w:spacing w:after="0" w:line="240" w:lineRule="auto"/>
              <w:ind w:left="0" w:firstLine="0"/>
              <w:contextualSpacing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Dean</w:t>
            </w:r>
            <w:r>
              <w:rPr>
                <w:rFonts w:eastAsia="宋体"/>
                <w:lang w:eastAsia="zh-CN"/>
              </w:rPr>
              <w:t>’</w:t>
            </w:r>
            <w:r>
              <w:rPr>
                <w:rFonts w:eastAsia="宋体" w:hint="eastAsia"/>
                <w:lang w:eastAsia="zh-CN"/>
              </w:rPr>
              <w:t>s List - College of Engineering</w:t>
            </w:r>
            <w:r w:rsidR="00534F7B">
              <w:rPr>
                <w:rFonts w:eastAsia="宋体"/>
                <w:lang w:eastAsia="zh-CN"/>
              </w:rPr>
              <w:t>, UNT</w:t>
            </w:r>
          </w:p>
        </w:tc>
      </w:tr>
    </w:tbl>
    <w:p w14:paraId="667A446C" w14:textId="68FFDB46" w:rsidR="004F62F6" w:rsidRPr="004F62F6" w:rsidRDefault="00755A21" w:rsidP="00EB5536">
      <w:pPr>
        <w:pStyle w:val="Heading1"/>
        <w:pBdr>
          <w:bottom w:val="single" w:sz="6" w:space="1" w:color="auto"/>
        </w:pBdr>
        <w:spacing w:before="80"/>
        <w:ind w:left="0" w:hanging="14"/>
        <w:rPr>
          <w:b/>
        </w:rPr>
      </w:pPr>
      <w:r>
        <w:rPr>
          <w:b/>
        </w:rPr>
        <w:t xml:space="preserve">VOLUNTEER EXPERIENCE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7190"/>
      </w:tblGrid>
      <w:tr w:rsidR="004F62F6" w14:paraId="1889FD0A" w14:textId="77777777" w:rsidTr="00851885">
        <w:tc>
          <w:tcPr>
            <w:tcW w:w="1440" w:type="dxa"/>
          </w:tcPr>
          <w:p w14:paraId="465161E3" w14:textId="4E710E40" w:rsidR="004F62F6" w:rsidRDefault="004F62F6">
            <w:pPr>
              <w:tabs>
                <w:tab w:val="center" w:pos="3257"/>
              </w:tabs>
              <w:spacing w:after="0" w:line="240" w:lineRule="auto"/>
              <w:ind w:left="0" w:firstLine="0"/>
              <w:contextualSpacing/>
            </w:pPr>
            <w:r>
              <w:t>2017-2018</w:t>
            </w:r>
          </w:p>
        </w:tc>
        <w:tc>
          <w:tcPr>
            <w:tcW w:w="7190" w:type="dxa"/>
          </w:tcPr>
          <w:p w14:paraId="3B251456" w14:textId="478769FC" w:rsidR="004F62F6" w:rsidRDefault="004F62F6">
            <w:pPr>
              <w:tabs>
                <w:tab w:val="center" w:pos="3257"/>
              </w:tabs>
              <w:spacing w:after="0" w:line="240" w:lineRule="auto"/>
              <w:ind w:left="0" w:firstLine="0"/>
              <w:contextualSpacing/>
            </w:pPr>
            <w:r w:rsidRPr="004F62F6">
              <w:t>volunteer at Dependable Computing Systems (DCS) Lab at UNT</w:t>
            </w:r>
          </w:p>
        </w:tc>
      </w:tr>
      <w:tr w:rsidR="004F62F6" w14:paraId="4FEDBE10" w14:textId="77777777" w:rsidTr="00851885">
        <w:tc>
          <w:tcPr>
            <w:tcW w:w="1440" w:type="dxa"/>
          </w:tcPr>
          <w:p w14:paraId="00BD1B4A" w14:textId="46F9A8DE" w:rsidR="004F62F6" w:rsidRDefault="004F62F6">
            <w:pPr>
              <w:tabs>
                <w:tab w:val="center" w:pos="3257"/>
              </w:tabs>
              <w:spacing w:after="0" w:line="240" w:lineRule="auto"/>
              <w:ind w:left="0" w:firstLine="0"/>
              <w:contextualSpacing/>
            </w:pPr>
            <w:r>
              <w:t>2014-2015</w:t>
            </w:r>
          </w:p>
        </w:tc>
        <w:tc>
          <w:tcPr>
            <w:tcW w:w="7190" w:type="dxa"/>
          </w:tcPr>
          <w:p w14:paraId="71CC9143" w14:textId="23F3D55D" w:rsidR="004F62F6" w:rsidRDefault="004F62F6" w:rsidP="004F62F6">
            <w:pPr>
              <w:tabs>
                <w:tab w:val="center" w:pos="3257"/>
              </w:tabs>
              <w:spacing w:after="0" w:line="240" w:lineRule="auto"/>
              <w:ind w:left="0" w:firstLine="0"/>
              <w:contextualSpacing/>
            </w:pPr>
            <w:r>
              <w:t>volunteer tutor (for physics</w:t>
            </w:r>
            <w:r w:rsidR="00493A3C">
              <w:t xml:space="preserve">, </w:t>
            </w:r>
            <w:r>
              <w:t>math</w:t>
            </w:r>
            <w:r w:rsidR="00493A3C">
              <w:t>, and Chinese</w:t>
            </w:r>
            <w:r>
              <w:t xml:space="preserve">), Learning Center at UNT </w:t>
            </w:r>
          </w:p>
        </w:tc>
      </w:tr>
    </w:tbl>
    <w:p w14:paraId="3FFDD6D4" w14:textId="3260312E" w:rsidR="004F62F6" w:rsidRDefault="004F62F6" w:rsidP="000B10EA">
      <w:pPr>
        <w:tabs>
          <w:tab w:val="center" w:pos="3257"/>
        </w:tabs>
        <w:spacing w:after="0" w:line="240" w:lineRule="auto"/>
        <w:ind w:left="0" w:firstLine="0"/>
        <w:contextualSpacing/>
      </w:pPr>
    </w:p>
    <w:sectPr w:rsidR="004F62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6450A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66FEA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1C789FCE"/>
    <w:lvl w:ilvl="0" w:tplc="D3C603C0">
      <w:start w:val="2014"/>
      <w:numFmt w:val="bullet"/>
      <w:lvlText w:val="-"/>
      <w:lvlJc w:val="left"/>
      <w:pPr>
        <w:ind w:left="504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FDEA9F90"/>
    <w:lvl w:ilvl="0" w:tplc="D3C603C0">
      <w:start w:val="2014"/>
      <w:numFmt w:val="bullet"/>
      <w:lvlText w:val="-"/>
      <w:lvlJc w:val="left"/>
      <w:pPr>
        <w:ind w:left="324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3FDEBA62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4E986CFA"/>
    <w:lvl w:ilvl="0" w:tplc="D3C603C0">
      <w:start w:val="2014"/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7570441"/>
    <w:multiLevelType w:val="hybridMultilevel"/>
    <w:tmpl w:val="960A65F8"/>
    <w:lvl w:ilvl="0" w:tplc="04090003">
      <w:start w:val="1"/>
      <w:numFmt w:val="bullet"/>
      <w:lvlText w:val="o"/>
      <w:lvlJc w:val="left"/>
      <w:pPr>
        <w:ind w:left="73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356"/>
    <w:rsid w:val="00025934"/>
    <w:rsid w:val="0006727F"/>
    <w:rsid w:val="000A50D3"/>
    <w:rsid w:val="000B10EA"/>
    <w:rsid w:val="000D3C62"/>
    <w:rsid w:val="000D785B"/>
    <w:rsid w:val="000E0A70"/>
    <w:rsid w:val="000F4E5F"/>
    <w:rsid w:val="00104EDD"/>
    <w:rsid w:val="00111587"/>
    <w:rsid w:val="001C0944"/>
    <w:rsid w:val="001C0CCB"/>
    <w:rsid w:val="001D2DA6"/>
    <w:rsid w:val="001E2114"/>
    <w:rsid w:val="00222922"/>
    <w:rsid w:val="0022298A"/>
    <w:rsid w:val="00245283"/>
    <w:rsid w:val="002606B9"/>
    <w:rsid w:val="002A3EF1"/>
    <w:rsid w:val="002D3BFA"/>
    <w:rsid w:val="003A7CE6"/>
    <w:rsid w:val="003B4193"/>
    <w:rsid w:val="003F7721"/>
    <w:rsid w:val="00404BD3"/>
    <w:rsid w:val="004104AF"/>
    <w:rsid w:val="004105BC"/>
    <w:rsid w:val="004257E8"/>
    <w:rsid w:val="0043366A"/>
    <w:rsid w:val="00434FBB"/>
    <w:rsid w:val="00493A3C"/>
    <w:rsid w:val="00496057"/>
    <w:rsid w:val="004B0855"/>
    <w:rsid w:val="004B2665"/>
    <w:rsid w:val="004C20AC"/>
    <w:rsid w:val="004C4A3E"/>
    <w:rsid w:val="004D2203"/>
    <w:rsid w:val="004D61F6"/>
    <w:rsid w:val="004F62F6"/>
    <w:rsid w:val="005147FE"/>
    <w:rsid w:val="00526169"/>
    <w:rsid w:val="00534F7B"/>
    <w:rsid w:val="005420E7"/>
    <w:rsid w:val="0055732E"/>
    <w:rsid w:val="0056215F"/>
    <w:rsid w:val="005C6177"/>
    <w:rsid w:val="005E1D03"/>
    <w:rsid w:val="005F1685"/>
    <w:rsid w:val="0063266C"/>
    <w:rsid w:val="006523E4"/>
    <w:rsid w:val="006523E9"/>
    <w:rsid w:val="00696213"/>
    <w:rsid w:val="006C031E"/>
    <w:rsid w:val="006E6F34"/>
    <w:rsid w:val="006F581A"/>
    <w:rsid w:val="007128CD"/>
    <w:rsid w:val="00737AE9"/>
    <w:rsid w:val="007427B0"/>
    <w:rsid w:val="00755A21"/>
    <w:rsid w:val="00774F81"/>
    <w:rsid w:val="0077795A"/>
    <w:rsid w:val="007B22A8"/>
    <w:rsid w:val="007E6515"/>
    <w:rsid w:val="00804BCA"/>
    <w:rsid w:val="00837A66"/>
    <w:rsid w:val="00851885"/>
    <w:rsid w:val="00860CDD"/>
    <w:rsid w:val="00865C2E"/>
    <w:rsid w:val="008A302C"/>
    <w:rsid w:val="008D6372"/>
    <w:rsid w:val="008E6588"/>
    <w:rsid w:val="00917060"/>
    <w:rsid w:val="00930F26"/>
    <w:rsid w:val="00962A4D"/>
    <w:rsid w:val="00983F5D"/>
    <w:rsid w:val="0098754A"/>
    <w:rsid w:val="009F6AEF"/>
    <w:rsid w:val="00A00138"/>
    <w:rsid w:val="00A31F70"/>
    <w:rsid w:val="00A85A94"/>
    <w:rsid w:val="00A93E53"/>
    <w:rsid w:val="00AD400D"/>
    <w:rsid w:val="00B26993"/>
    <w:rsid w:val="00B302D8"/>
    <w:rsid w:val="00B5011E"/>
    <w:rsid w:val="00B539F9"/>
    <w:rsid w:val="00B606F2"/>
    <w:rsid w:val="00BA483B"/>
    <w:rsid w:val="00C163A9"/>
    <w:rsid w:val="00C3037E"/>
    <w:rsid w:val="00C40356"/>
    <w:rsid w:val="00C41DEF"/>
    <w:rsid w:val="00C4798A"/>
    <w:rsid w:val="00C52999"/>
    <w:rsid w:val="00C53F42"/>
    <w:rsid w:val="00C60E1D"/>
    <w:rsid w:val="00C636FF"/>
    <w:rsid w:val="00C91A1B"/>
    <w:rsid w:val="00CA01D8"/>
    <w:rsid w:val="00CC02DC"/>
    <w:rsid w:val="00CC1FB9"/>
    <w:rsid w:val="00D16C89"/>
    <w:rsid w:val="00DA0F93"/>
    <w:rsid w:val="00DB6E23"/>
    <w:rsid w:val="00DF287D"/>
    <w:rsid w:val="00E073FF"/>
    <w:rsid w:val="00E31808"/>
    <w:rsid w:val="00E835E2"/>
    <w:rsid w:val="00E84987"/>
    <w:rsid w:val="00E97EE8"/>
    <w:rsid w:val="00EB5536"/>
    <w:rsid w:val="00ED095D"/>
    <w:rsid w:val="00EE1F1B"/>
    <w:rsid w:val="00F32970"/>
    <w:rsid w:val="00F66E1D"/>
    <w:rsid w:val="00F91B2D"/>
    <w:rsid w:val="00FA53A0"/>
    <w:rsid w:val="00FC0B86"/>
    <w:rsid w:val="00FC4D9A"/>
    <w:rsid w:val="00FE4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ADEDA"/>
  <w15:docId w15:val="{3020EAA1-935F-471A-AAD7-F706A5F79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宋体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8" w:line="265" w:lineRule="auto"/>
      <w:ind w:left="10" w:hanging="10"/>
    </w:pPr>
    <w:rPr>
      <w:rFonts w:eastAsia="Calibri" w:cs="Calibri"/>
      <w:color w:val="000000"/>
      <w:sz w:val="19"/>
      <w:lang w:eastAsia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eastAsia="Calibri" w:cs="Calibri"/>
      <w:color w:val="000000"/>
      <w:sz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4A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libri" w:eastAsia="Calibri" w:hAnsi="Calibri" w:cs="Calibri"/>
      <w:color w:val="000000"/>
      <w:sz w:val="26"/>
      <w:lang w:eastAsia="en-US"/>
    </w:r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Pr>
      <w:rFonts w:ascii="Calibri" w:eastAsia="Calibri" w:hAnsi="Calibri" w:cs="Calibri"/>
      <w:color w:val="000000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Calibri" w:hAnsi="Calibri" w:cs="Calibri"/>
      <w:color w:val="000000"/>
      <w:sz w:val="18"/>
      <w:szCs w:val="18"/>
      <w:lang w:eastAsia="en-US"/>
    </w:rPr>
  </w:style>
  <w:style w:type="table" w:styleId="TableGrid">
    <w:name w:val="Table Grid"/>
    <w:basedOn w:val="TableNormal"/>
    <w:uiPriority w:val="39"/>
    <w:rsid w:val="004F6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49605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4A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6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ssluxbuy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rong-zhang-a73a147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obey0048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Tobeyyyy/secur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B9B61-5F62-43E1-B422-89670BE68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Rong Zhang</dc:creator>
  <cp:lastModifiedBy>Rong Zhang</cp:lastModifiedBy>
  <cp:revision>112</cp:revision>
  <dcterms:created xsi:type="dcterms:W3CDTF">2020-01-06T21:50:00Z</dcterms:created>
  <dcterms:modified xsi:type="dcterms:W3CDTF">2020-03-25T17:01:00Z</dcterms:modified>
</cp:coreProperties>
</file>