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2AC" w:rsidRPr="005422AC" w:rsidRDefault="005422AC" w:rsidP="005422AC">
      <w:pPr>
        <w:rPr>
          <w:sz w:val="24"/>
          <w:szCs w:val="24"/>
        </w:rPr>
      </w:pPr>
    </w:p>
    <w:p w:rsidR="005422AC" w:rsidRPr="005422AC" w:rsidRDefault="005422AC" w:rsidP="005422AC">
      <w:pPr>
        <w:jc w:val="center"/>
        <w:rPr>
          <w:b/>
          <w:sz w:val="36"/>
          <w:szCs w:val="36"/>
          <w:u w:val="single"/>
        </w:rPr>
      </w:pPr>
      <w:r w:rsidRPr="005422AC">
        <w:rPr>
          <w:b/>
          <w:sz w:val="36"/>
          <w:szCs w:val="36"/>
          <w:u w:val="single"/>
        </w:rPr>
        <w:t>Exploratory Data Analysis on Supermarket Sales Dataset</w:t>
      </w:r>
    </w:p>
    <w:p w:rsidR="005422AC" w:rsidRPr="005422AC" w:rsidRDefault="005422AC" w:rsidP="005422AC">
      <w:pPr>
        <w:rPr>
          <w:b/>
          <w:sz w:val="24"/>
          <w:szCs w:val="24"/>
          <w:u w:val="single"/>
        </w:rPr>
      </w:pPr>
      <w:r w:rsidRPr="005422AC">
        <w:rPr>
          <w:b/>
          <w:sz w:val="24"/>
          <w:szCs w:val="24"/>
          <w:u w:val="single"/>
        </w:rPr>
        <w:t>What is</w:t>
      </w:r>
      <w:r>
        <w:rPr>
          <w:b/>
          <w:sz w:val="24"/>
          <w:szCs w:val="24"/>
          <w:u w:val="single"/>
        </w:rPr>
        <w:t xml:space="preserve"> an</w:t>
      </w:r>
      <w:r w:rsidRPr="005422AC">
        <w:rPr>
          <w:b/>
          <w:sz w:val="24"/>
          <w:szCs w:val="24"/>
          <w:u w:val="single"/>
        </w:rPr>
        <w:t xml:space="preserve"> EDA</w:t>
      </w:r>
      <w:r>
        <w:rPr>
          <w:b/>
          <w:sz w:val="24"/>
          <w:szCs w:val="24"/>
          <w:u w:val="single"/>
        </w:rPr>
        <w:t>?</w:t>
      </w:r>
    </w:p>
    <w:p w:rsidR="005422AC" w:rsidRPr="005422AC" w:rsidRDefault="005422AC" w:rsidP="005422AC">
      <w:pPr>
        <w:rPr>
          <w:sz w:val="24"/>
          <w:szCs w:val="24"/>
        </w:rPr>
      </w:pPr>
      <w:r w:rsidRPr="005422AC">
        <w:rPr>
          <w:sz w:val="24"/>
          <w:szCs w:val="24"/>
        </w:rPr>
        <w:t>Exploratory Data Analysis (EDA) is a critical process in data analysis and statistics. It involves examining and visualizing data to understand its key charact</w:t>
      </w:r>
      <w:r>
        <w:rPr>
          <w:sz w:val="24"/>
          <w:szCs w:val="24"/>
        </w:rPr>
        <w:t>eristics, patterns, and trends.</w:t>
      </w:r>
    </w:p>
    <w:p w:rsidR="005422AC" w:rsidRPr="005422AC" w:rsidRDefault="005422AC" w:rsidP="005422AC">
      <w:pPr>
        <w:rPr>
          <w:b/>
          <w:sz w:val="24"/>
          <w:szCs w:val="24"/>
          <w:u w:val="single"/>
        </w:rPr>
      </w:pPr>
      <w:r w:rsidRPr="005422AC">
        <w:rPr>
          <w:b/>
          <w:sz w:val="24"/>
          <w:szCs w:val="24"/>
          <w:u w:val="single"/>
        </w:rPr>
        <w:t>Introduction</w:t>
      </w:r>
    </w:p>
    <w:p w:rsidR="005422AC" w:rsidRPr="005422AC" w:rsidRDefault="005422AC" w:rsidP="005422AC">
      <w:pPr>
        <w:rPr>
          <w:sz w:val="24"/>
          <w:szCs w:val="24"/>
        </w:rPr>
      </w:pPr>
      <w:r w:rsidRPr="005422AC">
        <w:rPr>
          <w:sz w:val="24"/>
          <w:szCs w:val="24"/>
        </w:rPr>
        <w:t>This document provides a walkthrough of the exploratory data analysis conducted on the Supermarket Sales Dataset. The dataset contains information about sales transactions in a supermarket, including details such as product categories, sales amounts, cust</w:t>
      </w:r>
      <w:r>
        <w:rPr>
          <w:sz w:val="24"/>
          <w:szCs w:val="24"/>
        </w:rPr>
        <w:t>omer names, and shipping modes.</w:t>
      </w:r>
    </w:p>
    <w:p w:rsidR="005422AC" w:rsidRPr="005422AC" w:rsidRDefault="005422AC" w:rsidP="005422AC">
      <w:pPr>
        <w:rPr>
          <w:b/>
          <w:sz w:val="24"/>
          <w:szCs w:val="24"/>
          <w:u w:val="single"/>
        </w:rPr>
      </w:pPr>
      <w:r w:rsidRPr="005422AC">
        <w:rPr>
          <w:b/>
          <w:sz w:val="24"/>
          <w:szCs w:val="24"/>
          <w:u w:val="single"/>
        </w:rPr>
        <w:t>Dataset Information</w:t>
      </w:r>
    </w:p>
    <w:p w:rsidR="005422AC" w:rsidRPr="005422AC" w:rsidRDefault="005422AC" w:rsidP="003C2B1F">
      <w:pPr>
        <w:spacing w:after="0"/>
        <w:rPr>
          <w:sz w:val="24"/>
          <w:szCs w:val="24"/>
        </w:rPr>
      </w:pPr>
      <w:r w:rsidRPr="003C2B1F">
        <w:rPr>
          <w:b/>
          <w:sz w:val="24"/>
          <w:szCs w:val="24"/>
        </w:rPr>
        <w:t>Dataset:</w:t>
      </w:r>
      <w:r w:rsidRPr="005422AC">
        <w:rPr>
          <w:sz w:val="24"/>
          <w:szCs w:val="24"/>
        </w:rPr>
        <w:t xml:space="preserve"> Supermarket Sales Dataset</w:t>
      </w:r>
    </w:p>
    <w:p w:rsidR="005422AC" w:rsidRDefault="005422AC" w:rsidP="003C2B1F">
      <w:pPr>
        <w:spacing w:after="0"/>
        <w:rPr>
          <w:sz w:val="24"/>
          <w:szCs w:val="24"/>
        </w:rPr>
      </w:pPr>
      <w:r w:rsidRPr="003C2B1F">
        <w:rPr>
          <w:b/>
          <w:sz w:val="24"/>
          <w:szCs w:val="24"/>
        </w:rPr>
        <w:t>Purpose:</w:t>
      </w:r>
      <w:r w:rsidRPr="005422AC">
        <w:rPr>
          <w:sz w:val="24"/>
          <w:szCs w:val="24"/>
        </w:rPr>
        <w:t xml:space="preserve"> To analyse sales data and gain insights into product categories, customer </w:t>
      </w:r>
      <w:r w:rsidR="000D2EA0" w:rsidRPr="005422AC">
        <w:rPr>
          <w:sz w:val="24"/>
          <w:szCs w:val="24"/>
        </w:rPr>
        <w:t>behaviour</w:t>
      </w:r>
      <w:r w:rsidRPr="005422AC">
        <w:rPr>
          <w:sz w:val="24"/>
          <w:szCs w:val="24"/>
        </w:rPr>
        <w:t>, and sales trends.</w:t>
      </w:r>
    </w:p>
    <w:p w:rsidR="003C2B1F" w:rsidRPr="005422AC" w:rsidRDefault="003C2B1F" w:rsidP="003C2B1F">
      <w:pPr>
        <w:spacing w:after="0"/>
        <w:rPr>
          <w:sz w:val="24"/>
          <w:szCs w:val="24"/>
        </w:rPr>
      </w:pPr>
      <w:r w:rsidRPr="003C2B1F">
        <w:rPr>
          <w:b/>
          <w:sz w:val="24"/>
          <w:szCs w:val="24"/>
        </w:rPr>
        <w:t>Size:</w:t>
      </w:r>
      <w:r w:rsidRPr="003C2B1F">
        <w:rPr>
          <w:sz w:val="24"/>
          <w:szCs w:val="24"/>
        </w:rPr>
        <w:t xml:space="preserve"> 10,000+ rows, 17 columns</w:t>
      </w:r>
    </w:p>
    <w:p w:rsidR="005422AC" w:rsidRPr="005422AC" w:rsidRDefault="005422AC" w:rsidP="005422AC">
      <w:pPr>
        <w:rPr>
          <w:b/>
          <w:sz w:val="24"/>
          <w:szCs w:val="24"/>
          <w:u w:val="single"/>
        </w:rPr>
      </w:pPr>
      <w:r w:rsidRPr="005422AC">
        <w:rPr>
          <w:b/>
          <w:sz w:val="24"/>
          <w:szCs w:val="24"/>
          <w:u w:val="single"/>
        </w:rPr>
        <w:t>Key Questions Addressed</w:t>
      </w:r>
    </w:p>
    <w:p w:rsidR="005422AC" w:rsidRPr="00437761" w:rsidRDefault="005422AC" w:rsidP="00437761">
      <w:pPr>
        <w:rPr>
          <w:b/>
          <w:sz w:val="24"/>
          <w:szCs w:val="24"/>
        </w:rPr>
      </w:pPr>
      <w:r w:rsidRPr="00437761">
        <w:rPr>
          <w:b/>
          <w:sz w:val="24"/>
          <w:szCs w:val="24"/>
        </w:rPr>
        <w:t>Categories with the Most Sales:</w:t>
      </w:r>
    </w:p>
    <w:p w:rsidR="005422AC" w:rsidRPr="005422AC" w:rsidRDefault="005422AC" w:rsidP="00437761">
      <w:pPr>
        <w:pStyle w:val="ListParagraph"/>
        <w:numPr>
          <w:ilvl w:val="1"/>
          <w:numId w:val="6"/>
        </w:numPr>
        <w:rPr>
          <w:sz w:val="24"/>
          <w:szCs w:val="24"/>
        </w:rPr>
      </w:pPr>
      <w:r w:rsidRPr="005422AC">
        <w:rPr>
          <w:sz w:val="24"/>
          <w:szCs w:val="24"/>
        </w:rPr>
        <w:t>Identify the category that sells the most.</w:t>
      </w:r>
    </w:p>
    <w:p w:rsidR="005422AC" w:rsidRPr="005422AC" w:rsidRDefault="000D2EA0" w:rsidP="00437761">
      <w:pPr>
        <w:pStyle w:val="ListParagraph"/>
        <w:numPr>
          <w:ilvl w:val="1"/>
          <w:numId w:val="6"/>
        </w:numPr>
        <w:rPr>
          <w:sz w:val="24"/>
          <w:szCs w:val="24"/>
        </w:rPr>
      </w:pPr>
      <w:r w:rsidRPr="005422AC">
        <w:rPr>
          <w:sz w:val="24"/>
          <w:szCs w:val="24"/>
        </w:rPr>
        <w:t>Analyse</w:t>
      </w:r>
      <w:r w:rsidR="005422AC" w:rsidRPr="005422AC">
        <w:rPr>
          <w:sz w:val="24"/>
          <w:szCs w:val="24"/>
        </w:rPr>
        <w:t xml:space="preserve"> how sales are distributed across different categories (e.g., Office Supplies, Furniture, Technology).</w:t>
      </w:r>
    </w:p>
    <w:p w:rsidR="005422AC" w:rsidRPr="00437761" w:rsidRDefault="005422AC" w:rsidP="00437761">
      <w:pPr>
        <w:rPr>
          <w:b/>
          <w:sz w:val="24"/>
          <w:szCs w:val="24"/>
        </w:rPr>
      </w:pPr>
      <w:r w:rsidRPr="00437761">
        <w:rPr>
          <w:b/>
          <w:sz w:val="24"/>
          <w:szCs w:val="24"/>
        </w:rPr>
        <w:t>Subcategory Contributions:</w:t>
      </w:r>
    </w:p>
    <w:p w:rsidR="00437761" w:rsidRPr="00437761" w:rsidRDefault="005422AC" w:rsidP="00437761">
      <w:pPr>
        <w:pStyle w:val="ListParagraph"/>
        <w:numPr>
          <w:ilvl w:val="0"/>
          <w:numId w:val="9"/>
        </w:numPr>
        <w:rPr>
          <w:sz w:val="24"/>
          <w:szCs w:val="24"/>
        </w:rPr>
      </w:pPr>
      <w:r w:rsidRPr="00437761">
        <w:rPr>
          <w:sz w:val="24"/>
          <w:szCs w:val="24"/>
        </w:rPr>
        <w:t>Determine which subcategory contributes the most to the overall sales of the category with the highest sales.</w:t>
      </w:r>
    </w:p>
    <w:p w:rsidR="005422AC" w:rsidRPr="00437761" w:rsidRDefault="005422AC" w:rsidP="00437761">
      <w:pPr>
        <w:rPr>
          <w:b/>
          <w:sz w:val="24"/>
          <w:szCs w:val="24"/>
        </w:rPr>
      </w:pPr>
      <w:r w:rsidRPr="00437761">
        <w:rPr>
          <w:b/>
          <w:sz w:val="24"/>
          <w:szCs w:val="24"/>
        </w:rPr>
        <w:t>Top Custom</w:t>
      </w:r>
      <w:r w:rsidR="00437761" w:rsidRPr="00437761">
        <w:rPr>
          <w:b/>
          <w:sz w:val="24"/>
          <w:szCs w:val="24"/>
        </w:rPr>
        <w:t>ers in the Technology Category:</w:t>
      </w:r>
    </w:p>
    <w:p w:rsidR="005422AC" w:rsidRPr="00437761" w:rsidRDefault="005422AC" w:rsidP="00437761">
      <w:pPr>
        <w:pStyle w:val="ListParagraph"/>
        <w:numPr>
          <w:ilvl w:val="0"/>
          <w:numId w:val="9"/>
        </w:numPr>
        <w:rPr>
          <w:sz w:val="24"/>
          <w:szCs w:val="24"/>
        </w:rPr>
      </w:pPr>
      <w:r w:rsidRPr="00437761">
        <w:rPr>
          <w:sz w:val="24"/>
          <w:szCs w:val="24"/>
        </w:rPr>
        <w:t>Identify the top 5 customers in the technology category based on their total sales.</w:t>
      </w:r>
    </w:p>
    <w:p w:rsidR="005422AC" w:rsidRPr="00437761" w:rsidRDefault="00437761" w:rsidP="005422AC">
      <w:pPr>
        <w:rPr>
          <w:b/>
          <w:sz w:val="24"/>
          <w:szCs w:val="24"/>
        </w:rPr>
      </w:pPr>
      <w:r>
        <w:rPr>
          <w:b/>
          <w:sz w:val="24"/>
          <w:szCs w:val="24"/>
        </w:rPr>
        <w:t>Shipping Mode Analysis:</w:t>
      </w:r>
    </w:p>
    <w:p w:rsidR="005422AC" w:rsidRPr="00437761" w:rsidRDefault="005422AC" w:rsidP="00437761">
      <w:pPr>
        <w:pStyle w:val="ListParagraph"/>
        <w:numPr>
          <w:ilvl w:val="0"/>
          <w:numId w:val="9"/>
        </w:numPr>
        <w:rPr>
          <w:sz w:val="24"/>
          <w:szCs w:val="24"/>
        </w:rPr>
      </w:pPr>
      <w:r w:rsidRPr="00437761">
        <w:rPr>
          <w:sz w:val="24"/>
          <w:szCs w:val="24"/>
        </w:rPr>
        <w:t>Determine the most commonly used shipping mode.</w:t>
      </w:r>
    </w:p>
    <w:p w:rsidR="005422AC" w:rsidRPr="00437761" w:rsidRDefault="005422AC" w:rsidP="00437761">
      <w:pPr>
        <w:pStyle w:val="ListParagraph"/>
        <w:numPr>
          <w:ilvl w:val="0"/>
          <w:numId w:val="9"/>
        </w:numPr>
        <w:rPr>
          <w:sz w:val="24"/>
          <w:szCs w:val="24"/>
        </w:rPr>
      </w:pPr>
      <w:r w:rsidRPr="00437761">
        <w:rPr>
          <w:sz w:val="24"/>
          <w:szCs w:val="24"/>
        </w:rPr>
        <w:t>Explore whether shipping mode usage varies by product category.</w:t>
      </w:r>
    </w:p>
    <w:p w:rsidR="005422AC" w:rsidRPr="00437761" w:rsidRDefault="00437761" w:rsidP="005422AC">
      <w:pPr>
        <w:rPr>
          <w:b/>
          <w:sz w:val="24"/>
          <w:szCs w:val="24"/>
        </w:rPr>
      </w:pPr>
      <w:r>
        <w:rPr>
          <w:b/>
          <w:sz w:val="24"/>
          <w:szCs w:val="24"/>
        </w:rPr>
        <w:t>Sales Trends by Month:</w:t>
      </w:r>
    </w:p>
    <w:p w:rsidR="005422AC" w:rsidRPr="00437761" w:rsidRDefault="005422AC" w:rsidP="00437761">
      <w:pPr>
        <w:pStyle w:val="ListParagraph"/>
        <w:numPr>
          <w:ilvl w:val="0"/>
          <w:numId w:val="12"/>
        </w:numPr>
        <w:rPr>
          <w:sz w:val="24"/>
          <w:szCs w:val="24"/>
        </w:rPr>
      </w:pPr>
      <w:r w:rsidRPr="00437761">
        <w:rPr>
          <w:sz w:val="24"/>
          <w:szCs w:val="24"/>
        </w:rPr>
        <w:t>Identify the month with the highest total sales.</w:t>
      </w:r>
    </w:p>
    <w:p w:rsidR="005422AC" w:rsidRPr="00437761" w:rsidRDefault="000D2EA0" w:rsidP="00437761">
      <w:pPr>
        <w:pStyle w:val="ListParagraph"/>
        <w:numPr>
          <w:ilvl w:val="0"/>
          <w:numId w:val="12"/>
        </w:numPr>
        <w:rPr>
          <w:sz w:val="24"/>
          <w:szCs w:val="24"/>
        </w:rPr>
      </w:pPr>
      <w:r w:rsidRPr="00437761">
        <w:rPr>
          <w:sz w:val="24"/>
          <w:szCs w:val="24"/>
        </w:rPr>
        <w:t>Analyse</w:t>
      </w:r>
      <w:r w:rsidR="005422AC" w:rsidRPr="00437761">
        <w:rPr>
          <w:sz w:val="24"/>
          <w:szCs w:val="24"/>
        </w:rPr>
        <w:t xml:space="preserve"> how sales vary across different months.</w:t>
      </w:r>
    </w:p>
    <w:p w:rsidR="005422AC" w:rsidRPr="00437761" w:rsidRDefault="00437761" w:rsidP="005422AC">
      <w:pPr>
        <w:rPr>
          <w:b/>
          <w:sz w:val="24"/>
          <w:szCs w:val="24"/>
        </w:rPr>
      </w:pPr>
      <w:bookmarkStart w:id="0" w:name="_GoBack"/>
      <w:r>
        <w:rPr>
          <w:b/>
          <w:sz w:val="24"/>
          <w:szCs w:val="24"/>
        </w:rPr>
        <w:t>Top 10 States by Sales:</w:t>
      </w:r>
    </w:p>
    <w:bookmarkEnd w:id="0"/>
    <w:p w:rsidR="005422AC" w:rsidRPr="00437761" w:rsidRDefault="005422AC" w:rsidP="00437761">
      <w:pPr>
        <w:pStyle w:val="ListParagraph"/>
        <w:numPr>
          <w:ilvl w:val="0"/>
          <w:numId w:val="13"/>
        </w:numPr>
        <w:rPr>
          <w:sz w:val="24"/>
          <w:szCs w:val="24"/>
        </w:rPr>
      </w:pPr>
      <w:r w:rsidRPr="00437761">
        <w:rPr>
          <w:sz w:val="24"/>
          <w:szCs w:val="24"/>
        </w:rPr>
        <w:t>Identify the top 10 states with the highest sales.</w:t>
      </w:r>
    </w:p>
    <w:p w:rsidR="005422AC" w:rsidRPr="00437761" w:rsidRDefault="005422AC" w:rsidP="00437761">
      <w:pPr>
        <w:pStyle w:val="ListParagraph"/>
        <w:numPr>
          <w:ilvl w:val="0"/>
          <w:numId w:val="13"/>
        </w:numPr>
        <w:rPr>
          <w:sz w:val="24"/>
          <w:szCs w:val="24"/>
        </w:rPr>
      </w:pPr>
      <w:r w:rsidRPr="00437761">
        <w:rPr>
          <w:sz w:val="24"/>
          <w:szCs w:val="24"/>
        </w:rPr>
        <w:t>Analyse how sales are distributed across product categories within each state.</w:t>
      </w:r>
    </w:p>
    <w:p w:rsidR="005422AC" w:rsidRPr="005422AC" w:rsidRDefault="005422AC" w:rsidP="005422AC">
      <w:pPr>
        <w:rPr>
          <w:b/>
          <w:sz w:val="24"/>
          <w:szCs w:val="24"/>
        </w:rPr>
      </w:pPr>
      <w:r w:rsidRPr="005422AC">
        <w:rPr>
          <w:b/>
          <w:sz w:val="24"/>
          <w:szCs w:val="24"/>
        </w:rPr>
        <w:t>Conclusion</w:t>
      </w:r>
    </w:p>
    <w:p w:rsidR="00F038CB" w:rsidRPr="005422AC" w:rsidRDefault="005422AC" w:rsidP="005422AC">
      <w:pPr>
        <w:rPr>
          <w:sz w:val="24"/>
          <w:szCs w:val="24"/>
        </w:rPr>
      </w:pPr>
      <w:r w:rsidRPr="005422AC">
        <w:rPr>
          <w:sz w:val="24"/>
          <w:szCs w:val="24"/>
        </w:rPr>
        <w:t>The exploratory data analysis provides valuable insights into the Supermarket Sales Dataset, highlighting key trends and patterns in sales data. By analysing categories, subcategories, customer behaviour, and shipping patterns, we gain a better understanding of the factors influencing sales in the supermarket.</w:t>
      </w:r>
    </w:p>
    <w:sectPr w:rsidR="00F038CB" w:rsidRPr="005422AC" w:rsidSect="002528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FD4"/>
    <w:multiLevelType w:val="multilevel"/>
    <w:tmpl w:val="0809001D"/>
    <w:numStyleLink w:val="HEaderAndBulets"/>
  </w:abstractNum>
  <w:abstractNum w:abstractNumId="1" w15:restartNumberingAfterBreak="0">
    <w:nsid w:val="0D6A4D9D"/>
    <w:multiLevelType w:val="hybridMultilevel"/>
    <w:tmpl w:val="99526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353E1"/>
    <w:multiLevelType w:val="multilevel"/>
    <w:tmpl w:val="0809001D"/>
    <w:styleLink w:val="HEaderAndBulets"/>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6E64E2"/>
    <w:multiLevelType w:val="multilevel"/>
    <w:tmpl w:val="0809001D"/>
    <w:numStyleLink w:val="HEaderAndBulets"/>
  </w:abstractNum>
  <w:abstractNum w:abstractNumId="4" w15:restartNumberingAfterBreak="0">
    <w:nsid w:val="30FE47B1"/>
    <w:multiLevelType w:val="multilevel"/>
    <w:tmpl w:val="0809001D"/>
    <w:numStyleLink w:val="HEaderAndBulets"/>
  </w:abstractNum>
  <w:abstractNum w:abstractNumId="5" w15:restartNumberingAfterBreak="0">
    <w:nsid w:val="326C1207"/>
    <w:multiLevelType w:val="hybridMultilevel"/>
    <w:tmpl w:val="B626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362EB"/>
    <w:multiLevelType w:val="multilevel"/>
    <w:tmpl w:val="0809001D"/>
    <w:numStyleLink w:val="HEaderAndBulets"/>
  </w:abstractNum>
  <w:abstractNum w:abstractNumId="7" w15:restartNumberingAfterBreak="0">
    <w:nsid w:val="38FF598C"/>
    <w:multiLevelType w:val="multilevel"/>
    <w:tmpl w:val="0809001D"/>
    <w:numStyleLink w:val="HEaderAndBulets"/>
  </w:abstractNum>
  <w:abstractNum w:abstractNumId="8" w15:restartNumberingAfterBreak="0">
    <w:nsid w:val="436E1C91"/>
    <w:multiLevelType w:val="hybridMultilevel"/>
    <w:tmpl w:val="63BEFC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23493F"/>
    <w:multiLevelType w:val="hybridMultilevel"/>
    <w:tmpl w:val="56DC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007D20"/>
    <w:multiLevelType w:val="hybridMultilevel"/>
    <w:tmpl w:val="28CA2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7CD7820"/>
    <w:multiLevelType w:val="hybridMultilevel"/>
    <w:tmpl w:val="5D923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EC0DBE"/>
    <w:multiLevelType w:val="hybridMultilevel"/>
    <w:tmpl w:val="A5BA7E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1"/>
  </w:num>
  <w:num w:numId="2">
    <w:abstractNumId w:val="12"/>
  </w:num>
  <w:num w:numId="3">
    <w:abstractNumId w:val="9"/>
  </w:num>
  <w:num w:numId="4">
    <w:abstractNumId w:val="10"/>
  </w:num>
  <w:num w:numId="5">
    <w:abstractNumId w:val="2"/>
  </w:num>
  <w:num w:numId="6">
    <w:abstractNumId w:val="4"/>
  </w:num>
  <w:num w:numId="7">
    <w:abstractNumId w:val="0"/>
  </w:num>
  <w:num w:numId="8">
    <w:abstractNumId w:val="6"/>
  </w:num>
  <w:num w:numId="9">
    <w:abstractNumId w:val="8"/>
  </w:num>
  <w:num w:numId="10">
    <w:abstractNumId w:val="3"/>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95"/>
    <w:rsid w:val="000D2EA0"/>
    <w:rsid w:val="00252895"/>
    <w:rsid w:val="003C2B1F"/>
    <w:rsid w:val="00437761"/>
    <w:rsid w:val="00467192"/>
    <w:rsid w:val="004B5314"/>
    <w:rsid w:val="004F3545"/>
    <w:rsid w:val="005422AC"/>
    <w:rsid w:val="007C60B2"/>
    <w:rsid w:val="00940961"/>
    <w:rsid w:val="00C14A30"/>
    <w:rsid w:val="00F03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5249"/>
  <w15:chartTrackingRefBased/>
  <w15:docId w15:val="{E05D3CF2-BA70-4C94-ADDD-DACAE418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95"/>
    <w:pPr>
      <w:ind w:left="720"/>
      <w:contextualSpacing/>
    </w:pPr>
  </w:style>
  <w:style w:type="numbering" w:customStyle="1" w:styleId="HEaderAndBulets">
    <w:name w:val="HEaderAndBulets"/>
    <w:uiPriority w:val="99"/>
    <w:rsid w:val="005422AC"/>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99104">
      <w:bodyDiv w:val="1"/>
      <w:marLeft w:val="0"/>
      <w:marRight w:val="0"/>
      <w:marTop w:val="0"/>
      <w:marBottom w:val="0"/>
      <w:divBdr>
        <w:top w:val="none" w:sz="0" w:space="0" w:color="auto"/>
        <w:left w:val="none" w:sz="0" w:space="0" w:color="auto"/>
        <w:bottom w:val="none" w:sz="0" w:space="0" w:color="auto"/>
        <w:right w:val="none" w:sz="0" w:space="0" w:color="auto"/>
      </w:divBdr>
    </w:div>
    <w:div w:id="1146119994">
      <w:bodyDiv w:val="1"/>
      <w:marLeft w:val="0"/>
      <w:marRight w:val="0"/>
      <w:marTop w:val="0"/>
      <w:marBottom w:val="0"/>
      <w:divBdr>
        <w:top w:val="none" w:sz="0" w:space="0" w:color="auto"/>
        <w:left w:val="none" w:sz="0" w:space="0" w:color="auto"/>
        <w:bottom w:val="none" w:sz="0" w:space="0" w:color="auto"/>
        <w:right w:val="none" w:sz="0" w:space="0" w:color="auto"/>
      </w:divBdr>
    </w:div>
    <w:div w:id="1154760380">
      <w:bodyDiv w:val="1"/>
      <w:marLeft w:val="0"/>
      <w:marRight w:val="0"/>
      <w:marTop w:val="0"/>
      <w:marBottom w:val="0"/>
      <w:divBdr>
        <w:top w:val="none" w:sz="0" w:space="0" w:color="auto"/>
        <w:left w:val="none" w:sz="0" w:space="0" w:color="auto"/>
        <w:bottom w:val="none" w:sz="0" w:space="0" w:color="auto"/>
        <w:right w:val="none" w:sz="0" w:space="0" w:color="auto"/>
      </w:divBdr>
      <w:divsChild>
        <w:div w:id="1932274022">
          <w:marLeft w:val="0"/>
          <w:marRight w:val="0"/>
          <w:marTop w:val="0"/>
          <w:marBottom w:val="0"/>
          <w:divBdr>
            <w:top w:val="none" w:sz="0" w:space="0" w:color="auto"/>
            <w:left w:val="none" w:sz="0" w:space="0" w:color="auto"/>
            <w:bottom w:val="none" w:sz="0" w:space="0" w:color="auto"/>
            <w:right w:val="none" w:sz="0" w:space="0" w:color="auto"/>
          </w:divBdr>
          <w:divsChild>
            <w:div w:id="15694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1009">
      <w:bodyDiv w:val="1"/>
      <w:marLeft w:val="0"/>
      <w:marRight w:val="0"/>
      <w:marTop w:val="0"/>
      <w:marBottom w:val="0"/>
      <w:divBdr>
        <w:top w:val="none" w:sz="0" w:space="0" w:color="auto"/>
        <w:left w:val="none" w:sz="0" w:space="0" w:color="auto"/>
        <w:bottom w:val="none" w:sz="0" w:space="0" w:color="auto"/>
        <w:right w:val="none" w:sz="0" w:space="0" w:color="auto"/>
      </w:divBdr>
      <w:divsChild>
        <w:div w:id="2045786692">
          <w:marLeft w:val="0"/>
          <w:marRight w:val="0"/>
          <w:marTop w:val="0"/>
          <w:marBottom w:val="0"/>
          <w:divBdr>
            <w:top w:val="none" w:sz="0" w:space="0" w:color="auto"/>
            <w:left w:val="none" w:sz="0" w:space="0" w:color="auto"/>
            <w:bottom w:val="none" w:sz="0" w:space="0" w:color="auto"/>
            <w:right w:val="none" w:sz="0" w:space="0" w:color="auto"/>
          </w:divBdr>
          <w:divsChild>
            <w:div w:id="975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Data</cp:lastModifiedBy>
  <cp:revision>12</cp:revision>
  <dcterms:created xsi:type="dcterms:W3CDTF">2024-03-14T18:04:00Z</dcterms:created>
  <dcterms:modified xsi:type="dcterms:W3CDTF">2024-03-31T17:42:00Z</dcterms:modified>
</cp:coreProperties>
</file>