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LINK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DATABASE_DESIGN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91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91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confused_newbies_db-6691e6eb9939893daed0178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