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5E256" w14:textId="4B8C3A45" w:rsidR="00DA72CA" w:rsidRDefault="0017748F" w:rsidP="0017748F">
      <w:pPr>
        <w:spacing w:line="360" w:lineRule="auto"/>
        <w:jc w:val="center"/>
        <w:rPr>
          <w:rFonts w:ascii="Neue Haas Grotesk Text Pro" w:hAnsi="Neue Haas Grotesk Text Pro"/>
          <w:b/>
          <w:bCs/>
          <w:sz w:val="40"/>
          <w:szCs w:val="40"/>
          <w:u w:val="single"/>
        </w:rPr>
      </w:pPr>
      <w:r>
        <w:rPr>
          <w:rFonts w:ascii="Neue Haas Grotesk Text Pro" w:hAnsi="Neue Haas Grotesk Text Pro"/>
          <w:b/>
          <w:bCs/>
          <w:sz w:val="40"/>
          <w:szCs w:val="40"/>
          <w:u w:val="single"/>
        </w:rPr>
        <w:t>Zusammenfassung Statistik</w:t>
      </w:r>
    </w:p>
    <w:p w14:paraId="00881CE4" w14:textId="2102C693" w:rsidR="0017748F" w:rsidRDefault="0017748F" w:rsidP="0017748F">
      <w:pPr>
        <w:spacing w:line="360" w:lineRule="auto"/>
        <w:rPr>
          <w:rFonts w:ascii="Neue Haas Grotesk Text Pro" w:hAnsi="Neue Haas Grotesk Text Pro"/>
          <w:b/>
          <w:bCs/>
          <w:sz w:val="32"/>
          <w:szCs w:val="32"/>
          <w:u w:val="single"/>
        </w:rPr>
      </w:pPr>
      <w:r>
        <w:rPr>
          <w:rFonts w:ascii="Neue Haas Grotesk Text Pro" w:hAnsi="Neue Haas Grotesk Text Pro"/>
          <w:b/>
          <w:bCs/>
          <w:sz w:val="32"/>
          <w:szCs w:val="32"/>
          <w:u w:val="single"/>
        </w:rPr>
        <w:t>1. Explorative Statistik 1</w:t>
      </w:r>
    </w:p>
    <w:p w14:paraId="31748422" w14:textId="43A37AF5" w:rsidR="0017748F" w:rsidRDefault="0017748F" w:rsidP="0017748F">
      <w:pPr>
        <w:spacing w:line="360" w:lineRule="auto"/>
        <w:rPr>
          <w:rFonts w:ascii="Neue Haas Grotesk Text Pro" w:hAnsi="Neue Haas Grotesk Text Pro"/>
        </w:rPr>
      </w:pPr>
      <w:r>
        <w:rPr>
          <w:rFonts w:ascii="Neue Haas Grotesk Text Pro" w:hAnsi="Neue Haas Grotesk Text Pro"/>
          <w:b/>
          <w:bCs/>
          <w:u w:val="single"/>
        </w:rPr>
        <w:t>Definition Statistik:</w:t>
      </w:r>
      <w:r>
        <w:rPr>
          <w:rFonts w:ascii="Neue Haas Grotesk Text Pro" w:hAnsi="Neue Haas Grotesk Text Pro"/>
        </w:rPr>
        <w:t xml:space="preserve"> Statistik ist die Wissenschaft von der zahlenmäßigen Erfassung, Untersuchung und Auswertung von Massenerscheinungen, meist in Form von Tabellen oder grafischen Darstellungen.</w:t>
      </w:r>
    </w:p>
    <w:p w14:paraId="2AF55EE4" w14:textId="77777777" w:rsidR="0017748F" w:rsidRDefault="0017748F" w:rsidP="0017748F">
      <w:pPr>
        <w:spacing w:line="360" w:lineRule="auto"/>
        <w:rPr>
          <w:rFonts w:ascii="Neue Haas Grotesk Text Pro" w:hAnsi="Neue Haas Grotesk Text Pro"/>
        </w:rPr>
      </w:pPr>
    </w:p>
    <w:p w14:paraId="368C95F0" w14:textId="7727BE3A" w:rsidR="0017748F" w:rsidRDefault="0017748F" w:rsidP="0017748F">
      <w:pPr>
        <w:spacing w:line="360" w:lineRule="auto"/>
        <w:rPr>
          <w:rFonts w:ascii="Neue Haas Grotesk Text Pro" w:hAnsi="Neue Haas Grotesk Text Pro"/>
        </w:rPr>
      </w:pPr>
      <w:r>
        <w:rPr>
          <w:rFonts w:ascii="Neue Haas Grotesk Text Pro" w:hAnsi="Neue Haas Grotesk Text Pro"/>
          <w:b/>
          <w:bCs/>
          <w:u w:val="single"/>
        </w:rPr>
        <w:t>Skalenniveaus:</w:t>
      </w:r>
      <w:r>
        <w:rPr>
          <w:rFonts w:ascii="Neue Haas Grotesk Text Pro" w:hAnsi="Neue Haas Grotesk Text Pro"/>
        </w:rPr>
        <w:t xml:space="preserve"> Skalenniveaus beschreiben die Eigenschaften von Messwerten und bestimmen damit zulässige mathematische Operationen und statistische Verfahren. Es gibt folgende Skalen:</w:t>
      </w:r>
    </w:p>
    <w:p w14:paraId="51BBA9F9" w14:textId="3D995CFD" w:rsidR="0017748F" w:rsidRPr="0017748F" w:rsidRDefault="0017748F" w:rsidP="0017748F">
      <w:pPr>
        <w:pStyle w:val="Listenabsatz"/>
        <w:numPr>
          <w:ilvl w:val="0"/>
          <w:numId w:val="1"/>
        </w:numPr>
        <w:spacing w:line="360" w:lineRule="auto"/>
        <w:rPr>
          <w:rFonts w:ascii="Neue Haas Grotesk Text Pro" w:hAnsi="Neue Haas Grotesk Text Pro"/>
        </w:rPr>
      </w:pPr>
      <w:r>
        <w:rPr>
          <w:rFonts w:ascii="Neue Haas Grotesk Text Pro" w:hAnsi="Neue Haas Grotesk Text Pro"/>
          <w:b/>
          <w:bCs/>
        </w:rPr>
        <w:t>Nominalskala:</w:t>
      </w:r>
    </w:p>
    <w:p w14:paraId="2C858A38" w14:textId="34B999BE" w:rsidR="0017748F" w:rsidRDefault="0017748F" w:rsidP="0017748F">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Kategorien ohne natürliche Reihenfolge</w:t>
      </w:r>
    </w:p>
    <w:p w14:paraId="2E69B6B1" w14:textId="532C4782" w:rsidR="0017748F" w:rsidRDefault="0017748F" w:rsidP="0017748F">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Nur Unterscheidungen möglich</w:t>
      </w:r>
    </w:p>
    <w:p w14:paraId="3D1EB55E" w14:textId="441AAA84" w:rsidR="0017748F" w:rsidRDefault="0017748F" w:rsidP="0017748F">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Messbare Eigenschaft: Häufigkeit</w:t>
      </w:r>
    </w:p>
    <w:p w14:paraId="4E06A147" w14:textId="67BFE117" w:rsidR="0017748F" w:rsidRPr="0017748F" w:rsidRDefault="0017748F" w:rsidP="0017748F">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 xml:space="preserve">Operatoren: </w:t>
      </w:r>
      <m:oMath>
        <m:r>
          <w:rPr>
            <w:rFonts w:ascii="Cambria Math" w:hAnsi="Cambria Math"/>
          </w:rPr>
          <m:t>=, ≠</m:t>
        </m:r>
      </m:oMath>
    </w:p>
    <w:p w14:paraId="64411566" w14:textId="296140EE" w:rsidR="0017748F" w:rsidRDefault="0017748F" w:rsidP="0017748F">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Beispiele: Verwendete Programmiersprachen, Häufigkeit PLZ</w:t>
      </w:r>
    </w:p>
    <w:p w14:paraId="215AF112" w14:textId="7D6B76B4" w:rsidR="0017748F" w:rsidRPr="0017748F" w:rsidRDefault="0017748F" w:rsidP="0017748F">
      <w:pPr>
        <w:pStyle w:val="Listenabsatz"/>
        <w:numPr>
          <w:ilvl w:val="0"/>
          <w:numId w:val="1"/>
        </w:numPr>
        <w:spacing w:line="360" w:lineRule="auto"/>
        <w:rPr>
          <w:rFonts w:ascii="Neue Haas Grotesk Text Pro" w:hAnsi="Neue Haas Grotesk Text Pro"/>
        </w:rPr>
      </w:pPr>
      <w:r>
        <w:rPr>
          <w:rFonts w:ascii="Neue Haas Grotesk Text Pro" w:hAnsi="Neue Haas Grotesk Text Pro"/>
          <w:b/>
          <w:bCs/>
        </w:rPr>
        <w:t>Ordinalskala:</w:t>
      </w:r>
    </w:p>
    <w:p w14:paraId="3DCCBA0B" w14:textId="09028429" w:rsidR="0017748F" w:rsidRDefault="0017748F" w:rsidP="0017748F">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Kategorien mit natürlicher Reihenfolge</w:t>
      </w:r>
    </w:p>
    <w:p w14:paraId="284BA05B" w14:textId="3FA1FB5D" w:rsidR="0017748F" w:rsidRDefault="0017748F" w:rsidP="0017748F">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Abstände zwischen Kategorien nicht definiert</w:t>
      </w:r>
    </w:p>
    <w:p w14:paraId="413E0C43" w14:textId="66E68B4C" w:rsidR="0017748F" w:rsidRDefault="0017748F" w:rsidP="0017748F">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Messbare Eigenschaften: Häufigkeit, Rangfolge</w:t>
      </w:r>
    </w:p>
    <w:p w14:paraId="451465FA" w14:textId="40CB8E95" w:rsidR="0017748F" w:rsidRPr="0017748F" w:rsidRDefault="0017748F" w:rsidP="0017748F">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 xml:space="preserve">Operatoren: </w:t>
      </w:r>
      <m:oMath>
        <m:r>
          <w:rPr>
            <w:rFonts w:ascii="Cambria Math" w:hAnsi="Cambria Math"/>
          </w:rPr>
          <m:t>=,≠,&lt;,&gt;</m:t>
        </m:r>
      </m:oMath>
    </w:p>
    <w:p w14:paraId="4D87AD84" w14:textId="2779079A" w:rsidR="0017748F" w:rsidRPr="0017748F" w:rsidRDefault="0017748F" w:rsidP="0017748F">
      <w:pPr>
        <w:pStyle w:val="Listenabsatz"/>
        <w:numPr>
          <w:ilvl w:val="0"/>
          <w:numId w:val="3"/>
        </w:numPr>
        <w:spacing w:line="360" w:lineRule="auto"/>
        <w:rPr>
          <w:rFonts w:ascii="Neue Haas Grotesk Text Pro" w:hAnsi="Neue Haas Grotesk Text Pro"/>
        </w:rPr>
      </w:pPr>
      <w:r>
        <w:rPr>
          <w:rFonts w:ascii="Neue Haas Grotesk Text Pro" w:eastAsiaTheme="minorEastAsia" w:hAnsi="Neue Haas Grotesk Text Pro"/>
        </w:rPr>
        <w:t>Beispiele: Softwareversionen, Prioritätsstufen im Projektmanagement</w:t>
      </w:r>
    </w:p>
    <w:p w14:paraId="5B02666F" w14:textId="2709829A" w:rsidR="0017748F" w:rsidRPr="004D4FD0" w:rsidRDefault="0017748F" w:rsidP="0017748F">
      <w:pPr>
        <w:pStyle w:val="Listenabsatz"/>
        <w:numPr>
          <w:ilvl w:val="0"/>
          <w:numId w:val="1"/>
        </w:numPr>
        <w:spacing w:line="360" w:lineRule="auto"/>
        <w:rPr>
          <w:rFonts w:ascii="Neue Haas Grotesk Text Pro" w:hAnsi="Neue Haas Grotesk Text Pro"/>
        </w:rPr>
      </w:pPr>
      <w:r>
        <w:rPr>
          <w:rFonts w:ascii="Neue Haas Grotesk Text Pro" w:hAnsi="Neue Haas Grotesk Text Pro"/>
          <w:b/>
          <w:bCs/>
        </w:rPr>
        <w:t>Intervalls</w:t>
      </w:r>
      <w:r w:rsidR="004D4FD0">
        <w:rPr>
          <w:rFonts w:ascii="Neue Haas Grotesk Text Pro" w:hAnsi="Neue Haas Grotesk Text Pro"/>
          <w:b/>
          <w:bCs/>
        </w:rPr>
        <w:t>kala:</w:t>
      </w:r>
    </w:p>
    <w:p w14:paraId="13822898" w14:textId="29662E28" w:rsidR="004D4FD0" w:rsidRDefault="004D4FD0" w:rsidP="004D4FD0">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Gleiche Abstände zwischen Werten</w:t>
      </w:r>
    </w:p>
    <w:p w14:paraId="7D4E058C" w14:textId="23657BBC" w:rsidR="004D4FD0" w:rsidRDefault="004D4FD0" w:rsidP="004D4FD0">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Kein natürlicher Nullpunkt</w:t>
      </w:r>
    </w:p>
    <w:p w14:paraId="0A629C83" w14:textId="74F2C91F" w:rsidR="004D4FD0" w:rsidRDefault="004D4FD0" w:rsidP="004D4FD0">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Messbare Eigenschaften: Häufigkeit, Rangfolge, Abstand</w:t>
      </w:r>
    </w:p>
    <w:p w14:paraId="16E7EA88" w14:textId="71FB24B5" w:rsidR="004D4FD0" w:rsidRPr="004D4FD0" w:rsidRDefault="004D4FD0" w:rsidP="004D4FD0">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 xml:space="preserve">Operatoren: </w:t>
      </w:r>
      <m:oMath>
        <m:r>
          <w:rPr>
            <w:rFonts w:ascii="Cambria Math" w:hAnsi="Cambria Math"/>
          </w:rPr>
          <m:t>=,≠,&lt;,&gt;,+,-</m:t>
        </m:r>
      </m:oMath>
    </w:p>
    <w:p w14:paraId="75F22296" w14:textId="4D6C1215" w:rsidR="004D4FD0" w:rsidRPr="004D4FD0" w:rsidRDefault="004D4FD0" w:rsidP="004D4FD0">
      <w:pPr>
        <w:pStyle w:val="Listenabsatz"/>
        <w:numPr>
          <w:ilvl w:val="0"/>
          <w:numId w:val="3"/>
        </w:numPr>
        <w:spacing w:line="360" w:lineRule="auto"/>
        <w:rPr>
          <w:rFonts w:ascii="Neue Haas Grotesk Text Pro" w:hAnsi="Neue Haas Grotesk Text Pro"/>
        </w:rPr>
      </w:pPr>
      <w:r>
        <w:rPr>
          <w:rFonts w:ascii="Neue Haas Grotesk Text Pro" w:eastAsiaTheme="minorEastAsia" w:hAnsi="Neue Haas Grotesk Text Pro"/>
        </w:rPr>
        <w:t>Beispiele: Temperaturen in Celsius, Zeitstempel ohne Startzeitpunkt</w:t>
      </w:r>
    </w:p>
    <w:p w14:paraId="50629879" w14:textId="41164F53" w:rsidR="004D4FD0" w:rsidRDefault="004D4FD0">
      <w:pPr>
        <w:rPr>
          <w:rFonts w:ascii="Neue Haas Grotesk Text Pro" w:hAnsi="Neue Haas Grotesk Text Pro"/>
        </w:rPr>
      </w:pPr>
      <w:r>
        <w:rPr>
          <w:rFonts w:ascii="Neue Haas Grotesk Text Pro" w:hAnsi="Neue Haas Grotesk Text Pro"/>
        </w:rPr>
        <w:br w:type="page"/>
      </w:r>
    </w:p>
    <w:p w14:paraId="627FFD49" w14:textId="2935AF62" w:rsidR="004D4FD0" w:rsidRPr="004D4FD0" w:rsidRDefault="004D4FD0" w:rsidP="004D4FD0">
      <w:pPr>
        <w:pStyle w:val="Listenabsatz"/>
        <w:numPr>
          <w:ilvl w:val="0"/>
          <w:numId w:val="1"/>
        </w:numPr>
        <w:spacing w:line="360" w:lineRule="auto"/>
        <w:rPr>
          <w:rFonts w:ascii="Neue Haas Grotesk Text Pro" w:hAnsi="Neue Haas Grotesk Text Pro"/>
        </w:rPr>
      </w:pPr>
      <w:r>
        <w:rPr>
          <w:rFonts w:ascii="Neue Haas Grotesk Text Pro" w:hAnsi="Neue Haas Grotesk Text Pro"/>
          <w:b/>
          <w:bCs/>
        </w:rPr>
        <w:lastRenderedPageBreak/>
        <w:t>Verhältnisskala:</w:t>
      </w:r>
    </w:p>
    <w:p w14:paraId="15F3CD93" w14:textId="751B6379" w:rsidR="004D4FD0" w:rsidRDefault="004D4FD0" w:rsidP="004D4FD0">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Gleiche Abstände zwischen Werten</w:t>
      </w:r>
    </w:p>
    <w:p w14:paraId="18C75118" w14:textId="68C72D33" w:rsidR="004D4FD0" w:rsidRDefault="004D4FD0" w:rsidP="004D4FD0">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Natürlicher Nullpunkt</w:t>
      </w:r>
    </w:p>
    <w:p w14:paraId="612973D1" w14:textId="2874A11C" w:rsidR="004D4FD0" w:rsidRDefault="004D4FD0" w:rsidP="004D4FD0">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Messbare Eigenschaften: Häufigkeit, Rangfolge</w:t>
      </w:r>
    </w:p>
    <w:p w14:paraId="74D7F0DF" w14:textId="291C1D31" w:rsidR="004D4FD0" w:rsidRPr="004D4FD0" w:rsidRDefault="004D4FD0" w:rsidP="004D4FD0">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 xml:space="preserve">Operatoren: </w:t>
      </w:r>
      <m:oMath>
        <m:r>
          <w:rPr>
            <w:rFonts w:ascii="Cambria Math" w:hAnsi="Cambria Math"/>
          </w:rPr>
          <m:t>=,≠,&lt;,&gt;,+,-,*,/</m:t>
        </m:r>
      </m:oMath>
    </w:p>
    <w:p w14:paraId="1EC4E3B2" w14:textId="27EF5CEE" w:rsidR="004D4FD0" w:rsidRPr="004D4FD0" w:rsidRDefault="004D4FD0" w:rsidP="004D4FD0">
      <w:pPr>
        <w:pStyle w:val="Listenabsatz"/>
        <w:numPr>
          <w:ilvl w:val="0"/>
          <w:numId w:val="3"/>
        </w:numPr>
        <w:spacing w:line="360" w:lineRule="auto"/>
        <w:rPr>
          <w:rFonts w:ascii="Neue Haas Grotesk Text Pro" w:hAnsi="Neue Haas Grotesk Text Pro"/>
        </w:rPr>
      </w:pPr>
      <w:r>
        <w:rPr>
          <w:rFonts w:ascii="Neue Haas Grotesk Text Pro" w:eastAsiaTheme="minorEastAsia" w:hAnsi="Neue Haas Grotesk Text Pro"/>
        </w:rPr>
        <w:t>Beispiele: Speicherkapazität, Ausführungszeiten</w:t>
      </w:r>
    </w:p>
    <w:p w14:paraId="649052A0" w14:textId="77777777" w:rsidR="004D4FD0" w:rsidRDefault="004D4FD0" w:rsidP="004D4FD0">
      <w:pPr>
        <w:spacing w:line="360" w:lineRule="auto"/>
        <w:rPr>
          <w:rFonts w:ascii="Neue Haas Grotesk Text Pro" w:hAnsi="Neue Haas Grotesk Text Pro"/>
        </w:rPr>
      </w:pPr>
    </w:p>
    <w:p w14:paraId="70AE2B16" w14:textId="2C40AAEE" w:rsidR="004D4FD0" w:rsidRDefault="004D4FD0" w:rsidP="004D4FD0">
      <w:pPr>
        <w:spacing w:line="360" w:lineRule="auto"/>
        <w:rPr>
          <w:rFonts w:ascii="Neue Haas Grotesk Text Pro" w:hAnsi="Neue Haas Grotesk Text Pro"/>
        </w:rPr>
      </w:pPr>
      <w:r>
        <w:rPr>
          <w:rFonts w:ascii="Neue Haas Grotesk Text Pro" w:hAnsi="Neue Haas Grotesk Text Pro"/>
          <w:b/>
          <w:bCs/>
          <w:u w:val="single"/>
        </w:rPr>
        <w:t>Tabellen:</w:t>
      </w:r>
      <w:r>
        <w:rPr>
          <w:rFonts w:ascii="Neue Haas Grotesk Text Pro" w:hAnsi="Neue Haas Grotesk Text Pro"/>
        </w:rPr>
        <w:t xml:space="preserve"> Daten liegen oft in Tabellen vor. Dies sind zweidimensionale Matrizen bestehend aus Zeilen und Spalten:</w:t>
      </w:r>
    </w:p>
    <w:p w14:paraId="7F1F6618" w14:textId="7477D9B0" w:rsidR="004D4FD0" w:rsidRDefault="004D4FD0" w:rsidP="004D4FD0">
      <w:pPr>
        <w:pStyle w:val="Listenabsatz"/>
        <w:numPr>
          <w:ilvl w:val="0"/>
          <w:numId w:val="1"/>
        </w:numPr>
        <w:spacing w:line="360" w:lineRule="auto"/>
        <w:rPr>
          <w:rFonts w:ascii="Neue Haas Grotesk Text Pro" w:hAnsi="Neue Haas Grotesk Text Pro"/>
        </w:rPr>
      </w:pPr>
      <w:r>
        <w:rPr>
          <w:rFonts w:ascii="Neue Haas Grotesk Text Pro" w:hAnsi="Neue Haas Grotesk Text Pro"/>
          <w:b/>
          <w:bCs/>
        </w:rPr>
        <w:t>Data Frame:</w:t>
      </w:r>
      <w:r>
        <w:rPr>
          <w:rFonts w:ascii="Neue Haas Grotesk Text Pro" w:hAnsi="Neue Haas Grotesk Text Pro"/>
        </w:rPr>
        <w:t xml:space="preserve"> Beschreibt die gesamte Tabelle und bildet die grundlegende Datenstruktur für statistische und maschinelle Lernmodelle.</w:t>
      </w:r>
    </w:p>
    <w:p w14:paraId="222E3796" w14:textId="73B4065B" w:rsidR="004D4FD0" w:rsidRDefault="004D4FD0" w:rsidP="004D4FD0">
      <w:pPr>
        <w:pStyle w:val="Listenabsatz"/>
        <w:numPr>
          <w:ilvl w:val="0"/>
          <w:numId w:val="1"/>
        </w:numPr>
        <w:spacing w:line="360" w:lineRule="auto"/>
        <w:rPr>
          <w:rFonts w:ascii="Neue Haas Grotesk Text Pro" w:hAnsi="Neue Haas Grotesk Text Pro"/>
        </w:rPr>
      </w:pPr>
      <w:r>
        <w:rPr>
          <w:rFonts w:ascii="Neue Haas Grotesk Text Pro" w:hAnsi="Neue Haas Grotesk Text Pro"/>
          <w:b/>
          <w:bCs/>
        </w:rPr>
        <w:t>Merkmal/Feature:</w:t>
      </w:r>
      <w:r>
        <w:rPr>
          <w:rFonts w:ascii="Neue Haas Grotesk Text Pro" w:hAnsi="Neue Haas Grotesk Text Pro"/>
        </w:rPr>
        <w:t xml:space="preserve"> Eine Spalte innerhalb der Tabelle.</w:t>
      </w:r>
    </w:p>
    <w:p w14:paraId="1EEE54DB" w14:textId="64229627" w:rsidR="004D4FD0" w:rsidRDefault="004D4FD0" w:rsidP="004D4FD0">
      <w:pPr>
        <w:pStyle w:val="Listenabsatz"/>
        <w:numPr>
          <w:ilvl w:val="0"/>
          <w:numId w:val="1"/>
        </w:numPr>
        <w:spacing w:line="360" w:lineRule="auto"/>
        <w:rPr>
          <w:rFonts w:ascii="Neue Haas Grotesk Text Pro" w:hAnsi="Neue Haas Grotesk Text Pro"/>
        </w:rPr>
      </w:pPr>
      <w:r>
        <w:rPr>
          <w:rFonts w:ascii="Neue Haas Grotesk Text Pro" w:hAnsi="Neue Haas Grotesk Text Pro"/>
          <w:b/>
          <w:bCs/>
        </w:rPr>
        <w:t>Eintrag/Beobachtung:</w:t>
      </w:r>
      <w:r>
        <w:rPr>
          <w:rFonts w:ascii="Neue Haas Grotesk Text Pro" w:hAnsi="Neue Haas Grotesk Text Pro"/>
        </w:rPr>
        <w:t xml:space="preserve"> Eine Zeile innerhalb einer Tabelle.</w:t>
      </w:r>
    </w:p>
    <w:p w14:paraId="491E0EEA" w14:textId="4A406791" w:rsidR="004D4FD0" w:rsidRDefault="004D4FD0" w:rsidP="004D4FD0">
      <w:pPr>
        <w:pStyle w:val="Listenabsatz"/>
        <w:numPr>
          <w:ilvl w:val="0"/>
          <w:numId w:val="1"/>
        </w:numPr>
        <w:spacing w:line="360" w:lineRule="auto"/>
        <w:rPr>
          <w:rFonts w:ascii="Neue Haas Grotesk Text Pro" w:hAnsi="Neue Haas Grotesk Text Pro"/>
        </w:rPr>
      </w:pPr>
      <w:r>
        <w:rPr>
          <w:rFonts w:ascii="Neue Haas Grotesk Text Pro" w:hAnsi="Neue Haas Grotesk Text Pro"/>
          <w:b/>
          <w:bCs/>
        </w:rPr>
        <w:t>Merkmalswert/Featurevalue:</w:t>
      </w:r>
      <w:r>
        <w:rPr>
          <w:rFonts w:ascii="Neue Haas Grotesk Text Pro" w:hAnsi="Neue Haas Grotesk Text Pro"/>
        </w:rPr>
        <w:t xml:space="preserve"> Gemessener Wert eines Merkmals in einer Beobachtung.</w:t>
      </w:r>
    </w:p>
    <w:p w14:paraId="491F20D2" w14:textId="2855F283" w:rsidR="004D4FD0" w:rsidRDefault="004D4FD0" w:rsidP="004D4FD0">
      <w:pPr>
        <w:pStyle w:val="Listenabsatz"/>
        <w:numPr>
          <w:ilvl w:val="0"/>
          <w:numId w:val="1"/>
        </w:numPr>
        <w:spacing w:line="360" w:lineRule="auto"/>
        <w:rPr>
          <w:rFonts w:ascii="Neue Haas Grotesk Text Pro" w:hAnsi="Neue Haas Grotesk Text Pro"/>
        </w:rPr>
      </w:pPr>
      <w:r>
        <w:rPr>
          <w:rFonts w:ascii="Neue Haas Grotesk Text Pro" w:hAnsi="Neue Haas Grotesk Text Pro"/>
          <w:b/>
          <w:bCs/>
        </w:rPr>
        <w:t>Ergebnis/Zielvariable:</w:t>
      </w:r>
      <w:r>
        <w:rPr>
          <w:rFonts w:ascii="Neue Haas Grotesk Text Pro" w:hAnsi="Neue Haas Grotesk Text Pro"/>
        </w:rPr>
        <w:t xml:space="preserve"> Ziel einer datenwissenschaftlichen Vorhersage</w:t>
      </w:r>
      <w:r w:rsidR="00D72090">
        <w:rPr>
          <w:rFonts w:ascii="Neue Haas Grotesk Text Pro" w:hAnsi="Neue Haas Grotesk Text Pro"/>
        </w:rPr>
        <w:t>. Für die Vorhersage werden sie Merkmale der Daten verwendet.</w:t>
      </w:r>
    </w:p>
    <w:p w14:paraId="72AA9D27" w14:textId="77777777" w:rsidR="00D72090" w:rsidRDefault="00D72090" w:rsidP="00D72090">
      <w:pPr>
        <w:spacing w:line="360" w:lineRule="auto"/>
        <w:rPr>
          <w:rFonts w:ascii="Neue Haas Grotesk Text Pro" w:hAnsi="Neue Haas Grotesk Text Pro"/>
        </w:rPr>
      </w:pPr>
    </w:p>
    <w:p w14:paraId="7F6AEE6D" w14:textId="3D8A33D8" w:rsidR="00D72090" w:rsidRDefault="0096519D" w:rsidP="00D72090">
      <w:pPr>
        <w:spacing w:line="360" w:lineRule="auto"/>
        <w:rPr>
          <w:rFonts w:ascii="Neue Haas Grotesk Text Pro" w:hAnsi="Neue Haas Grotesk Text Pro"/>
        </w:rPr>
      </w:pPr>
      <w:r>
        <w:rPr>
          <w:rFonts w:ascii="Neue Haas Grotesk Text Pro" w:hAnsi="Neue Haas Grotesk Text Pro"/>
          <w:b/>
          <w:bCs/>
          <w:u w:val="single"/>
        </w:rPr>
        <w:t>Lagemaße:</w:t>
      </w:r>
      <w:r>
        <w:rPr>
          <w:rFonts w:ascii="Neue Haas Grotesk Text Pro" w:hAnsi="Neue Haas Grotesk Text Pro"/>
        </w:rPr>
        <w:t xml:space="preserve"> Da numerische Features viele unterschiedliche Werte annehmen können muss man sich einen Überblick verschaffen. Dazu versucht man zuerst einen typischen Wert (=Lagemaß) für jedes Feature zu finden. Lagemaße sind also Schätzungen, wo sich die Mehrheit der Daten konzentriert.</w:t>
      </w:r>
    </w:p>
    <w:p w14:paraId="14306BB5" w14:textId="77777777" w:rsidR="0096519D" w:rsidRDefault="0096519D" w:rsidP="00D72090">
      <w:pPr>
        <w:spacing w:line="360" w:lineRule="auto"/>
        <w:rPr>
          <w:rFonts w:ascii="Neue Haas Grotesk Text Pro" w:hAnsi="Neue Haas Grotesk Text Pro"/>
        </w:rPr>
      </w:pPr>
    </w:p>
    <w:p w14:paraId="4EFC5D73" w14:textId="1AD964C7" w:rsidR="0096519D" w:rsidRDefault="0096519D" w:rsidP="00D72090">
      <w:pPr>
        <w:spacing w:line="360" w:lineRule="auto"/>
        <w:rPr>
          <w:rFonts w:ascii="Neue Haas Grotesk Text Pro" w:eastAsiaTheme="minorEastAsia" w:hAnsi="Neue Haas Grotesk Text Pro"/>
        </w:rPr>
      </w:pPr>
      <w:r>
        <w:rPr>
          <w:rFonts w:ascii="Neue Haas Grotesk Text Pro" w:hAnsi="Neue Haas Grotesk Text Pro"/>
          <w:b/>
          <w:bCs/>
          <w:u w:val="single"/>
        </w:rPr>
        <w:t>Mittelwert:</w:t>
      </w:r>
      <w:r>
        <w:rPr>
          <w:rFonts w:ascii="Neue Haas Grotesk Text Pro" w:hAnsi="Neue Haas Grotesk Text Pro"/>
        </w:rPr>
        <w:t xml:space="preserve"> Der Mittelwert ist das grundlegende Lagemaß der Statistik. Er entspricht bei einer Datenmenge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oMath>
      <w:r>
        <w:rPr>
          <w:rFonts w:ascii="Neue Haas Grotesk Text Pro" w:eastAsiaTheme="minorEastAsia" w:hAnsi="Neue Haas Grotesk Text Pro"/>
        </w:rPr>
        <w:t>:</w:t>
      </w:r>
    </w:p>
    <w:p w14:paraId="02A5BA2A" w14:textId="53FB38ED" w:rsidR="0096519D" w:rsidRPr="0096519D" w:rsidRDefault="00000000" w:rsidP="00D72090">
      <w:pPr>
        <w:spacing w:line="360" w:lineRule="auto"/>
        <w:rPr>
          <w:rFonts w:ascii="Neue Haas Grotesk Text Pro" w:eastAsiaTheme="minorEastAsia" w:hAnsi="Neue Haas Grotesk Text Pro"/>
        </w:rP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m:t>
              </m:r>
            </m:den>
          </m:f>
        </m:oMath>
      </m:oMathPara>
    </w:p>
    <w:p w14:paraId="118EE2A8" w14:textId="6A098ACC" w:rsidR="0096519D" w:rsidRDefault="0096519D">
      <w:pPr>
        <w:rPr>
          <w:rFonts w:ascii="Neue Haas Grotesk Text Pro" w:eastAsiaTheme="minorEastAsia" w:hAnsi="Neue Haas Grotesk Text Pro"/>
        </w:rPr>
      </w:pPr>
      <w:r>
        <w:rPr>
          <w:rFonts w:ascii="Neue Haas Grotesk Text Pro" w:eastAsiaTheme="minorEastAsia" w:hAnsi="Neue Haas Grotesk Text Pro"/>
        </w:rPr>
        <w:br w:type="page"/>
      </w:r>
    </w:p>
    <w:p w14:paraId="0B1EA9D3" w14:textId="29891AB3" w:rsidR="0096519D" w:rsidRDefault="0096519D" w:rsidP="00D72090">
      <w:pPr>
        <w:spacing w:line="360" w:lineRule="auto"/>
        <w:rPr>
          <w:rFonts w:ascii="Neue Haas Grotesk Text Pro" w:hAnsi="Neue Haas Grotesk Text Pro"/>
        </w:rPr>
      </w:pPr>
      <w:r>
        <w:rPr>
          <w:rFonts w:ascii="Neue Haas Grotesk Text Pro" w:hAnsi="Neue Haas Grotesk Text Pro"/>
          <w:b/>
          <w:bCs/>
          <w:u w:val="single"/>
        </w:rPr>
        <w:lastRenderedPageBreak/>
        <w:t>Getrimmter Mittelwert:</w:t>
      </w:r>
      <w:r>
        <w:rPr>
          <w:rFonts w:ascii="Neue Haas Grotesk Text Pro" w:hAnsi="Neue Haas Grotesk Text Pro"/>
        </w:rPr>
        <w:t xml:space="preserve"> Der getrimmte Mittelwert ist eine Variante des Mittelwerts, bei dem eine vorgegebene, feste Anzahl sortierter Werte an jedem Ende weggelassen werden:</w:t>
      </w:r>
    </w:p>
    <w:p w14:paraId="15EE8839" w14:textId="352AD2B9" w:rsidR="0096519D" w:rsidRPr="0096519D" w:rsidRDefault="00000000" w:rsidP="00D72090">
      <w:pPr>
        <w:spacing w:line="360" w:lineRule="auto"/>
        <w:rPr>
          <w:rFonts w:ascii="Neue Haas Grotesk Text Pro" w:eastAsiaTheme="minorEastAsia" w:hAnsi="Neue Haas Grotesk Text Pro"/>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i=p+1</m:t>
                  </m:r>
                </m:sub>
                <m:sup>
                  <m:r>
                    <w:rPr>
                      <w:rFonts w:ascii="Cambria Math" w:hAnsi="Cambria Math"/>
                    </w:rPr>
                    <m:t>n-p</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n-2p</m:t>
              </m:r>
            </m:den>
          </m:f>
        </m:oMath>
      </m:oMathPara>
    </w:p>
    <w:p w14:paraId="06D14359" w14:textId="59349722" w:rsidR="0096519D" w:rsidRDefault="0096519D" w:rsidP="00D72090">
      <w:pPr>
        <w:spacing w:line="360" w:lineRule="auto"/>
        <w:rPr>
          <w:rFonts w:ascii="Neue Haas Grotesk Text Pro" w:eastAsiaTheme="minorEastAsia" w:hAnsi="Neue Haas Grotesk Text Pro"/>
        </w:rPr>
      </w:pPr>
      <w:r>
        <w:rPr>
          <w:rFonts w:ascii="Neue Haas Grotesk Text Pro" w:eastAsiaTheme="minorEastAsia" w:hAnsi="Neue Haas Grotesk Text Pro"/>
        </w:rPr>
        <w:t>Hierfür muss die Datenmenge allerdings sortiert sein. Man wählt üblicherweise für den p-Wert 10% der Datenmenge.</w:t>
      </w:r>
    </w:p>
    <w:p w14:paraId="64FEF8ED" w14:textId="77777777" w:rsidR="0096519D" w:rsidRDefault="0096519D" w:rsidP="00D72090">
      <w:pPr>
        <w:spacing w:line="360" w:lineRule="auto"/>
        <w:rPr>
          <w:rFonts w:ascii="Neue Haas Grotesk Text Pro" w:eastAsiaTheme="minorEastAsia" w:hAnsi="Neue Haas Grotesk Text Pro"/>
        </w:rPr>
      </w:pPr>
    </w:p>
    <w:p w14:paraId="3E65A0FE" w14:textId="4F58B259" w:rsidR="0096519D" w:rsidRDefault="0081567A" w:rsidP="00D72090">
      <w:pPr>
        <w:spacing w:line="360" w:lineRule="auto"/>
        <w:rPr>
          <w:rFonts w:ascii="Neue Haas Grotesk Text Pro" w:hAnsi="Neue Haas Grotesk Text Pro"/>
        </w:rPr>
      </w:pPr>
      <w:r>
        <w:rPr>
          <w:rFonts w:ascii="Neue Haas Grotesk Text Pro" w:hAnsi="Neue Haas Grotesk Text Pro"/>
          <w:b/>
          <w:bCs/>
          <w:u w:val="single"/>
        </w:rPr>
        <w:t>Gewichteter Mittelwert:</w:t>
      </w:r>
      <w:r>
        <w:rPr>
          <w:rFonts w:ascii="Neue Haas Grotesk Text Pro" w:hAnsi="Neue Haas Grotesk Text Pro"/>
        </w:rPr>
        <w:t xml:space="preserve"> Der gewichtete Mittelwert ist eine Variante des Mittelwerts, bei dem jedem Wert der Datenmenge ein Gewicht zugeteilt wird, wodurch dieses stärker oder schwächer gewichtet wird:</w:t>
      </w:r>
    </w:p>
    <w:p w14:paraId="6EE10357" w14:textId="53AB9E7A" w:rsidR="0081567A" w:rsidRPr="0081567A" w:rsidRDefault="00000000" w:rsidP="00D72090">
      <w:pPr>
        <w:spacing w:line="360" w:lineRule="auto"/>
        <w:rPr>
          <w:rFonts w:ascii="Neue Haas Grotesk Text Pro" w:eastAsiaTheme="minorEastAsia" w:hAnsi="Neue Haas Grotesk Text Pro"/>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w</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e>
              </m:nary>
            </m:den>
          </m:f>
        </m:oMath>
      </m:oMathPara>
    </w:p>
    <w:p w14:paraId="2FBAF459" w14:textId="77777777" w:rsidR="0081567A" w:rsidRDefault="0081567A" w:rsidP="00D72090">
      <w:pPr>
        <w:spacing w:line="360" w:lineRule="auto"/>
        <w:rPr>
          <w:rFonts w:ascii="Neue Haas Grotesk Text Pro" w:eastAsiaTheme="minorEastAsia" w:hAnsi="Neue Haas Grotesk Text Pro"/>
        </w:rPr>
      </w:pPr>
    </w:p>
    <w:p w14:paraId="5E09E2AE" w14:textId="34751951" w:rsidR="0081567A" w:rsidRDefault="0081567A" w:rsidP="00D72090">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Ausreißer:</w:t>
      </w:r>
      <w:r>
        <w:rPr>
          <w:rFonts w:ascii="Neue Haas Grotesk Text Pro" w:eastAsiaTheme="minorEastAsia" w:hAnsi="Neue Haas Grotesk Text Pro"/>
        </w:rPr>
        <w:t xml:space="preserve"> Ein Ausreißer ist ein Datenwert, der sich stark von den übrigen Daten unterscheidet. Eine allgemeine Definition von Ausreißern ist nicht möglich und beruht stark auf dem Anwendungsfall.</w:t>
      </w:r>
    </w:p>
    <w:p w14:paraId="7301CDAA" w14:textId="77777777" w:rsidR="0081567A" w:rsidRDefault="0081567A" w:rsidP="00D72090">
      <w:pPr>
        <w:spacing w:line="360" w:lineRule="auto"/>
        <w:rPr>
          <w:rFonts w:ascii="Neue Haas Grotesk Text Pro" w:eastAsiaTheme="minorEastAsia" w:hAnsi="Neue Haas Grotesk Text Pro"/>
        </w:rPr>
      </w:pPr>
    </w:p>
    <w:p w14:paraId="424094FA" w14:textId="2C43B124" w:rsidR="0081567A" w:rsidRDefault="0081567A" w:rsidP="00D72090">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Robustheit:</w:t>
      </w:r>
      <w:r>
        <w:rPr>
          <w:rFonts w:ascii="Neue Haas Grotesk Text Pro" w:eastAsiaTheme="minorEastAsia" w:hAnsi="Neue Haas Grotesk Text Pro"/>
        </w:rPr>
        <w:t xml:space="preserve"> Robustheit bedeutet, dass ein Maß nicht sensibel gegenüber Ausreißern ist.</w:t>
      </w:r>
    </w:p>
    <w:p w14:paraId="6E9B5644" w14:textId="77777777" w:rsidR="0081567A" w:rsidRDefault="0081567A" w:rsidP="00D72090">
      <w:pPr>
        <w:spacing w:line="360" w:lineRule="auto"/>
        <w:rPr>
          <w:rFonts w:ascii="Neue Haas Grotesk Text Pro" w:eastAsiaTheme="minorEastAsia" w:hAnsi="Neue Haas Grotesk Text Pro"/>
        </w:rPr>
      </w:pPr>
    </w:p>
    <w:p w14:paraId="131118F7" w14:textId="09358C23" w:rsidR="0081567A" w:rsidRDefault="0081567A" w:rsidP="00D72090">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Median:</w:t>
      </w:r>
      <w:r>
        <w:rPr>
          <w:rFonts w:ascii="Neue Haas Grotesk Text Pro" w:eastAsiaTheme="minorEastAsia" w:hAnsi="Neue Haas Grotesk Text Pro"/>
        </w:rPr>
        <w:t xml:space="preserve"> Der Median entspricht dem mittleren Wert der Date</w:t>
      </w:r>
      <w:r w:rsidR="00DB4CD7">
        <w:rPr>
          <w:rFonts w:ascii="Neue Haas Grotesk Text Pro" w:eastAsiaTheme="minorEastAsia" w:hAnsi="Neue Haas Grotesk Text Pro"/>
        </w:rPr>
        <w:t>n</w:t>
      </w:r>
      <w:r>
        <w:rPr>
          <w:rFonts w:ascii="Neue Haas Grotesk Text Pro" w:eastAsiaTheme="minorEastAsia" w:hAnsi="Neue Haas Grotesk Text Pro"/>
        </w:rPr>
        <w:t>menge</w:t>
      </w:r>
      <w:r w:rsidR="00DB4CD7">
        <w:rPr>
          <w:rFonts w:ascii="Neue Haas Grotesk Text Pro" w:eastAsiaTheme="minorEastAsia" w:hAnsi="Neue Haas Grotesk Text Pro"/>
        </w:rPr>
        <w:t>:</w:t>
      </w:r>
    </w:p>
    <w:p w14:paraId="16AD1619" w14:textId="3D9169AB" w:rsidR="00DB4CD7" w:rsidRPr="00DB4CD7" w:rsidRDefault="00DB4CD7" w:rsidP="00D72090">
      <w:pPr>
        <w:spacing w:line="360" w:lineRule="auto"/>
        <w:rPr>
          <w:rFonts w:ascii="Neue Haas Grotesk Text Pro" w:eastAsiaTheme="minorEastAsia" w:hAnsi="Neue Haas Grotesk Text Pro"/>
        </w:rPr>
      </w:pPr>
      <m:oMathPara>
        <m:oMath>
          <m:r>
            <w:rPr>
              <w:rFonts w:ascii="Cambria Math" w:eastAsiaTheme="minorEastAsia" w:hAnsi="Cambria Math"/>
            </w:rPr>
            <m:t>Med</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f>
                <m:fPr>
                  <m:ctrlPr>
                    <w:rPr>
                      <w:rFonts w:ascii="Cambria Math" w:eastAsiaTheme="minorEastAsia" w:hAnsi="Cambria Math"/>
                      <w:i/>
                    </w:rPr>
                  </m:ctrlPr>
                </m:fPr>
                <m:num>
                  <m:r>
                    <w:rPr>
                      <w:rFonts w:ascii="Cambria Math" w:eastAsiaTheme="minorEastAsia" w:hAnsi="Cambria Math"/>
                    </w:rPr>
                    <m:t>n+1</m:t>
                  </m:r>
                </m:num>
                <m:den>
                  <m:r>
                    <w:rPr>
                      <w:rFonts w:ascii="Cambria Math" w:eastAsiaTheme="minorEastAsia" w:hAnsi="Cambria Math"/>
                    </w:rPr>
                    <m:t>2</m:t>
                  </m:r>
                </m:den>
              </m:f>
            </m:sub>
          </m:sSub>
          <m:r>
            <w:rPr>
              <w:rFonts w:ascii="Cambria Math" w:eastAsiaTheme="minorEastAsia" w:hAnsi="Cambria Math"/>
            </w:rPr>
            <m:t xml:space="preserve">   falls n ungerade</m:t>
          </m:r>
        </m:oMath>
      </m:oMathPara>
    </w:p>
    <w:p w14:paraId="487EDC95" w14:textId="2AB6B597" w:rsidR="00DB4CD7" w:rsidRPr="00DB4CD7" w:rsidRDefault="00DB4CD7" w:rsidP="00D72090">
      <w:pPr>
        <w:spacing w:line="360" w:lineRule="auto"/>
        <w:rPr>
          <w:rFonts w:ascii="Neue Haas Grotesk Text Pro" w:eastAsiaTheme="minorEastAsia" w:hAnsi="Neue Haas Grotesk Text Pro"/>
        </w:rPr>
      </w:pPr>
      <m:oMathPara>
        <m:oMath>
          <m:r>
            <w:rPr>
              <w:rFonts w:ascii="Cambria Math" w:eastAsiaTheme="minorEastAsia" w:hAnsi="Cambria Math"/>
            </w:rPr>
            <m:t>Med</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f>
                    <m:fPr>
                      <m:ctrlPr>
                        <w:rPr>
                          <w:rFonts w:ascii="Cambria Math" w:eastAsiaTheme="minorEastAsia" w:hAnsi="Cambria Math"/>
                          <w:i/>
                        </w:rPr>
                      </m:ctrlPr>
                    </m:fPr>
                    <m:num>
                      <m:r>
                        <w:rPr>
                          <w:rFonts w:ascii="Cambria Math" w:eastAsiaTheme="minorEastAsia" w:hAnsi="Cambria Math"/>
                        </w:rPr>
                        <m:t>n+1</m:t>
                      </m:r>
                    </m:num>
                    <m:den>
                      <m:r>
                        <w:rPr>
                          <w:rFonts w:ascii="Cambria Math" w:eastAsiaTheme="minorEastAsia" w:hAnsi="Cambria Math"/>
                        </w:rPr>
                        <m:t>2</m:t>
                      </m:r>
                    </m:den>
                  </m:f>
                </m:sub>
              </m:sSub>
            </m:e>
          </m:d>
          <m:r>
            <w:rPr>
              <w:rFonts w:ascii="Cambria Math" w:eastAsiaTheme="minorEastAsia" w:hAnsi="Cambria Math"/>
            </w:rPr>
            <m:t xml:space="preserve">  falls n gerade</m:t>
          </m:r>
        </m:oMath>
      </m:oMathPara>
    </w:p>
    <w:p w14:paraId="4BE1A654" w14:textId="77777777" w:rsidR="00DB4CD7" w:rsidRPr="00DB4CD7" w:rsidRDefault="00DB4CD7" w:rsidP="00D72090">
      <w:pPr>
        <w:spacing w:line="360" w:lineRule="auto"/>
        <w:rPr>
          <w:rFonts w:ascii="Neue Haas Grotesk Text Pro" w:eastAsiaTheme="minorEastAsia" w:hAnsi="Neue Haas Grotesk Text Pro"/>
        </w:rPr>
      </w:pPr>
    </w:p>
    <w:p w14:paraId="2B6A8B6B" w14:textId="77777777" w:rsidR="0081567A" w:rsidRDefault="0081567A" w:rsidP="00D72090">
      <w:pPr>
        <w:spacing w:line="360" w:lineRule="auto"/>
        <w:rPr>
          <w:rFonts w:ascii="Neue Haas Grotesk Text Pro" w:hAnsi="Neue Haas Grotesk Text Pro"/>
        </w:rPr>
      </w:pPr>
    </w:p>
    <w:p w14:paraId="308FCC1E" w14:textId="138B3995" w:rsidR="00DB4CD7" w:rsidRDefault="00AA4087" w:rsidP="00D72090">
      <w:pPr>
        <w:spacing w:line="360" w:lineRule="auto"/>
        <w:rPr>
          <w:rFonts w:ascii="Neue Haas Grotesk Text Pro" w:hAnsi="Neue Haas Grotesk Text Pro"/>
        </w:rPr>
      </w:pPr>
      <w:r>
        <w:rPr>
          <w:rFonts w:ascii="Neue Haas Grotesk Text Pro" w:hAnsi="Neue Haas Grotesk Text Pro"/>
          <w:b/>
          <w:bCs/>
          <w:u w:val="single"/>
        </w:rPr>
        <w:lastRenderedPageBreak/>
        <w:t>Gewichteter Median:</w:t>
      </w:r>
      <w:r>
        <w:rPr>
          <w:rFonts w:ascii="Neue Haas Grotesk Text Pro" w:hAnsi="Neue Haas Grotesk Text Pro"/>
        </w:rPr>
        <w:t xml:space="preserve"> Der gewichtete Median ist ähnlich wie der gewichtete Mittelwert. Dabei geht man wie folgt vor:</w:t>
      </w:r>
    </w:p>
    <w:p w14:paraId="529FB43B" w14:textId="799F2548" w:rsidR="00AA4087" w:rsidRDefault="00AA4087" w:rsidP="00AA4087">
      <w:pPr>
        <w:pStyle w:val="Listenabsatz"/>
        <w:numPr>
          <w:ilvl w:val="0"/>
          <w:numId w:val="6"/>
        </w:numPr>
        <w:spacing w:line="360" w:lineRule="auto"/>
        <w:rPr>
          <w:rFonts w:ascii="Neue Haas Grotesk Text Pro" w:hAnsi="Neue Haas Grotesk Text Pro"/>
        </w:rPr>
      </w:pPr>
      <w:r>
        <w:rPr>
          <w:rFonts w:ascii="Neue Haas Grotesk Text Pro" w:hAnsi="Neue Haas Grotesk Text Pro"/>
        </w:rPr>
        <w:t xml:space="preserve">Aufsteigende Sortierung der Werte </w:t>
      </w:r>
    </w:p>
    <w:p w14:paraId="0E9ED12D" w14:textId="7590BFED" w:rsidR="00AA4087" w:rsidRDefault="00AA4087" w:rsidP="00AA4087">
      <w:pPr>
        <w:pStyle w:val="Listenabsatz"/>
        <w:numPr>
          <w:ilvl w:val="0"/>
          <w:numId w:val="6"/>
        </w:numPr>
        <w:spacing w:line="360" w:lineRule="auto"/>
        <w:rPr>
          <w:rFonts w:ascii="Neue Haas Grotesk Text Pro" w:hAnsi="Neue Haas Grotesk Text Pro"/>
        </w:rPr>
      </w:pPr>
      <w:r>
        <w:rPr>
          <w:rFonts w:ascii="Neue Haas Grotesk Text Pro" w:hAnsi="Neue Haas Grotesk Text Pro"/>
        </w:rPr>
        <w:t>Festlegen von Gewichten je Wert</w:t>
      </w:r>
    </w:p>
    <w:p w14:paraId="593066CB" w14:textId="3848ED8E" w:rsidR="00AA4087" w:rsidRDefault="00AA4087" w:rsidP="00AA4087">
      <w:pPr>
        <w:pStyle w:val="Listenabsatz"/>
        <w:numPr>
          <w:ilvl w:val="0"/>
          <w:numId w:val="6"/>
        </w:numPr>
        <w:spacing w:line="360" w:lineRule="auto"/>
        <w:rPr>
          <w:rFonts w:ascii="Neue Haas Grotesk Text Pro" w:hAnsi="Neue Haas Grotesk Text Pro"/>
        </w:rPr>
      </w:pPr>
      <w:r>
        <w:rPr>
          <w:rFonts w:ascii="Neue Haas Grotesk Text Pro" w:hAnsi="Neue Haas Grotesk Text Pro"/>
        </w:rPr>
        <w:t>Aufsummieren der Gewichte, bis die Hälfte des Gesamtgewichts erreicht ist</w:t>
      </w:r>
    </w:p>
    <w:p w14:paraId="5EECDB14" w14:textId="699815C6" w:rsidR="00AA4087" w:rsidRDefault="00AA4087" w:rsidP="00AA4087">
      <w:pPr>
        <w:pStyle w:val="Listenabsatz"/>
        <w:numPr>
          <w:ilvl w:val="0"/>
          <w:numId w:val="6"/>
        </w:numPr>
        <w:spacing w:line="360" w:lineRule="auto"/>
        <w:rPr>
          <w:rFonts w:ascii="Neue Haas Grotesk Text Pro" w:hAnsi="Neue Haas Grotesk Text Pro"/>
        </w:rPr>
      </w:pPr>
      <w:r>
        <w:rPr>
          <w:rFonts w:ascii="Neue Haas Grotesk Text Pro" w:hAnsi="Neue Haas Grotesk Text Pro"/>
        </w:rPr>
        <w:t>Zugehöriger Wert ist der Median</w:t>
      </w:r>
    </w:p>
    <w:p w14:paraId="25F631B6" w14:textId="77777777" w:rsidR="00AA4087" w:rsidRDefault="00AA4087" w:rsidP="00AA4087">
      <w:pPr>
        <w:spacing w:line="360" w:lineRule="auto"/>
        <w:rPr>
          <w:rFonts w:ascii="Neue Haas Grotesk Text Pro" w:hAnsi="Neue Haas Grotesk Text Pro"/>
        </w:rPr>
      </w:pPr>
    </w:p>
    <w:p w14:paraId="5DA15097" w14:textId="572CACB1" w:rsidR="00AA4087" w:rsidRDefault="003407CE" w:rsidP="00AA4087">
      <w:pPr>
        <w:spacing w:line="360" w:lineRule="auto"/>
        <w:rPr>
          <w:rFonts w:ascii="Neue Haas Grotesk Text Pro" w:hAnsi="Neue Haas Grotesk Text Pro"/>
        </w:rPr>
      </w:pPr>
      <w:r>
        <w:rPr>
          <w:rFonts w:ascii="Neue Haas Grotesk Text Pro" w:hAnsi="Neue Haas Grotesk Text Pro"/>
          <w:b/>
          <w:bCs/>
          <w:u w:val="single"/>
        </w:rPr>
        <w:t>Modus:</w:t>
      </w:r>
      <w:r>
        <w:rPr>
          <w:rFonts w:ascii="Neue Haas Grotesk Text Pro" w:hAnsi="Neue Haas Grotesk Text Pro"/>
        </w:rPr>
        <w:t xml:space="preserve"> Als Lagemaß für nicht numerische Daten wie bspw. Bei der Nominalskala</w:t>
      </w:r>
      <w:r w:rsidR="001370C4">
        <w:rPr>
          <w:rFonts w:ascii="Neue Haas Grotesk Text Pro" w:hAnsi="Neue Haas Grotesk Text Pro"/>
        </w:rPr>
        <w:t xml:space="preserve"> kann man den Modus verwenden. Dieser ist der Wert im Datensatz, der am häufigsten vorkommt. </w:t>
      </w:r>
    </w:p>
    <w:p w14:paraId="72F43F0A" w14:textId="77777777" w:rsidR="001370C4" w:rsidRDefault="001370C4" w:rsidP="00AA4087">
      <w:pPr>
        <w:spacing w:line="360" w:lineRule="auto"/>
        <w:rPr>
          <w:rFonts w:ascii="Neue Haas Grotesk Text Pro" w:hAnsi="Neue Haas Grotesk Text Pro"/>
        </w:rPr>
      </w:pPr>
    </w:p>
    <w:p w14:paraId="16FF7FA0" w14:textId="50D7BB70" w:rsidR="00B96412" w:rsidRDefault="001370C4" w:rsidP="00AA4087">
      <w:pPr>
        <w:spacing w:line="360" w:lineRule="auto"/>
        <w:rPr>
          <w:rFonts w:ascii="Neue Haas Grotesk Text Pro" w:hAnsi="Neue Haas Grotesk Text Pro"/>
        </w:rPr>
      </w:pPr>
      <w:r>
        <w:rPr>
          <w:rFonts w:ascii="Neue Haas Grotesk Text Pro" w:hAnsi="Neue Haas Grotesk Text Pro"/>
          <w:b/>
          <w:bCs/>
          <w:u w:val="single"/>
        </w:rPr>
        <w:t>Streuungsmaße:</w:t>
      </w:r>
      <w:r>
        <w:rPr>
          <w:rFonts w:ascii="Neue Haas Grotesk Text Pro" w:hAnsi="Neue Haas Grotesk Text Pro"/>
        </w:rPr>
        <w:t xml:space="preserve"> Die Lage von Daten ist nur eine Dimension bei der Analyse von Daten</w:t>
      </w:r>
      <w:r w:rsidR="00B96412">
        <w:rPr>
          <w:rFonts w:ascii="Neue Haas Grotesk Text Pro" w:hAnsi="Neue Haas Grotesk Text Pro"/>
        </w:rPr>
        <w:t>, sie zeigt allerdings nur, wo die Mitte der Daten ist, und sagt nichts über die Breite dieser aus. Die zweite Dimension ist die Streuung. Diese misst, ob Datenwerte eng zusammenliegen oder weit gestreut sind.</w:t>
      </w:r>
    </w:p>
    <w:p w14:paraId="20672270" w14:textId="77777777" w:rsidR="00B96412" w:rsidRDefault="00B96412" w:rsidP="00AA4087">
      <w:pPr>
        <w:spacing w:line="360" w:lineRule="auto"/>
        <w:rPr>
          <w:rFonts w:ascii="Neue Haas Grotesk Text Pro" w:hAnsi="Neue Haas Grotesk Text Pro"/>
        </w:rPr>
      </w:pPr>
    </w:p>
    <w:p w14:paraId="4C0AAF7A" w14:textId="2FD488D5" w:rsidR="00B96412" w:rsidRDefault="00B96412" w:rsidP="00AA4087">
      <w:pPr>
        <w:spacing w:line="360" w:lineRule="auto"/>
        <w:rPr>
          <w:rFonts w:ascii="Neue Haas Grotesk Text Pro" w:hAnsi="Neue Haas Grotesk Text Pro"/>
        </w:rPr>
      </w:pPr>
      <w:r>
        <w:rPr>
          <w:rFonts w:ascii="Neue Haas Grotesk Text Pro" w:hAnsi="Neue Haas Grotesk Text Pro"/>
          <w:b/>
          <w:bCs/>
          <w:u w:val="single"/>
        </w:rPr>
        <w:t>Minimal- und Maximalwerte</w:t>
      </w:r>
      <w:r w:rsidR="00DB04AA">
        <w:rPr>
          <w:rFonts w:ascii="Neue Haas Grotesk Text Pro" w:hAnsi="Neue Haas Grotesk Text Pro"/>
          <w:b/>
          <w:bCs/>
          <w:u w:val="single"/>
        </w:rPr>
        <w:t>:</w:t>
      </w:r>
      <w:r w:rsidR="00DB04AA">
        <w:rPr>
          <w:rFonts w:ascii="Neue Haas Grotesk Text Pro" w:hAnsi="Neue Haas Grotesk Text Pro"/>
        </w:rPr>
        <w:t xml:space="preserve"> Minimal- und Maximalwerte beschreiben jeweils den Größten und den Kleinsten Wert eines Datensatzes. Sie helfen dabei in Datensätzen Ausreißer zu identifizieren. </w:t>
      </w:r>
    </w:p>
    <w:p w14:paraId="0996604B" w14:textId="77777777" w:rsidR="00DB04AA" w:rsidRDefault="00DB04AA" w:rsidP="00AA4087">
      <w:pPr>
        <w:spacing w:line="360" w:lineRule="auto"/>
        <w:rPr>
          <w:rFonts w:ascii="Neue Haas Grotesk Text Pro" w:hAnsi="Neue Haas Grotesk Text Pro"/>
        </w:rPr>
      </w:pPr>
    </w:p>
    <w:p w14:paraId="2BF08071" w14:textId="44C92A8B" w:rsidR="00DB04AA" w:rsidRDefault="00DB04AA" w:rsidP="00AA4087">
      <w:pPr>
        <w:spacing w:line="360" w:lineRule="auto"/>
        <w:rPr>
          <w:rFonts w:ascii="Neue Haas Grotesk Text Pro" w:hAnsi="Neue Haas Grotesk Text Pro"/>
        </w:rPr>
      </w:pPr>
      <w:r>
        <w:rPr>
          <w:rFonts w:ascii="Neue Haas Grotesk Text Pro" w:hAnsi="Neue Haas Grotesk Text Pro"/>
          <w:b/>
          <w:bCs/>
          <w:u w:val="single"/>
        </w:rPr>
        <w:t>Spannweite:</w:t>
      </w:r>
      <w:r>
        <w:rPr>
          <w:rFonts w:ascii="Neue Haas Grotesk Text Pro" w:hAnsi="Neue Haas Grotesk Text Pro"/>
        </w:rPr>
        <w:t xml:space="preserve"> Die Spannweite beschreibt die Differenz zwischen dem Minimal- und Maximalwert. Diese ist sehr empfindlich gegenüber Ausreißern und ist nur wenig hilfreich bei der Analyse von Streuung.</w:t>
      </w:r>
    </w:p>
    <w:p w14:paraId="6EA1F33C" w14:textId="55FD3D5B" w:rsidR="00DB04AA" w:rsidRDefault="00DB04AA">
      <w:pPr>
        <w:rPr>
          <w:rFonts w:ascii="Neue Haas Grotesk Text Pro" w:hAnsi="Neue Haas Grotesk Text Pro"/>
        </w:rPr>
      </w:pPr>
      <w:r>
        <w:rPr>
          <w:rFonts w:ascii="Neue Haas Grotesk Text Pro" w:hAnsi="Neue Haas Grotesk Text Pro"/>
        </w:rPr>
        <w:br w:type="page"/>
      </w:r>
    </w:p>
    <w:p w14:paraId="6F27AFEF" w14:textId="30AA8F8E" w:rsidR="00DB04AA" w:rsidRDefault="00DB04AA" w:rsidP="00AA4087">
      <w:pPr>
        <w:spacing w:line="360" w:lineRule="auto"/>
        <w:rPr>
          <w:rFonts w:ascii="Neue Haas Grotesk Text Pro" w:hAnsi="Neue Haas Grotesk Text Pro"/>
        </w:rPr>
      </w:pPr>
      <w:r>
        <w:rPr>
          <w:rFonts w:ascii="Neue Haas Grotesk Text Pro" w:hAnsi="Neue Haas Grotesk Text Pro"/>
          <w:b/>
          <w:bCs/>
          <w:u w:val="single"/>
        </w:rPr>
        <w:lastRenderedPageBreak/>
        <w:t>Mittlere absolute Abweichung vom Mittelwert:</w:t>
      </w:r>
      <w:r>
        <w:rPr>
          <w:rFonts w:ascii="Neue Haas Grotesk Text Pro" w:hAnsi="Neue Haas Grotesk Text Pro"/>
        </w:rPr>
        <w:t xml:space="preserve"> Die Absolute Abweichung bezeichnet die Differenz einzelner Werte vom Mittelwert. Einzelne Abweichungen zeigen, wie weit die Daten um den Zentralwert herum gestreut sind. Die Mittlere absolute Abweichung entspricht dem Mittelwert der Absolutwerte der Abweichungen. Man berechnet ihn:</w:t>
      </w:r>
    </w:p>
    <w:p w14:paraId="56DB6E51" w14:textId="622748E1" w:rsidR="00DB04AA" w:rsidRPr="00DB04AA" w:rsidRDefault="00DB04AA" w:rsidP="00DB04AA">
      <w:pPr>
        <w:spacing w:line="360" w:lineRule="auto"/>
        <w:jc w:val="center"/>
        <w:rPr>
          <w:rFonts w:ascii="Neue Haas Grotesk Text Pro" w:eastAsiaTheme="minorEastAsia" w:hAnsi="Neue Haas Grotesk Text Pro"/>
        </w:rPr>
      </w:pPr>
      <m:oMathPara>
        <m:oMath>
          <m:sSub>
            <m:sSubPr>
              <m:ctrlPr>
                <w:rPr>
                  <w:rFonts w:ascii="Cambria Math" w:hAnsi="Cambria Math"/>
                  <w:i/>
                </w:rPr>
              </m:ctrlPr>
            </m:sSubPr>
            <m:e>
              <m:r>
                <w:rPr>
                  <w:rFonts w:ascii="Cambria Math" w:hAnsi="Cambria Math"/>
                </w:rPr>
                <m:t>d</m:t>
              </m:r>
            </m:e>
            <m:sub>
              <m:acc>
                <m:accPr>
                  <m:chr m:val="̅"/>
                  <m:ctrlPr>
                    <w:rPr>
                      <w:rFonts w:ascii="Cambria Math" w:hAnsi="Cambria Math"/>
                      <w:i/>
                    </w:rPr>
                  </m:ctrlPr>
                </m:accPr>
                <m:e>
                  <m:r>
                    <w:rPr>
                      <w:rFonts w:ascii="Cambria Math" w:hAnsi="Cambria Math"/>
                    </w:rPr>
                    <m:t>x</m:t>
                  </m:r>
                </m:e>
              </m:acc>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nary>
        </m:oMath>
      </m:oMathPara>
    </w:p>
    <w:p w14:paraId="2F2B6213" w14:textId="77777777" w:rsidR="00DB04AA" w:rsidRDefault="00DB04AA" w:rsidP="00DB04AA">
      <w:pPr>
        <w:spacing w:line="360" w:lineRule="auto"/>
        <w:rPr>
          <w:rFonts w:ascii="Neue Haas Grotesk Text Pro" w:eastAsiaTheme="minorEastAsia" w:hAnsi="Neue Haas Grotesk Text Pro"/>
        </w:rPr>
      </w:pPr>
    </w:p>
    <w:p w14:paraId="712BF848" w14:textId="780981F1" w:rsidR="00DB04AA" w:rsidRDefault="002249CE" w:rsidP="00DB04AA">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Varianz:</w:t>
      </w:r>
      <w:r>
        <w:rPr>
          <w:rFonts w:ascii="Neue Haas Grotesk Text Pro" w:eastAsiaTheme="minorEastAsia" w:hAnsi="Neue Haas Grotesk Text Pro"/>
        </w:rPr>
        <w:t xml:space="preserve"> Die Varianz ist eine Weiterentwicklung der mittleren absoluten Abweichung. Sie basiert auf den quadrierten Abweichungen anstelle der Absolutwerte, Man berechnet sie:</w:t>
      </w:r>
    </w:p>
    <w:p w14:paraId="461CF13A" w14:textId="5C141DAF" w:rsidR="002249CE" w:rsidRPr="002249CE" w:rsidRDefault="002249CE" w:rsidP="00DB04AA">
      <w:pPr>
        <w:spacing w:line="360" w:lineRule="auto"/>
        <w:rPr>
          <w:rFonts w:ascii="Neue Haas Grotesk Text Pro" w:eastAsiaTheme="minorEastAsia" w:hAnsi="Neue Haas Grotesk Text Pro"/>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oMath>
      </m:oMathPara>
    </w:p>
    <w:p w14:paraId="0EE6CE14" w14:textId="0F4BF610" w:rsidR="002249CE" w:rsidRDefault="002249CE" w:rsidP="00DB04AA">
      <w:pPr>
        <w:spacing w:line="360" w:lineRule="auto"/>
        <w:rPr>
          <w:rFonts w:ascii="Neue Haas Grotesk Text Pro" w:eastAsiaTheme="minorEastAsia" w:hAnsi="Neue Haas Grotesk Text Pro"/>
        </w:rPr>
      </w:pPr>
    </w:p>
    <w:p w14:paraId="4D4A320A" w14:textId="1665A995" w:rsidR="002249CE" w:rsidRDefault="002249CE" w:rsidP="00DB04AA">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Standardabweichung:</w:t>
      </w:r>
      <w:r>
        <w:rPr>
          <w:rFonts w:ascii="Neue Haas Grotesk Text Pro" w:eastAsiaTheme="minorEastAsia" w:hAnsi="Neue Haas Grotesk Text Pro"/>
        </w:rPr>
        <w:t xml:space="preserve"> Die Standardabweichung ist leichter zu interpretieren als die Varianz: Je größer die Werte, desto weiter liegen die Daten vom Mittelwert entfernt. Sie ist die Wurzel aus der Varianz:</w:t>
      </w:r>
    </w:p>
    <w:p w14:paraId="63D1CFBD" w14:textId="3813D84F" w:rsidR="002249CE" w:rsidRPr="002249CE" w:rsidRDefault="002249CE" w:rsidP="00DB04AA">
      <w:pPr>
        <w:spacing w:line="360" w:lineRule="auto"/>
        <w:rPr>
          <w:rFonts w:ascii="Neue Haas Grotesk Text Pro" w:eastAsiaTheme="minorEastAsia" w:hAnsi="Neue Haas Grotesk Text Pro"/>
        </w:rPr>
      </w:pPr>
      <m:oMathPara>
        <m:oMath>
          <m:r>
            <w:rPr>
              <w:rFonts w:ascii="Cambria Math" w:hAnsi="Cambria Math"/>
            </w:rPr>
            <m:t>s=</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e>
          </m:rad>
        </m:oMath>
      </m:oMathPara>
    </w:p>
    <w:p w14:paraId="73F83FC9" w14:textId="77777777" w:rsidR="002249CE" w:rsidRDefault="002249CE" w:rsidP="00DB04AA">
      <w:pPr>
        <w:spacing w:line="360" w:lineRule="auto"/>
        <w:rPr>
          <w:rFonts w:ascii="Neue Haas Grotesk Text Pro" w:eastAsiaTheme="minorEastAsia" w:hAnsi="Neue Haas Grotesk Text Pro"/>
        </w:rPr>
      </w:pPr>
    </w:p>
    <w:p w14:paraId="5F98CF53" w14:textId="7A3689B3" w:rsidR="002249CE" w:rsidRDefault="002249CE" w:rsidP="00DB04AA">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Robustheit der Streuungsmaße:</w:t>
      </w:r>
      <w:r>
        <w:rPr>
          <w:rFonts w:ascii="Neue Haas Grotesk Text Pro" w:eastAsiaTheme="minorEastAsia" w:hAnsi="Neue Haas Grotesk Text Pro"/>
        </w:rPr>
        <w:t xml:space="preserve"> Weder die Varianz noch die Standardabweichung oder mittlere absolute Abweichung ist robust. Ein robustes Streuungsmaß wäre die mittlere absolute Abweichung vom Median</w:t>
      </w:r>
      <w:r w:rsidR="004E21B6">
        <w:rPr>
          <w:rFonts w:ascii="Neue Haas Grotesk Text Pro" w:eastAsiaTheme="minorEastAsia" w:hAnsi="Neue Haas Grotesk Text Pro"/>
        </w:rPr>
        <w:t>:</w:t>
      </w:r>
    </w:p>
    <w:p w14:paraId="2F3B7348" w14:textId="7CC6F9BB" w:rsidR="004E21B6" w:rsidRPr="004E21B6" w:rsidRDefault="004E21B6" w:rsidP="00DB04AA">
      <w:pPr>
        <w:spacing w:line="360" w:lineRule="auto"/>
        <w:rPr>
          <w:rFonts w:ascii="Neue Haas Grotesk Text Pro" w:eastAsiaTheme="minorEastAsia" w:hAnsi="Neue Haas Grotesk Text Pro"/>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Med</m:t>
              </m:r>
            </m:sub>
          </m:sSub>
          <m:r>
            <w:rPr>
              <w:rFonts w:ascii="Cambria Math" w:hAnsi="Cambria Math"/>
            </w:rPr>
            <m:t>=med(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-med(x)</m:t>
              </m:r>
            </m:e>
          </m:d>
          <m:r>
            <w:rPr>
              <w:rFonts w:ascii="Cambria Math" w:hAnsi="Cambria Math"/>
            </w:rPr>
            <m:t>)</m:t>
          </m:r>
        </m:oMath>
      </m:oMathPara>
    </w:p>
    <w:p w14:paraId="33595191" w14:textId="77777777" w:rsidR="004E21B6" w:rsidRDefault="004E21B6" w:rsidP="00DB04AA">
      <w:pPr>
        <w:spacing w:line="360" w:lineRule="auto"/>
        <w:rPr>
          <w:rFonts w:ascii="Neue Haas Grotesk Text Pro" w:eastAsiaTheme="minorEastAsia" w:hAnsi="Neue Haas Grotesk Text Pro"/>
        </w:rPr>
      </w:pPr>
    </w:p>
    <w:p w14:paraId="4ACC68A8" w14:textId="10071F9C" w:rsidR="004E21B6" w:rsidRDefault="004E21B6" w:rsidP="00DB04AA">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Perzentile:</w:t>
      </w:r>
      <w:r>
        <w:rPr>
          <w:rFonts w:ascii="Neue Haas Grotesk Text Pro" w:eastAsiaTheme="minorEastAsia" w:hAnsi="Neue Haas Grotesk Text Pro"/>
        </w:rPr>
        <w:t xml:space="preserve"> Perzentile werden verwendet, um eine gewisse Anzahl Daten am Ende von Datensätzen wegzulassen. Es wird in Prozent angegeben. Dementsprechend werden so viel Prozent behalten.</w:t>
      </w:r>
    </w:p>
    <w:p w14:paraId="5F73DF1F" w14:textId="123C6133" w:rsidR="004E21B6" w:rsidRDefault="004E21B6" w:rsidP="00DB04AA">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lastRenderedPageBreak/>
        <w:t>Quantile:</w:t>
      </w:r>
      <w:r>
        <w:rPr>
          <w:rFonts w:ascii="Neue Haas Grotesk Text Pro" w:eastAsiaTheme="minorEastAsia" w:hAnsi="Neue Haas Grotesk Text Pro"/>
        </w:rPr>
        <w:t xml:space="preserve"> Quantile sind im Wesentlichen dasselbe wie Perzentile, nur, dass sie in Dezimalzahlen angegeben werden.</w:t>
      </w:r>
    </w:p>
    <w:p w14:paraId="4A9F57C6" w14:textId="6A5DF202" w:rsidR="004E21B6" w:rsidRDefault="004E21B6" w:rsidP="00DB04AA">
      <w:pPr>
        <w:spacing w:line="360" w:lineRule="auto"/>
        <w:rPr>
          <w:rFonts w:ascii="Neue Haas Grotesk Text Pro" w:eastAsiaTheme="minorEastAsia" w:hAnsi="Neue Haas Grotesk Text Pro"/>
        </w:rPr>
      </w:pPr>
    </w:p>
    <w:p w14:paraId="5144ED79" w14:textId="6A770A9C" w:rsidR="004E21B6" w:rsidRDefault="004E21B6" w:rsidP="00DB04AA">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Quartil:</w:t>
      </w:r>
      <w:r>
        <w:rPr>
          <w:rFonts w:ascii="Neue Haas Grotesk Text Pro" w:eastAsiaTheme="minorEastAsia" w:hAnsi="Neue Haas Grotesk Text Pro"/>
        </w:rPr>
        <w:t xml:space="preserve"> Ein Quartil entspricht immer einem Viertel der Daten. Es gibt das 1. Quartil: 0,25 Quantil, 25% Perzentil, 2. Quartil: 0,5 Quantil, 50% Perzentil, usw.</w:t>
      </w:r>
    </w:p>
    <w:p w14:paraId="4B0B793D" w14:textId="77777777" w:rsidR="004E21B6" w:rsidRDefault="004E21B6" w:rsidP="00DB04AA">
      <w:pPr>
        <w:spacing w:line="360" w:lineRule="auto"/>
        <w:rPr>
          <w:rFonts w:ascii="Neue Haas Grotesk Text Pro" w:eastAsiaTheme="minorEastAsia" w:hAnsi="Neue Haas Grotesk Text Pro"/>
        </w:rPr>
      </w:pPr>
    </w:p>
    <w:p w14:paraId="636AFDC5" w14:textId="62108074" w:rsidR="004E21B6" w:rsidRDefault="004E21B6" w:rsidP="00DB04AA">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Interquartilsabstand:</w:t>
      </w:r>
      <w:r>
        <w:rPr>
          <w:rFonts w:ascii="Neue Haas Grotesk Text Pro" w:eastAsiaTheme="minorEastAsia" w:hAnsi="Neue Haas Grotesk Text Pro"/>
        </w:rPr>
        <w:t xml:space="preserve"> Der Interquartilsabstand ist ein anderes Streuungsmaß. Es ist definiert als die Differenz zwischen dem 25% und dem 75% Perzentil.</w:t>
      </w:r>
    </w:p>
    <w:p w14:paraId="228939A5" w14:textId="77777777" w:rsidR="004E21B6" w:rsidRDefault="004E21B6" w:rsidP="00DB04AA">
      <w:pPr>
        <w:spacing w:line="360" w:lineRule="auto"/>
        <w:rPr>
          <w:rFonts w:ascii="Neue Haas Grotesk Text Pro" w:eastAsiaTheme="minorEastAsia" w:hAnsi="Neue Haas Grotesk Text Pro"/>
        </w:rPr>
      </w:pPr>
    </w:p>
    <w:p w14:paraId="7EF1B846" w14:textId="77777777" w:rsidR="004E21B6" w:rsidRPr="004E21B6" w:rsidRDefault="004E21B6" w:rsidP="00DB04AA">
      <w:pPr>
        <w:spacing w:line="360" w:lineRule="auto"/>
        <w:rPr>
          <w:rFonts w:ascii="Neue Haas Grotesk Text Pro" w:eastAsiaTheme="minorEastAsia" w:hAnsi="Neue Haas Grotesk Text Pro"/>
        </w:rPr>
      </w:pPr>
    </w:p>
    <w:p w14:paraId="72BADF83" w14:textId="77777777" w:rsidR="004D4FD0" w:rsidRPr="004D4FD0" w:rsidRDefault="004D4FD0" w:rsidP="004D4FD0">
      <w:pPr>
        <w:spacing w:line="360" w:lineRule="auto"/>
        <w:rPr>
          <w:rFonts w:ascii="Neue Haas Grotesk Text Pro" w:hAnsi="Neue Haas Grotesk Text Pro"/>
        </w:rPr>
      </w:pPr>
    </w:p>
    <w:p w14:paraId="41DE7388" w14:textId="4BDDE5E3" w:rsidR="0017748F" w:rsidRPr="0017748F" w:rsidRDefault="0017748F" w:rsidP="0017748F">
      <w:pPr>
        <w:rPr>
          <w:rFonts w:ascii="Neue Haas Grotesk Text Pro" w:hAnsi="Neue Haas Grotesk Text Pro"/>
        </w:rPr>
      </w:pPr>
      <w:r>
        <w:rPr>
          <w:rFonts w:ascii="Neue Haas Grotesk Text Pro" w:hAnsi="Neue Haas Grotesk Text Pro"/>
        </w:rPr>
        <w:t xml:space="preserve"> </w:t>
      </w:r>
    </w:p>
    <w:p w14:paraId="24A5AC25" w14:textId="77777777" w:rsidR="0096519D" w:rsidRPr="0017748F" w:rsidRDefault="0096519D">
      <w:pPr>
        <w:rPr>
          <w:rFonts w:ascii="Neue Haas Grotesk Text Pro" w:hAnsi="Neue Haas Grotesk Text Pro"/>
        </w:rPr>
      </w:pPr>
    </w:p>
    <w:sectPr w:rsidR="0096519D" w:rsidRPr="0017748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eue Haas Grotesk Text Pro">
    <w:charset w:val="00"/>
    <w:family w:val="swiss"/>
    <w:pitch w:val="variable"/>
    <w:sig w:usb0="00000007" w:usb1="00000000"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665"/>
    <w:multiLevelType w:val="hybridMultilevel"/>
    <w:tmpl w:val="065C4ED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69E40A6"/>
    <w:multiLevelType w:val="hybridMultilevel"/>
    <w:tmpl w:val="C85615AC"/>
    <w:lvl w:ilvl="0" w:tplc="12C8E94C">
      <w:start w:val="1"/>
      <w:numFmt w:val="bullet"/>
      <w:lvlText w:val="-"/>
      <w:lvlJc w:val="left"/>
      <w:pPr>
        <w:ind w:left="1440" w:hanging="360"/>
      </w:pPr>
      <w:rPr>
        <w:rFonts w:ascii="Neue Haas Grotesk Text Pro" w:eastAsiaTheme="minorHAnsi" w:hAnsi="Neue Haas Grotesk Text Pro" w:cstheme="minorBid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28B3123D"/>
    <w:multiLevelType w:val="hybridMultilevel"/>
    <w:tmpl w:val="C3008F1C"/>
    <w:lvl w:ilvl="0" w:tplc="12C8E94C">
      <w:start w:val="1"/>
      <w:numFmt w:val="bullet"/>
      <w:lvlText w:val="-"/>
      <w:lvlJc w:val="left"/>
      <w:pPr>
        <w:ind w:left="1080" w:hanging="360"/>
      </w:pPr>
      <w:rPr>
        <w:rFonts w:ascii="Neue Haas Grotesk Text Pro" w:eastAsiaTheme="minorHAnsi" w:hAnsi="Neue Haas Grotesk Text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B6B6E0B"/>
    <w:multiLevelType w:val="hybridMultilevel"/>
    <w:tmpl w:val="2D86E780"/>
    <w:lvl w:ilvl="0" w:tplc="12C8E94C">
      <w:start w:val="1"/>
      <w:numFmt w:val="bullet"/>
      <w:lvlText w:val="-"/>
      <w:lvlJc w:val="left"/>
      <w:pPr>
        <w:ind w:left="1080" w:hanging="360"/>
      </w:pPr>
      <w:rPr>
        <w:rFonts w:ascii="Neue Haas Grotesk Text Pro" w:eastAsiaTheme="minorHAnsi" w:hAnsi="Neue Haas Grotesk Text Pro"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74C736D6"/>
    <w:multiLevelType w:val="hybridMultilevel"/>
    <w:tmpl w:val="7DE8B70E"/>
    <w:lvl w:ilvl="0" w:tplc="01F684D0">
      <w:start w:val="1"/>
      <w:numFmt w:val="bullet"/>
      <w:lvlText w:val="-"/>
      <w:lvlJc w:val="left"/>
      <w:pPr>
        <w:ind w:left="1080" w:hanging="360"/>
      </w:pPr>
      <w:rPr>
        <w:rFonts w:ascii="Neue Haas Grotesk Text Pro" w:eastAsiaTheme="minorHAnsi" w:hAnsi="Neue Haas Grotesk Text Pro" w:cstheme="minorBidi" w:hint="default"/>
        <w:b/>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7D0F0DDC"/>
    <w:multiLevelType w:val="hybridMultilevel"/>
    <w:tmpl w:val="145C7C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61929210">
    <w:abstractNumId w:val="5"/>
  </w:num>
  <w:num w:numId="2" w16cid:durableId="43335917">
    <w:abstractNumId w:val="4"/>
  </w:num>
  <w:num w:numId="3" w16cid:durableId="1432706214">
    <w:abstractNumId w:val="3"/>
  </w:num>
  <w:num w:numId="4" w16cid:durableId="1439713208">
    <w:abstractNumId w:val="1"/>
  </w:num>
  <w:num w:numId="5" w16cid:durableId="1671176027">
    <w:abstractNumId w:val="2"/>
  </w:num>
  <w:num w:numId="6" w16cid:durableId="1520007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2CA"/>
    <w:rsid w:val="001370C4"/>
    <w:rsid w:val="0017748F"/>
    <w:rsid w:val="002249CE"/>
    <w:rsid w:val="002D66A9"/>
    <w:rsid w:val="003407CE"/>
    <w:rsid w:val="004D4FD0"/>
    <w:rsid w:val="004E21B6"/>
    <w:rsid w:val="006402B3"/>
    <w:rsid w:val="0081567A"/>
    <w:rsid w:val="0096519D"/>
    <w:rsid w:val="00AA4087"/>
    <w:rsid w:val="00B96412"/>
    <w:rsid w:val="00D72090"/>
    <w:rsid w:val="00DA72CA"/>
    <w:rsid w:val="00DB04AA"/>
    <w:rsid w:val="00DB4CD7"/>
    <w:rsid w:val="00DB70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33E9"/>
  <w15:chartTrackingRefBased/>
  <w15:docId w15:val="{D1F4FF0C-1FA9-4796-AEEB-A3B780307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A7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A7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A72C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A72C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A72C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A72C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A72C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A72C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A72C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A72C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A72C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A72C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A72C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A72C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A72C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A72C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A72C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A72CA"/>
    <w:rPr>
      <w:rFonts w:eastAsiaTheme="majorEastAsia" w:cstheme="majorBidi"/>
      <w:color w:val="272727" w:themeColor="text1" w:themeTint="D8"/>
    </w:rPr>
  </w:style>
  <w:style w:type="paragraph" w:styleId="Titel">
    <w:name w:val="Title"/>
    <w:basedOn w:val="Standard"/>
    <w:next w:val="Standard"/>
    <w:link w:val="TitelZchn"/>
    <w:uiPriority w:val="10"/>
    <w:qFormat/>
    <w:rsid w:val="00DA7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A72C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A72C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A72C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A72C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A72CA"/>
    <w:rPr>
      <w:i/>
      <w:iCs/>
      <w:color w:val="404040" w:themeColor="text1" w:themeTint="BF"/>
    </w:rPr>
  </w:style>
  <w:style w:type="paragraph" w:styleId="Listenabsatz">
    <w:name w:val="List Paragraph"/>
    <w:basedOn w:val="Standard"/>
    <w:uiPriority w:val="34"/>
    <w:qFormat/>
    <w:rsid w:val="00DA72CA"/>
    <w:pPr>
      <w:ind w:left="720"/>
      <w:contextualSpacing/>
    </w:pPr>
  </w:style>
  <w:style w:type="character" w:styleId="IntensiveHervorhebung">
    <w:name w:val="Intense Emphasis"/>
    <w:basedOn w:val="Absatz-Standardschriftart"/>
    <w:uiPriority w:val="21"/>
    <w:qFormat/>
    <w:rsid w:val="00DA72CA"/>
    <w:rPr>
      <w:i/>
      <w:iCs/>
      <w:color w:val="0F4761" w:themeColor="accent1" w:themeShade="BF"/>
    </w:rPr>
  </w:style>
  <w:style w:type="paragraph" w:styleId="IntensivesZitat">
    <w:name w:val="Intense Quote"/>
    <w:basedOn w:val="Standard"/>
    <w:next w:val="Standard"/>
    <w:link w:val="IntensivesZitatZchn"/>
    <w:uiPriority w:val="30"/>
    <w:qFormat/>
    <w:rsid w:val="00DA7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A72CA"/>
    <w:rPr>
      <w:i/>
      <w:iCs/>
      <w:color w:val="0F4761" w:themeColor="accent1" w:themeShade="BF"/>
    </w:rPr>
  </w:style>
  <w:style w:type="character" w:styleId="IntensiverVerweis">
    <w:name w:val="Intense Reference"/>
    <w:basedOn w:val="Absatz-Standardschriftart"/>
    <w:uiPriority w:val="32"/>
    <w:qFormat/>
    <w:rsid w:val="00DA72CA"/>
    <w:rPr>
      <w:b/>
      <w:bCs/>
      <w:smallCaps/>
      <w:color w:val="0F4761" w:themeColor="accent1" w:themeShade="BF"/>
      <w:spacing w:val="5"/>
    </w:rPr>
  </w:style>
  <w:style w:type="character" w:styleId="Platzhaltertext">
    <w:name w:val="Placeholder Text"/>
    <w:basedOn w:val="Absatz-Standardschriftart"/>
    <w:uiPriority w:val="99"/>
    <w:semiHidden/>
    <w:rsid w:val="001774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846</Words>
  <Characters>5330</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MLog Logistics GmbH</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Gramlich, Tobias</dc:creator>
  <cp:keywords/>
  <dc:description/>
  <cp:lastModifiedBy>Gramlich, Tobias</cp:lastModifiedBy>
  <cp:revision>3</cp:revision>
  <dcterms:created xsi:type="dcterms:W3CDTF">2026-01-13T12:59:00Z</dcterms:created>
  <dcterms:modified xsi:type="dcterms:W3CDTF">2026-01-17T13:13:00Z</dcterms:modified>
</cp:coreProperties>
</file>