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AD" w:rsidRDefault="00CC6EBE" w:rsidP="003327F0">
      <w:pPr>
        <w:pStyle w:val="Heading1"/>
      </w:pPr>
      <w:r>
        <w:t>Table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>Webben fylld med text och bilder men även tabulär data.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>Allt som kan läggas i en spreadsheet kan även ligga i en table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>Väldigt många användningsområden därav viktigt att lära sig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>Lite mer involverande än t.ex. paragrafelementet då det går att göra mycket med en table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>Bygger kräver att vi kodar element som representerar:</w:t>
      </w:r>
      <w:r>
        <w:br/>
        <w:t>Individuella kolumner</w:t>
      </w:r>
      <w:r>
        <w:br/>
        <w:t>Rader som innehåller cellerna</w:t>
      </w:r>
      <w:r>
        <w:br/>
        <w:t>Tabellen i sig</w:t>
      </w:r>
      <w:r>
        <w:br/>
        <w:t xml:space="preserve">Header </w:t>
      </w:r>
      <w:r>
        <w:br/>
        <w:t>Footer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 xml:space="preserve">Vanligt att en table fylls från en databas. </w:t>
      </w:r>
    </w:p>
    <w:p w:rsidR="00A0333B" w:rsidRPr="00A0333B" w:rsidRDefault="00A0333B" w:rsidP="00A0333B">
      <w:pPr>
        <w:pStyle w:val="Heading2"/>
        <w:rPr>
          <w:lang w:val="en-US"/>
        </w:rPr>
      </w:pPr>
      <w:r w:rsidRPr="00A0333B">
        <w:rPr>
          <w:lang w:val="en-US"/>
        </w:rPr>
        <w:t>Table header cell element (&lt;th&gt;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 w:rsidRPr="00A0333B">
        <w:t>Till för att märka en cell som en rubric för andra celler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>
        <w:t>Markeras som inte bara data utan även rubriker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>
        <w:t>Har ingen synlig skillnad men har en semantisk skillnad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>
        <w:t>Man måste bestämma om th-elementet sätter rubrik på raden eller kolumnen. För detta använder vi scope-attributet</w:t>
      </w:r>
    </w:p>
    <w:p w:rsidR="00A0333B" w:rsidRPr="00A0333B" w:rsidRDefault="00A0333B" w:rsidP="00A0333B">
      <w:pPr>
        <w:pStyle w:val="Heading2"/>
        <w:rPr>
          <w:lang w:val="en-US"/>
        </w:rPr>
      </w:pPr>
      <w:r w:rsidRPr="00A0333B">
        <w:rPr>
          <w:lang w:val="en-US"/>
        </w:rPr>
        <w:t>Table head och body (&lt;thead&gt;, &lt;tbody&gt;)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 w:rsidRPr="00A0333B">
        <w:t>Används för att lägga till mer struktur</w:t>
      </w:r>
      <w:r>
        <w:t xml:space="preserve"> liknande htmldokumentets head och body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>
        <w:t>Viktigt att skilja på th och thead.</w:t>
      </w:r>
    </w:p>
    <w:p w:rsidR="001A756D" w:rsidRDefault="00A0333B" w:rsidP="001A756D">
      <w:pPr>
        <w:pStyle w:val="ListParagraph"/>
        <w:numPr>
          <w:ilvl w:val="0"/>
          <w:numId w:val="1"/>
        </w:numPr>
      </w:pPr>
      <w:r>
        <w:t>Bra för search engines men även för styling</w:t>
      </w:r>
    </w:p>
    <w:p w:rsidR="001A756D" w:rsidRDefault="001A756D" w:rsidP="001A756D">
      <w:pPr>
        <w:pStyle w:val="Heading2"/>
      </w:pPr>
      <w:r>
        <w:t>Table foot</w:t>
      </w:r>
    </w:p>
    <w:p w:rsidR="001A756D" w:rsidRDefault="001A756D" w:rsidP="001A756D">
      <w:pPr>
        <w:pStyle w:val="ListParagraph"/>
        <w:numPr>
          <w:ilvl w:val="0"/>
          <w:numId w:val="1"/>
        </w:numPr>
      </w:pPr>
      <w:r>
        <w:t>För att ge mer struktur. Finns inga superstrikta regler men brukar generellt innehålla summering av data alternativt information om vart datan kommer ifrån.</w:t>
      </w:r>
    </w:p>
    <w:p w:rsidR="001A756D" w:rsidRDefault="009A0FB1" w:rsidP="009A0FB1">
      <w:pPr>
        <w:pStyle w:val="Heading2"/>
      </w:pPr>
      <w:r>
        <w:t>Caption</w:t>
      </w:r>
    </w:p>
    <w:p w:rsidR="009A0FB1" w:rsidRDefault="009A0FB1" w:rsidP="009A0FB1">
      <w:pPr>
        <w:pStyle w:val="ListParagraph"/>
        <w:numPr>
          <w:ilvl w:val="0"/>
          <w:numId w:val="1"/>
        </w:numPr>
      </w:pPr>
      <w:r>
        <w:t>Caption är en titel för tabellen. Bör ge en överblick av vad tabellen innehåller</w:t>
      </w:r>
    </w:p>
    <w:p w:rsidR="00AB10DB" w:rsidRDefault="00AB10DB" w:rsidP="00AB10DB">
      <w:pPr>
        <w:pStyle w:val="Heading1"/>
      </w:pPr>
      <w:r>
        <w:t>Form</w:t>
      </w:r>
    </w:p>
    <w:p w:rsidR="00AB10DB" w:rsidRDefault="00AB10DB" w:rsidP="00AB10DB">
      <w:pPr>
        <w:pStyle w:val="ListParagraph"/>
        <w:numPr>
          <w:ilvl w:val="0"/>
          <w:numId w:val="1"/>
        </w:numPr>
      </w:pPr>
      <w:r>
        <w:t>Webben är har tvåvägskommunikation. Vi kan både visa data för användarna och ta emot data från användarna.</w:t>
      </w:r>
    </w:p>
    <w:p w:rsidR="00AB10DB" w:rsidRDefault="00AB10DB" w:rsidP="00AB10DB">
      <w:pPr>
        <w:pStyle w:val="ListParagraph"/>
        <w:numPr>
          <w:ilvl w:val="0"/>
          <w:numId w:val="1"/>
        </w:numPr>
      </w:pPr>
      <w:r>
        <w:t>Finns många element för output, men även de för input. Formuläret och dess kontroller!</w:t>
      </w:r>
    </w:p>
    <w:p w:rsidR="00AB10DB" w:rsidRDefault="00AB10DB" w:rsidP="00AB10DB">
      <w:pPr>
        <w:pStyle w:val="ListParagraph"/>
        <w:numPr>
          <w:ilvl w:val="0"/>
          <w:numId w:val="1"/>
        </w:numPr>
      </w:pPr>
      <w:r>
        <w:t>Skickas vanligtvis mot ett backend som tar hand om inputen.</w:t>
      </w:r>
    </w:p>
    <w:p w:rsidR="00AB10DB" w:rsidRDefault="00AB10DB" w:rsidP="00AB10DB">
      <w:pPr>
        <w:pStyle w:val="Heading2"/>
      </w:pPr>
      <w:r>
        <w:t>Formelement</w:t>
      </w:r>
    </w:p>
    <w:p w:rsidR="00AB10DB" w:rsidRDefault="00AB10DB" w:rsidP="00AB10DB">
      <w:pPr>
        <w:pStyle w:val="ListParagraph"/>
        <w:numPr>
          <w:ilvl w:val="0"/>
          <w:numId w:val="1"/>
        </w:numPr>
      </w:pPr>
      <w:r>
        <w:t>&lt;form&gt;-elementet</w:t>
      </w:r>
      <w:r w:rsidR="00B146D4">
        <w:t xml:space="preserve"> wrappar om alla element som ingår i formuläret</w:t>
      </w:r>
      <w:r w:rsidR="00617BAD">
        <w:t>.</w:t>
      </w:r>
    </w:p>
    <w:p w:rsidR="00617BAD" w:rsidRDefault="00617BAD" w:rsidP="00AB10DB">
      <w:pPr>
        <w:pStyle w:val="ListParagraph"/>
        <w:numPr>
          <w:ilvl w:val="0"/>
          <w:numId w:val="1"/>
        </w:numPr>
      </w:pPr>
      <w:r>
        <w:t>Formulär ska inte vara nästlade i varandra</w:t>
      </w:r>
    </w:p>
    <w:p w:rsidR="00617BAD" w:rsidRDefault="00617BAD" w:rsidP="00AB10DB">
      <w:pPr>
        <w:pStyle w:val="ListParagraph"/>
        <w:numPr>
          <w:ilvl w:val="0"/>
          <w:numId w:val="1"/>
        </w:numPr>
      </w:pPr>
      <w:r>
        <w:t>Kan skicka med två http-metoder, post och get</w:t>
      </w:r>
    </w:p>
    <w:p w:rsidR="00617BAD" w:rsidRDefault="00617BAD" w:rsidP="00617BAD">
      <w:pPr>
        <w:pStyle w:val="Heading2"/>
      </w:pPr>
      <w:r>
        <w:t>Input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Vanligaste elementet i ett formulär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Är den input användaren ger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Kan komma i olika former so som tal eller strängar men även flerval och enkelval mm.</w:t>
      </w:r>
    </w:p>
    <w:p w:rsidR="006F7D9F" w:rsidRDefault="006F7D9F" w:rsidP="006F7D9F">
      <w:pPr>
        <w:pStyle w:val="Heading2"/>
      </w:pPr>
      <w:r>
        <w:t xml:space="preserve">Textarea 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När en rad inte är tillräckligt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Perfekt för kommentarsfält och liknande</w:t>
      </w:r>
    </w:p>
    <w:p w:rsidR="006F7D9F" w:rsidRDefault="006F7D9F" w:rsidP="006F7D9F">
      <w:pPr>
        <w:pStyle w:val="Heading2"/>
      </w:pPr>
      <w:r>
        <w:t xml:space="preserve">Select 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Ibland vill vi inte att usern ska skriva text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Vi har istället färdiga värden man kan välja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Selecten gör inget av sig själv, behöver option-element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Skapar en lista med val, kan kategorisera valen elementet optgroup och labelattributet</w:t>
      </w:r>
    </w:p>
    <w:p w:rsidR="00034F48" w:rsidRDefault="00034F48" w:rsidP="00034F48">
      <w:pPr>
        <w:pStyle w:val="Heading2"/>
      </w:pPr>
      <w:r>
        <w:t>Radiobutton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När vi har få val, t.ex. ja / nej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Alla som delar samma name attribut går under samma ”prick”. Endast ett val kan vara markerat i samma grupp.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Ett val kan inte klickas ur</w:t>
      </w:r>
    </w:p>
    <w:p w:rsidR="00034F48" w:rsidRDefault="00034F48" w:rsidP="00034F48">
      <w:pPr>
        <w:pStyle w:val="Heading2"/>
      </w:pPr>
      <w:r>
        <w:t>Checkbox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Fler boxar som användaren kan klicka i</w:t>
      </w:r>
    </w:p>
    <w:p w:rsidR="00034F48" w:rsidRDefault="00034F48" w:rsidP="00034F48">
      <w:pPr>
        <w:pStyle w:val="ListParagraph"/>
        <w:numPr>
          <w:ilvl w:val="0"/>
          <w:numId w:val="1"/>
        </w:numPr>
      </w:pPr>
      <w:r>
        <w:t>Kan klickas ur</w:t>
      </w:r>
    </w:p>
    <w:p w:rsidR="00034F48" w:rsidRPr="00034F48" w:rsidRDefault="00034F48" w:rsidP="00034F48">
      <w:pPr>
        <w:pStyle w:val="ListParagraph"/>
        <w:numPr>
          <w:ilvl w:val="0"/>
          <w:numId w:val="1"/>
        </w:numPr>
      </w:pPr>
      <w:r>
        <w:t>Används ofta för nyhetsbrev och accepterande av regler</w:t>
      </w:r>
      <w:bookmarkStart w:id="0" w:name="_GoBack"/>
      <w:bookmarkEnd w:id="0"/>
    </w:p>
    <w:p w:rsidR="006F7D9F" w:rsidRDefault="006F7D9F" w:rsidP="006F7D9F">
      <w:pPr>
        <w:pStyle w:val="Heading2"/>
      </w:pPr>
      <w:r>
        <w:t>Button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Inget formulär är komplett utan en knapp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Kan vara i form av ett input-element eller ett button-element.</w:t>
      </w:r>
    </w:p>
    <w:p w:rsidR="006F7D9F" w:rsidRDefault="006F7D9F" w:rsidP="006F7D9F">
      <w:pPr>
        <w:pStyle w:val="Heading2"/>
      </w:pPr>
      <w:r>
        <w:t>Label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Sätter ett ”namn” på en input. Kopplas genom id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Skickar användaren till rätt input när namnet klickas på</w:t>
      </w:r>
    </w:p>
    <w:p w:rsidR="006F7D9F" w:rsidRDefault="006F7D9F" w:rsidP="006F7D9F">
      <w:pPr>
        <w:pStyle w:val="Heading2"/>
      </w:pPr>
      <w:r>
        <w:t>Fieldset och Legend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Fieldset grupperar formkontroller</w:t>
      </w:r>
    </w:p>
    <w:p w:rsidR="006F7D9F" w:rsidRDefault="006F7D9F" w:rsidP="006F7D9F">
      <w:pPr>
        <w:pStyle w:val="ListParagraph"/>
        <w:numPr>
          <w:ilvl w:val="0"/>
          <w:numId w:val="1"/>
        </w:numPr>
      </w:pPr>
      <w:r>
        <w:t>Legend ge en förklaring till grupperingen.</w:t>
      </w:r>
    </w:p>
    <w:p w:rsidR="006F7D9F" w:rsidRPr="006F7D9F" w:rsidRDefault="006F7D9F" w:rsidP="006F7D9F"/>
    <w:p w:rsidR="00A0333B" w:rsidRPr="00A0333B" w:rsidRDefault="00A0333B" w:rsidP="00A0333B"/>
    <w:sectPr w:rsidR="00A0333B" w:rsidRPr="00A0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41BF2"/>
    <w:multiLevelType w:val="hybridMultilevel"/>
    <w:tmpl w:val="6C9ACE04"/>
    <w:lvl w:ilvl="0" w:tplc="624C5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3B"/>
    <w:rsid w:val="00034F48"/>
    <w:rsid w:val="001A756D"/>
    <w:rsid w:val="001E67A7"/>
    <w:rsid w:val="002F543B"/>
    <w:rsid w:val="003327F0"/>
    <w:rsid w:val="005A693D"/>
    <w:rsid w:val="00617BAD"/>
    <w:rsid w:val="006F7D9F"/>
    <w:rsid w:val="009A0FB1"/>
    <w:rsid w:val="00A0333B"/>
    <w:rsid w:val="00AB10DB"/>
    <w:rsid w:val="00B146D4"/>
    <w:rsid w:val="00C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CB0A6-D021-4759-ADDD-64D69A19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6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435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2014-12-16T11:31:00Z</dcterms:created>
  <dcterms:modified xsi:type="dcterms:W3CDTF">2015-01-04T20:03:00Z</dcterms:modified>
</cp:coreProperties>
</file>