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5B4" w:rsidRDefault="00F96737" w:rsidP="00E7593B">
      <w:pPr>
        <w:jc w:val="both"/>
      </w:pPr>
      <w:r>
        <w:t xml:space="preserve">Imagine que hoy llegará a su casa un envío importante, sin embargo el timbre de la puerta está averiado y usted no puede avisarle al repartidor sobre éste inconveniente, la primera opción que puede considerar </w:t>
      </w:r>
      <w:r w:rsidR="00B42047">
        <w:t>consiste en</w:t>
      </w:r>
      <w:r>
        <w:t xml:space="preserve"> esperar cerca de la puerta hasta que el envío llegue, pero ésta no es una muy buena idea pues quizá tenga muchas cosas que hacer</w:t>
      </w:r>
      <w:r w:rsidR="00B42047">
        <w:t>,</w:t>
      </w:r>
      <w:r>
        <w:t xml:space="preserve"> o</w:t>
      </w:r>
      <w:r w:rsidR="00B42047">
        <w:t xml:space="preserve"> simplemente</w:t>
      </w:r>
      <w:r>
        <w:t xml:space="preserve"> no le parezca que estar sentado </w:t>
      </w:r>
      <w:r w:rsidR="00B42047">
        <w:t>esperando</w:t>
      </w:r>
      <w:r>
        <w:t xml:space="preserve"> sea una actividad muy </w:t>
      </w:r>
      <w:r w:rsidR="00B42047">
        <w:t>enriquecedora</w:t>
      </w:r>
      <w:r>
        <w:t xml:space="preserve">, por lo cual usted opta por continuar con sus actividades regulares pero </w:t>
      </w:r>
      <w:r w:rsidR="00B42047">
        <w:t>ir a revisar</w:t>
      </w:r>
      <w:r>
        <w:t xml:space="preserve"> la puerta constantemente para ver si el r</w:t>
      </w:r>
      <w:r w:rsidR="00B42047">
        <w:t>epartir ha llegado con su envío;</w:t>
      </w:r>
      <w:r>
        <w:t xml:space="preserve"> no obstante, ésta idea tampoco resulta</w:t>
      </w:r>
      <w:r w:rsidR="00B42047">
        <w:t xml:space="preserve"> ser</w:t>
      </w:r>
      <w:r>
        <w:t xml:space="preserve"> muy prometedora pues</w:t>
      </w:r>
      <w:r w:rsidR="00B42047">
        <w:t>to que el repartidor no puede quedarse esperando en la puerta hasta que usted aparezca y la probabilidad de que coincidan es ciertamente baja, además, a la larga perdería el tiempo que le tomaría ir a revisar la puerta en las veces que no encontró al repartidor.</w:t>
      </w:r>
    </w:p>
    <w:p w:rsidR="00B42047" w:rsidRDefault="003D258C" w:rsidP="00E7593B">
      <w:pPr>
        <w:jc w:val="both"/>
      </w:pPr>
      <w:r>
        <w:t xml:space="preserve">Este mismo problema, que dentro del ámbito de los microprocesadores consiste básicamente en </w:t>
      </w:r>
      <w:r>
        <w:t>ser capaz de procesar una señal que puede ocurrir en cualquier momento</w:t>
      </w:r>
      <w:r w:rsidR="00E7593B">
        <w:t>,</w:t>
      </w:r>
      <w:r>
        <w:t xml:space="preserve"> y que no da tiempo a ser aplazada</w:t>
      </w:r>
      <w:r>
        <w:t xml:space="preserve">, se presenta en </w:t>
      </w:r>
      <w:r w:rsidR="00E7593B">
        <w:t>múltiples escenarios</w:t>
      </w:r>
      <w:r>
        <w:t xml:space="preserve">, ya sea dentro de un microcontrolador para un sistema embebido o incluso dentro de las actividades que se realizan comúnmente </w:t>
      </w:r>
      <w:r w:rsidR="00E7593B">
        <w:t xml:space="preserve">en un PC, por lo cual es </w:t>
      </w:r>
      <w:r w:rsidR="0044572D">
        <w:t>un problema</w:t>
      </w:r>
      <w:r w:rsidR="00E7593B">
        <w:t xml:space="preserve"> que es importante solucionar.</w:t>
      </w:r>
    </w:p>
    <w:p w:rsidR="00091936" w:rsidRDefault="0044572D" w:rsidP="00D55EF8">
      <w:pPr>
        <w:jc w:val="both"/>
      </w:pPr>
      <w:r>
        <w:t>Dada la necesidad de poder procesar este tipo de señales</w:t>
      </w:r>
      <w:r w:rsidR="00B65CDA">
        <w:t>,</w:t>
      </w:r>
      <w:r>
        <w:t xml:space="preserve"> </w:t>
      </w:r>
      <w:r w:rsidR="00C315D5">
        <w:t>una</w:t>
      </w:r>
      <w:r>
        <w:t xml:space="preserve"> alternativa, justo como en la  a</w:t>
      </w:r>
      <w:r w:rsidR="003D258C">
        <w:t>nalogía</w:t>
      </w:r>
      <w:r w:rsidR="00E7593B">
        <w:t xml:space="preserve"> del principio</w:t>
      </w:r>
      <w:r w:rsidR="003D258C">
        <w:t>,</w:t>
      </w:r>
      <w:r w:rsidR="00B65CDA">
        <w:t xml:space="preserve"> pudo haber sido </w:t>
      </w:r>
      <w:r w:rsidR="00E7593B">
        <w:t xml:space="preserve">destinar al microprocesador a estar al pendiente exclusivamente de </w:t>
      </w:r>
      <w:r w:rsidR="00C315D5">
        <w:t>susodicha</w:t>
      </w:r>
      <w:r w:rsidR="00E7593B">
        <w:t xml:space="preserve"> señal, lo cual evidentemente es un desperdicio total que además imposibilita el reconocimiento de </w:t>
      </w:r>
      <w:r w:rsidR="00C8148D">
        <w:t>varias</w:t>
      </w:r>
      <w:r w:rsidR="00E7593B">
        <w:t xml:space="preserve"> de estas; una segunda aproximación</w:t>
      </w:r>
      <w:r w:rsidR="001137D5">
        <w:t xml:space="preserve"> </w:t>
      </w:r>
      <w:r>
        <w:t>podría ser</w:t>
      </w:r>
      <w:r w:rsidR="00E7593B">
        <w:t xml:space="preserve"> </w:t>
      </w:r>
      <w:r w:rsidR="00C315D5">
        <w:t xml:space="preserve">programar al </w:t>
      </w:r>
      <w:r w:rsidR="00E7593B">
        <w:t>microprocesador</w:t>
      </w:r>
      <w:r w:rsidR="00C315D5">
        <w:t xml:space="preserve"> para que</w:t>
      </w:r>
      <w:r w:rsidR="00E7593B">
        <w:t xml:space="preserve"> revisara </w:t>
      </w:r>
      <w:r w:rsidR="00E7593B">
        <w:t>periódicamente</w:t>
      </w:r>
      <w:r w:rsidR="00573D65">
        <w:t xml:space="preserve"> todo</w:t>
      </w:r>
      <w:r w:rsidR="00D46E11">
        <w:t xml:space="preserve">s los periféricos </w:t>
      </w:r>
      <w:r w:rsidR="00AF0977">
        <w:t>ver</w:t>
      </w:r>
      <w:r w:rsidR="00647E86">
        <w:t>ificando</w:t>
      </w:r>
      <w:r w:rsidR="00E7593B">
        <w:t xml:space="preserve"> si </w:t>
      </w:r>
      <w:r w:rsidR="001137D5">
        <w:t>alguno</w:t>
      </w:r>
      <w:r w:rsidR="00E7593B">
        <w:t xml:space="preserve"> de </w:t>
      </w:r>
      <w:r w:rsidR="001137D5">
        <w:t>ellos</w:t>
      </w:r>
      <w:r w:rsidR="000E10B4">
        <w:t xml:space="preserve"> </w:t>
      </w:r>
      <w:r w:rsidR="00012E94">
        <w:t>estaba</w:t>
      </w:r>
      <w:r w:rsidR="001137D5">
        <w:t xml:space="preserve"> </w:t>
      </w:r>
      <w:r w:rsidR="000E10B4">
        <w:t>emitido alguna</w:t>
      </w:r>
      <w:r w:rsidR="001137D5">
        <w:t xml:space="preserve"> señal</w:t>
      </w:r>
      <w:r w:rsidR="00207676">
        <w:t xml:space="preserve">, este </w:t>
      </w:r>
      <w:r w:rsidR="005D03C8">
        <w:t>método</w:t>
      </w:r>
      <w:r w:rsidR="00207676">
        <w:t xml:space="preserve"> es conocido como </w:t>
      </w:r>
      <w:r w:rsidR="00207676" w:rsidRPr="00207676">
        <w:rPr>
          <w:i/>
        </w:rPr>
        <w:t>polling</w:t>
      </w:r>
      <w:r w:rsidR="00197F58">
        <w:t xml:space="preserve">, el cual fue el primero en ser implementado en respuesta a este problema, sin embargo, no era </w:t>
      </w:r>
      <w:r w:rsidR="00E7593B">
        <w:t>un</w:t>
      </w:r>
      <w:r w:rsidR="00DD02BC">
        <w:t>a solución muy acertada pues consumía recursos y tiempo</w:t>
      </w:r>
      <w:r w:rsidR="001F6845">
        <w:t xml:space="preserve"> al microprocesador revisar todos los periféricos,</w:t>
      </w:r>
      <w:r w:rsidR="00DB279A">
        <w:t xml:space="preserve"> que</w:t>
      </w:r>
      <w:r w:rsidR="00DD02BC">
        <w:t xml:space="preserve"> a la larga lo hacían</w:t>
      </w:r>
      <w:r w:rsidR="001F6845">
        <w:t xml:space="preserve"> un proceso</w:t>
      </w:r>
      <w:r w:rsidR="00DD02BC">
        <w:t xml:space="preserve"> muy ineficiente</w:t>
      </w:r>
      <w:r>
        <w:t>,</w:t>
      </w:r>
      <w:r w:rsidR="00643174">
        <w:t xml:space="preserve"> </w:t>
      </w:r>
      <w:r>
        <w:t>además</w:t>
      </w:r>
      <w:r w:rsidR="00643174">
        <w:t xml:space="preserve"> de que</w:t>
      </w:r>
      <w:r>
        <w:t xml:space="preserve"> señales que só</w:t>
      </w:r>
      <w:r w:rsidR="00E7593B">
        <w:t xml:space="preserve">lo </w:t>
      </w:r>
      <w:r>
        <w:t xml:space="preserve">se </w:t>
      </w:r>
      <w:r w:rsidR="00643174">
        <w:t>activasen</w:t>
      </w:r>
      <w:r w:rsidR="00E7593B">
        <w:t xml:space="preserve"> durante periodos</w:t>
      </w:r>
      <w:r w:rsidR="00012E94">
        <w:t xml:space="preserve"> de tiempo inferiores</w:t>
      </w:r>
      <w:r w:rsidR="00E7593B">
        <w:t xml:space="preserve"> al de revisión podrían llegar a ser omitidas, lo cual</w:t>
      </w:r>
      <w:r w:rsidR="00C8148D">
        <w:t xml:space="preserve"> es</w:t>
      </w:r>
      <w:r w:rsidR="00E7593B">
        <w:t xml:space="preserve"> incluso </w:t>
      </w:r>
      <w:r w:rsidR="00D067BA">
        <w:t>peor que la primera alternativa,</w:t>
      </w:r>
      <w:r>
        <w:t xml:space="preserve"> por lo </w:t>
      </w:r>
      <w:r w:rsidR="007B2A91">
        <w:t>tanto</w:t>
      </w:r>
      <w:r w:rsidR="00DB279A">
        <w:t xml:space="preserve"> se continuo</w:t>
      </w:r>
      <w:r w:rsidR="00A1361C">
        <w:t xml:space="preserve"> con</w:t>
      </w:r>
      <w:r w:rsidR="00DB279A">
        <w:t xml:space="preserve"> la búsqueda de una solución</w:t>
      </w:r>
      <w:r w:rsidR="002A16C9">
        <w:t xml:space="preserve"> alterna</w:t>
      </w:r>
      <w:r w:rsidR="00BE6E22">
        <w:t>, la</w:t>
      </w:r>
      <w:r w:rsidR="00D722A3">
        <w:t xml:space="preserve"> cual</w:t>
      </w:r>
      <w:r w:rsidR="00BE6E22">
        <w:t xml:space="preserve"> concluyó con lo que se conoce dentro del ámbito de los microprocesadores como una interrupción</w:t>
      </w:r>
      <w:r w:rsidR="00D722A3">
        <w:t>.</w:t>
      </w:r>
    </w:p>
    <w:p w:rsidR="00D55EF8" w:rsidRDefault="00C8148D" w:rsidP="00D55EF8">
      <w:pPr>
        <w:jc w:val="both"/>
      </w:pPr>
      <w:r>
        <w:t xml:space="preserve">Una interrupción no es más que un mecanismo </w:t>
      </w:r>
      <w:r w:rsidR="00916FD8">
        <w:t xml:space="preserve">cuyo propósito es poder hacer </w:t>
      </w:r>
      <w:r>
        <w:t xml:space="preserve">que el microprocesador detenga lo que está </w:t>
      </w:r>
      <w:r w:rsidR="00916FD8">
        <w:t>procesando</w:t>
      </w:r>
      <w:r w:rsidR="00811B86">
        <w:t>,</w:t>
      </w:r>
      <w:r>
        <w:t xml:space="preserve"> pase a ejecutar unas instrucciones previamente establecidas</w:t>
      </w:r>
      <w:r w:rsidR="00916FD8">
        <w:t>, en el momento en que una se</w:t>
      </w:r>
      <w:r>
        <w:t>ñal prioritaria</w:t>
      </w:r>
      <w:r w:rsidR="00916FD8">
        <w:t xml:space="preserve"> es</w:t>
      </w:r>
      <w:r>
        <w:t xml:space="preserve"> </w:t>
      </w:r>
      <w:r w:rsidR="00FC1EB7">
        <w:t>recibida desde el exterior, como</w:t>
      </w:r>
      <w:r w:rsidR="00916FD8">
        <w:t xml:space="preserve"> un periférico </w:t>
      </w:r>
      <w:r w:rsidR="00811B86">
        <w:t>(</w:t>
      </w:r>
      <w:r w:rsidR="00916FD8">
        <w:t>el</w:t>
      </w:r>
      <w:r>
        <w:t xml:space="preserve"> teclado o</w:t>
      </w:r>
      <w:r w:rsidR="00916FD8">
        <w:t xml:space="preserve"> el</w:t>
      </w:r>
      <w:r>
        <w:t xml:space="preserve"> mouse por ejemplo</w:t>
      </w:r>
      <w:r w:rsidR="00811B86">
        <w:t>)</w:t>
      </w:r>
      <w:r w:rsidR="00FC1EB7">
        <w:t>, o desde el interior, como</w:t>
      </w:r>
      <w:r w:rsidR="00916FD8">
        <w:t xml:space="preserve"> en el caso de</w:t>
      </w:r>
      <w:r w:rsidR="00FC1EB7">
        <w:t>l desbordamiento de una variable</w:t>
      </w:r>
      <w:r w:rsidR="00CA7579">
        <w:t xml:space="preserve"> o una división por 0</w:t>
      </w:r>
      <w:r w:rsidR="00916FD8">
        <w:t>, con el fin de atender esta</w:t>
      </w:r>
      <w:r w:rsidR="00FC1EB7">
        <w:t xml:space="preserve"> señal y luego poder retomar el proceso anterior en las mismas condiciones en que las que fue interrumpido</w:t>
      </w:r>
      <w:r w:rsidR="00916FD8">
        <w:t>.</w:t>
      </w:r>
    </w:p>
    <w:p w:rsidR="0090697A" w:rsidRDefault="0090697A" w:rsidP="00D55EF8">
      <w:pPr>
        <w:jc w:val="both"/>
      </w:pPr>
    </w:p>
    <w:p w:rsidR="0090697A" w:rsidRDefault="0090697A" w:rsidP="00D55EF8">
      <w:pPr>
        <w:jc w:val="both"/>
      </w:pPr>
    </w:p>
    <w:p w:rsidR="0090697A" w:rsidRDefault="0090697A" w:rsidP="00D55EF8">
      <w:pPr>
        <w:jc w:val="both"/>
      </w:pPr>
    </w:p>
    <w:p w:rsidR="0090697A" w:rsidRDefault="0090697A" w:rsidP="00D55EF8">
      <w:pPr>
        <w:jc w:val="both"/>
      </w:pPr>
      <w:r>
        <w:t>Hay varias fuentes de interrupción, dependen del PIC. Hay que habilitarlas para poder utilizarlas.</w:t>
      </w:r>
      <w:r w:rsidR="008603B9">
        <w:t xml:space="preserve"> Se revisa la bandera de interrupción para no tener que revisar todas las señales. La bandera se coloca en alto cuando se detecta una interrupción, incluso si dejo de ser detectada para que no sea omitida por los periodos de duración de la activación. Si se detecta una interrupción se desactiva una bandera para no recibir más interrupciones. Se termina de ejecutar la línea en curso y se procede a </w:t>
      </w:r>
      <w:r w:rsidR="008603B9">
        <w:lastRenderedPageBreak/>
        <w:t>revisar si hay alguna interrupción.</w:t>
      </w:r>
      <w:r w:rsidR="000F39C0">
        <w:t xml:space="preserve"> El vector de interrupción está en la posición 0004h</w:t>
      </w:r>
      <w:r w:rsidR="005E4F3E">
        <w:t>.</w:t>
      </w:r>
      <w:r w:rsidR="00197F58">
        <w:t xml:space="preserve"> Las fuentes de interrupciones varían según el modelo del PIC.</w:t>
      </w:r>
      <w:r w:rsidR="0025693B">
        <w:t xml:space="preserve"> Interrupciones externas e internas. Las posiciones de las instrucciones que se deben ejecutar luego de una interrupción están en la tabla de vectorización. Hay registros para poder habilitar cada interrupción.</w:t>
      </w:r>
      <w:r w:rsidR="00405712">
        <w:t xml:space="preserve"> Luego de activar una interrupción, según la tabla de vectorización se ejecuta una instrucción, que normalmente es de JMP (jump) para ir hacia otra zona de la memoria donde están todas las instrucciones correspondientes a la interrupción.</w:t>
      </w:r>
      <w:r w:rsidR="009E1360">
        <w:t xml:space="preserve"> Los microcontroladores de gama baja y media solo procesan interrupciones, pero los de gama alta procesan dos prioridades, alta y baja.</w:t>
      </w:r>
      <w:r w:rsidR="00014925">
        <w:t xml:space="preserve"> No se produce borrado por hardware en las interrupciones del puerto serie y del timer 2. Registro IP (Interrupt Priority).</w:t>
      </w:r>
      <w:r w:rsidR="00E0745C">
        <w:t xml:space="preserve"> Una interrupción de nivel bajo puede ser interrumpida por una de alto, pero no por otra de nivel bajo.</w:t>
      </w:r>
      <w:r w:rsidR="00524D9E">
        <w:t xml:space="preserve"> Terminar ejecución RETI. Las interrupciones son revisadas en el estado 5 fase 2 de cada ciclo de máquina. Si está habilitada la individual y la global se termina la instrucción, se guarda la posición actual del programa principal, se ejecuta la subrutina y luego mediante RETI se regresa, algunas veces hay que rehabilitar la interrupción individual (MÁS INFO EN EL DOCUMENTO CON EJERCICIOS).</w:t>
      </w:r>
      <w:bookmarkStart w:id="0" w:name="_GoBack"/>
      <w:bookmarkEnd w:id="0"/>
    </w:p>
    <w:sectPr w:rsidR="009069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4A"/>
    <w:rsid w:val="00012E94"/>
    <w:rsid w:val="00014925"/>
    <w:rsid w:val="000775B4"/>
    <w:rsid w:val="00091936"/>
    <w:rsid w:val="000E10B4"/>
    <w:rsid w:val="000F39C0"/>
    <w:rsid w:val="001137D5"/>
    <w:rsid w:val="00197F58"/>
    <w:rsid w:val="001F6845"/>
    <w:rsid w:val="00207676"/>
    <w:rsid w:val="00225486"/>
    <w:rsid w:val="0025693B"/>
    <w:rsid w:val="002A16C9"/>
    <w:rsid w:val="003D258C"/>
    <w:rsid w:val="00405712"/>
    <w:rsid w:val="004420D8"/>
    <w:rsid w:val="0044572D"/>
    <w:rsid w:val="00490A1E"/>
    <w:rsid w:val="00524D9E"/>
    <w:rsid w:val="00573D65"/>
    <w:rsid w:val="005D03C8"/>
    <w:rsid w:val="005E4F3E"/>
    <w:rsid w:val="00643174"/>
    <w:rsid w:val="00647E86"/>
    <w:rsid w:val="007B2A91"/>
    <w:rsid w:val="00811B86"/>
    <w:rsid w:val="008603B9"/>
    <w:rsid w:val="0090697A"/>
    <w:rsid w:val="00916FD8"/>
    <w:rsid w:val="009E1360"/>
    <w:rsid w:val="00A1361C"/>
    <w:rsid w:val="00AF0977"/>
    <w:rsid w:val="00B42047"/>
    <w:rsid w:val="00B65CDA"/>
    <w:rsid w:val="00B869F6"/>
    <w:rsid w:val="00BE6E22"/>
    <w:rsid w:val="00C315D5"/>
    <w:rsid w:val="00C72B4A"/>
    <w:rsid w:val="00C8148D"/>
    <w:rsid w:val="00CA7579"/>
    <w:rsid w:val="00D067BA"/>
    <w:rsid w:val="00D46E11"/>
    <w:rsid w:val="00D55EF8"/>
    <w:rsid w:val="00D722A3"/>
    <w:rsid w:val="00DB279A"/>
    <w:rsid w:val="00DD02BC"/>
    <w:rsid w:val="00E0745C"/>
    <w:rsid w:val="00E7593B"/>
    <w:rsid w:val="00EF6895"/>
    <w:rsid w:val="00F96737"/>
    <w:rsid w:val="00FC1E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C922-5CDA-44DB-8785-7F46489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41</cp:revision>
  <dcterms:created xsi:type="dcterms:W3CDTF">2020-06-21T17:23:00Z</dcterms:created>
  <dcterms:modified xsi:type="dcterms:W3CDTF">2020-06-21T20:16:00Z</dcterms:modified>
</cp:coreProperties>
</file>