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8C0" w:rsidRPr="00F07130" w:rsidRDefault="00871DC0">
      <w:r>
        <w:rPr>
          <w:noProof/>
          <w:lang w:val="en-US"/>
        </w:rPr>
        <mc:AlternateContent>
          <mc:Choice Requires="wps">
            <w:drawing>
              <wp:anchor distT="0" distB="0" distL="114300" distR="114300" simplePos="0" relativeHeight="251659264" behindDoc="0" locked="0" layoutInCell="1" allowOverlap="1" wp14:anchorId="165EE272" wp14:editId="5121E609">
                <wp:simplePos x="0" y="0"/>
                <wp:positionH relativeFrom="column">
                  <wp:posOffset>-140335</wp:posOffset>
                </wp:positionH>
                <wp:positionV relativeFrom="paragraph">
                  <wp:posOffset>-45720</wp:posOffset>
                </wp:positionV>
                <wp:extent cx="4001770" cy="759460"/>
                <wp:effectExtent l="0" t="0" r="0" b="2540"/>
                <wp:wrapNone/>
                <wp:docPr id="4" name="Textfeld 4"/>
                <wp:cNvGraphicFramePr/>
                <a:graphic xmlns:a="http://schemas.openxmlformats.org/drawingml/2006/main">
                  <a:graphicData uri="http://schemas.microsoft.com/office/word/2010/wordprocessingShape">
                    <wps:wsp>
                      <wps:cNvSpPr txBox="1"/>
                      <wps:spPr>
                        <a:xfrm>
                          <a:off x="0" y="0"/>
                          <a:ext cx="4001770" cy="759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DC0" w:rsidRPr="00871DC0" w:rsidRDefault="00871DC0">
                            <w:pPr>
                              <w:rPr>
                                <w:color w:val="FFFFFF" w:themeColor="background1"/>
                                <w:sz w:val="96"/>
                              </w:rPr>
                            </w:pPr>
                            <w:r w:rsidRPr="00871DC0">
                              <w:rPr>
                                <w:color w:val="FFFFFF" w:themeColor="background1"/>
                                <w:sz w:val="96"/>
                              </w:rPr>
                              <w:t>Pflichtenheft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5EE272" id="_x0000_t202" coordsize="21600,21600" o:spt="202" path="m,l,21600r21600,l21600,xe">
                <v:stroke joinstyle="miter"/>
                <v:path gradientshapeok="t" o:connecttype="rect"/>
              </v:shapetype>
              <v:shape id="Textfeld 4" o:spid="_x0000_s1026" type="#_x0000_t202" style="position:absolute;margin-left:-11.05pt;margin-top:-3.6pt;width:315.1pt;height:59.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" filled="f" stroked="f" strokeweight=".5pt">
                <v:textbox>
                  <w:txbxContent>
                    <w:p w:rsidR="00871DC0" w:rsidRPr="00871DC0" w:rsidRDefault="00871DC0">
                      <w:pPr>
                        <w:rPr>
                          <w:color w:val="FFFFFF" w:themeColor="background1"/>
                          <w:sz w:val="96"/>
                        </w:rPr>
                      </w:pPr>
                      <w:r w:rsidRPr="00871DC0">
                        <w:rPr>
                          <w:color w:val="FFFFFF" w:themeColor="background1"/>
                          <w:sz w:val="96"/>
                        </w:rPr>
                        <w:t>Pflichtenheft</w:t>
                      </w:r>
                    </w:p>
                  </w:txbxContent>
                </v:textbox>
              </v:shape>
            </w:pict>
          </mc:Fallback>
        </mc:AlternateContent>
      </w:r>
      <w:r>
        <w:rPr>
          <w:noProof/>
          <w:sz w:val="96"/>
          <w:lang w:val="en-US"/>
        </w:rPr>
        <mc:AlternateContent>
          <mc:Choice Requires="wps">
            <w:drawing>
              <wp:anchor distT="0" distB="0" distL="114300" distR="114300" simplePos="0" relativeHeight="251657215" behindDoc="0" locked="0" layoutInCell="1" allowOverlap="1" wp14:anchorId="3B6BEDD4" wp14:editId="368FA739">
                <wp:simplePos x="0" y="0"/>
                <wp:positionH relativeFrom="column">
                  <wp:posOffset>-376563</wp:posOffset>
                </wp:positionH>
                <wp:positionV relativeFrom="paragraph">
                  <wp:posOffset>-187441</wp:posOffset>
                </wp:positionV>
                <wp:extent cx="6495803" cy="1092530"/>
                <wp:effectExtent l="0" t="0" r="635" b="0"/>
                <wp:wrapNone/>
                <wp:docPr id="3" name="Rechteck 3"/>
                <wp:cNvGraphicFramePr/>
                <a:graphic xmlns:a="http://schemas.openxmlformats.org/drawingml/2006/main">
                  <a:graphicData uri="http://schemas.microsoft.com/office/word/2010/wordprocessingShape">
                    <wps:wsp>
                      <wps:cNvSpPr/>
                      <wps:spPr>
                        <a:xfrm>
                          <a:off x="0" y="0"/>
                          <a:ext cx="6495803" cy="10925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6E580" id="Rechteck 3" o:spid="_x0000_s1026" style="position:absolute;margin-left:-29.65pt;margin-top:-14.75pt;width:511.5pt;height:86.0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" fillcolor="#5b9bd5 [3204]" stroked="f" strokeweight="1pt"/>
            </w:pict>
          </mc:Fallback>
        </mc:AlternateContent>
      </w:r>
    </w:p>
    <w:p w:rsidR="00A508C0" w:rsidRPr="00F07130" w:rsidRDefault="00A508C0">
      <w:r w:rsidRPr="00F07130">
        <w:t>Supplement Webseite</w:t>
      </w:r>
    </w:p>
    <w:p w:rsidR="00A508C0" w:rsidRPr="00F07130" w:rsidRDefault="00A508C0"/>
    <w:p w:rsidR="00871DC0" w:rsidRDefault="00871DC0"/>
    <w:p w:rsidR="00871DC0" w:rsidRDefault="00871DC0"/>
    <w:p w:rsidR="00871DC0" w:rsidRDefault="00871DC0"/>
    <w:p w:rsidR="00A508C0" w:rsidRPr="00871DC0" w:rsidRDefault="00A508C0">
      <w:pPr>
        <w:rPr>
          <w:b/>
          <w:sz w:val="40"/>
        </w:rPr>
      </w:pPr>
      <w:r w:rsidRPr="00871DC0">
        <w:rPr>
          <w:b/>
          <w:sz w:val="40"/>
        </w:rPr>
        <w:t>Projekt: Supplement Webseite</w:t>
      </w:r>
    </w:p>
    <w:p w:rsidR="00871DC0" w:rsidRDefault="00871DC0"/>
    <w:p w:rsidR="00871DC0" w:rsidRDefault="00871DC0"/>
    <w:p w:rsidR="00871DC0" w:rsidRDefault="00871DC0"/>
    <w:p w:rsidR="00A508C0" w:rsidRPr="00871DC0" w:rsidRDefault="00A508C0">
      <w:pPr>
        <w:rPr>
          <w:b/>
          <w:sz w:val="28"/>
        </w:rPr>
      </w:pPr>
      <w:r w:rsidRPr="00871DC0">
        <w:rPr>
          <w:b/>
          <w:sz w:val="28"/>
        </w:rPr>
        <w:t>Autor: Tobias Gasteiger</w:t>
      </w:r>
    </w:p>
    <w:p w:rsidR="00A508C0" w:rsidRPr="00871DC0" w:rsidRDefault="00A508C0">
      <w:pPr>
        <w:rPr>
          <w:b/>
          <w:sz w:val="28"/>
        </w:rPr>
      </w:pPr>
      <w:r w:rsidRPr="00871DC0">
        <w:rPr>
          <w:b/>
          <w:sz w:val="28"/>
        </w:rPr>
        <w:t>Letzte Änderung:</w:t>
      </w:r>
      <w:r w:rsidR="00871DC0">
        <w:rPr>
          <w:b/>
          <w:sz w:val="28"/>
        </w:rPr>
        <w:t xml:space="preserve"> 14.11.2016</w:t>
      </w:r>
    </w:p>
    <w:p w:rsidR="00871DC0" w:rsidRDefault="00871DC0">
      <w:pPr>
        <w:rPr>
          <w:b/>
          <w:sz w:val="28"/>
        </w:rPr>
      </w:pPr>
    </w:p>
    <w:p w:rsidR="00871DC0" w:rsidRDefault="00871DC0">
      <w:pPr>
        <w:rPr>
          <w:b/>
          <w:sz w:val="28"/>
        </w:rPr>
      </w:pPr>
    </w:p>
    <w:p w:rsidR="00871DC0" w:rsidRDefault="00871DC0">
      <w:pPr>
        <w:rPr>
          <w:b/>
          <w:sz w:val="28"/>
        </w:rPr>
      </w:pPr>
    </w:p>
    <w:p w:rsidR="00871DC0" w:rsidRDefault="00871DC0">
      <w:pPr>
        <w:rPr>
          <w:b/>
          <w:sz w:val="28"/>
        </w:rPr>
      </w:pPr>
    </w:p>
    <w:p w:rsidR="00871DC0" w:rsidRDefault="00871DC0">
      <w:pPr>
        <w:rPr>
          <w:b/>
          <w:sz w:val="28"/>
        </w:rPr>
      </w:pPr>
    </w:p>
    <w:p w:rsidR="00871DC0" w:rsidRDefault="00871DC0">
      <w:pPr>
        <w:rPr>
          <w:b/>
          <w:sz w:val="28"/>
        </w:rPr>
      </w:pPr>
    </w:p>
    <w:p w:rsidR="00871DC0" w:rsidRDefault="00871DC0">
      <w:pPr>
        <w:rPr>
          <w:b/>
          <w:sz w:val="28"/>
        </w:rPr>
      </w:pPr>
    </w:p>
    <w:p w:rsidR="00871DC0" w:rsidRDefault="00871DC0">
      <w:pPr>
        <w:rPr>
          <w:b/>
          <w:sz w:val="28"/>
        </w:rPr>
      </w:pPr>
    </w:p>
    <w:p w:rsidR="00871DC0" w:rsidRDefault="00871DC0">
      <w:pPr>
        <w:rPr>
          <w:b/>
          <w:sz w:val="28"/>
        </w:rPr>
      </w:pPr>
      <w:bookmarkStart w:id="0" w:name="_GoBack"/>
      <w:bookmarkEnd w:id="0"/>
    </w:p>
    <w:p w:rsidR="00871DC0" w:rsidRDefault="00871DC0">
      <w:pPr>
        <w:rPr>
          <w:b/>
          <w:sz w:val="28"/>
        </w:rPr>
      </w:pPr>
    </w:p>
    <w:p w:rsidR="00871DC0" w:rsidRDefault="00871DC0">
      <w:pPr>
        <w:rPr>
          <w:b/>
          <w:sz w:val="28"/>
        </w:rPr>
      </w:pPr>
    </w:p>
    <w:p w:rsidR="00871DC0" w:rsidRDefault="00871DC0">
      <w:pPr>
        <w:rPr>
          <w:b/>
          <w:sz w:val="28"/>
        </w:rPr>
      </w:pPr>
    </w:p>
    <w:p w:rsidR="00871DC0" w:rsidRDefault="00871DC0">
      <w:pPr>
        <w:rPr>
          <w:b/>
          <w:sz w:val="28"/>
        </w:rPr>
      </w:pPr>
    </w:p>
    <w:p w:rsidR="00A508C0" w:rsidRPr="00871DC0" w:rsidRDefault="00A508C0" w:rsidP="00871DC0">
      <w:pPr>
        <w:jc w:val="right"/>
        <w:rPr>
          <w:b/>
          <w:sz w:val="28"/>
        </w:rPr>
      </w:pPr>
      <w:r w:rsidRPr="00871DC0">
        <w:rPr>
          <w:b/>
          <w:sz w:val="28"/>
        </w:rPr>
        <w:t>Kunde</w:t>
      </w:r>
      <w:r w:rsidR="00871DC0">
        <w:rPr>
          <w:b/>
          <w:sz w:val="28"/>
        </w:rPr>
        <w:t>n</w:t>
      </w:r>
      <w:r w:rsidRPr="00871DC0">
        <w:rPr>
          <w:b/>
          <w:sz w:val="28"/>
        </w:rPr>
        <w:t>: Ulrich Rainer</w:t>
      </w:r>
    </w:p>
    <w:p w:rsidR="00A508C0" w:rsidRPr="00871DC0" w:rsidRDefault="00871DC0" w:rsidP="00871DC0">
      <w:pPr>
        <w:jc w:val="right"/>
        <w:rPr>
          <w:b/>
          <w:sz w:val="28"/>
        </w:rPr>
      </w:pPr>
      <w:r>
        <w:rPr>
          <w:b/>
          <w:sz w:val="28"/>
        </w:rPr>
        <w:tab/>
        <w:t xml:space="preserve">Maximilian </w:t>
      </w:r>
      <w:proofErr w:type="spellStart"/>
      <w:r>
        <w:rPr>
          <w:b/>
          <w:sz w:val="28"/>
        </w:rPr>
        <w:t>H</w:t>
      </w:r>
      <w:r w:rsidR="00A508C0" w:rsidRPr="00871DC0">
        <w:rPr>
          <w:b/>
          <w:sz w:val="28"/>
        </w:rPr>
        <w:t>v</w:t>
      </w:r>
      <w:r>
        <w:rPr>
          <w:b/>
          <w:sz w:val="28"/>
        </w:rPr>
        <w:t>a</w:t>
      </w:r>
      <w:r w:rsidR="00A508C0" w:rsidRPr="00871DC0">
        <w:rPr>
          <w:b/>
          <w:sz w:val="28"/>
        </w:rPr>
        <w:t>la</w:t>
      </w:r>
      <w:proofErr w:type="spellEnd"/>
    </w:p>
    <w:p w:rsidR="00A508C0" w:rsidRPr="00F07130" w:rsidRDefault="00A508C0">
      <w:r w:rsidRPr="00F07130">
        <w:br w:type="page"/>
      </w:r>
    </w:p>
    <w:sdt>
      <w:sdtPr>
        <w:rPr>
          <w:rFonts w:asciiTheme="minorHAnsi" w:eastAsiaTheme="minorHAnsi" w:hAnsiTheme="minorHAnsi" w:cstheme="minorBidi"/>
          <w:color w:val="auto"/>
          <w:sz w:val="22"/>
          <w:szCs w:val="22"/>
          <w:lang w:eastAsia="en-US"/>
        </w:rPr>
        <w:id w:val="-623612422"/>
        <w:docPartObj>
          <w:docPartGallery w:val="Table of Contents"/>
          <w:docPartUnique/>
        </w:docPartObj>
      </w:sdtPr>
      <w:sdtEndPr>
        <w:rPr>
          <w:b/>
          <w:bCs/>
        </w:rPr>
      </w:sdtEndPr>
      <w:sdtContent>
        <w:p w:rsidR="00A508C0" w:rsidRPr="00F07130" w:rsidRDefault="00A508C0">
          <w:pPr>
            <w:pStyle w:val="Inhaltsverzeichnisberschrift"/>
          </w:pPr>
          <w:r w:rsidRPr="00F07130">
            <w:t>Inhalt</w:t>
          </w:r>
        </w:p>
        <w:p w:rsidR="004C714C" w:rsidRDefault="00A508C0">
          <w:pPr>
            <w:pStyle w:val="Verzeichnis1"/>
            <w:tabs>
              <w:tab w:val="right" w:leader="dot" w:pos="9062"/>
            </w:tabs>
            <w:rPr>
              <w:rFonts w:cstheme="minorBidi"/>
              <w:noProof/>
              <w:lang w:val="en-US" w:eastAsia="en-US"/>
            </w:rPr>
          </w:pPr>
          <w:r w:rsidRPr="00F07130">
            <w:fldChar w:fldCharType="begin"/>
          </w:r>
          <w:r w:rsidRPr="00F07130">
            <w:instrText xml:space="preserve"> TOC \o "1-3" \h \z \u </w:instrText>
          </w:r>
          <w:r w:rsidRPr="00F07130">
            <w:fldChar w:fldCharType="separate"/>
          </w:r>
          <w:hyperlink w:anchor="_Toc466884731" w:history="1">
            <w:r w:rsidR="004C714C" w:rsidRPr="00407EFC">
              <w:rPr>
                <w:rStyle w:val="Hyperlink"/>
                <w:noProof/>
              </w:rPr>
              <w:t>1 Zielbestimmungen</w:t>
            </w:r>
            <w:r w:rsidR="004C714C">
              <w:rPr>
                <w:noProof/>
                <w:webHidden/>
              </w:rPr>
              <w:tab/>
            </w:r>
            <w:r w:rsidR="004C714C">
              <w:rPr>
                <w:noProof/>
                <w:webHidden/>
              </w:rPr>
              <w:fldChar w:fldCharType="begin"/>
            </w:r>
            <w:r w:rsidR="004C714C">
              <w:rPr>
                <w:noProof/>
                <w:webHidden/>
              </w:rPr>
              <w:instrText xml:space="preserve"> PAGEREF _Toc466884731 \h </w:instrText>
            </w:r>
            <w:r w:rsidR="004C714C">
              <w:rPr>
                <w:noProof/>
                <w:webHidden/>
              </w:rPr>
            </w:r>
            <w:r w:rsidR="004C714C">
              <w:rPr>
                <w:noProof/>
                <w:webHidden/>
              </w:rPr>
              <w:fldChar w:fldCharType="separate"/>
            </w:r>
            <w:r w:rsidR="004C714C">
              <w:rPr>
                <w:noProof/>
                <w:webHidden/>
              </w:rPr>
              <w:t>3</w:t>
            </w:r>
            <w:r w:rsidR="004C714C">
              <w:rPr>
                <w:noProof/>
                <w:webHidden/>
              </w:rPr>
              <w:fldChar w:fldCharType="end"/>
            </w:r>
          </w:hyperlink>
        </w:p>
        <w:p w:rsidR="004C714C" w:rsidRDefault="004C714C">
          <w:pPr>
            <w:pStyle w:val="Verzeichnis2"/>
            <w:tabs>
              <w:tab w:val="left" w:pos="880"/>
              <w:tab w:val="right" w:leader="dot" w:pos="9062"/>
            </w:tabs>
            <w:rPr>
              <w:rFonts w:cstheme="minorBidi"/>
              <w:noProof/>
              <w:lang w:val="en-US" w:eastAsia="en-US"/>
            </w:rPr>
          </w:pPr>
          <w:hyperlink w:anchor="_Toc466884732" w:history="1">
            <w:r w:rsidRPr="00407EFC">
              <w:rPr>
                <w:rStyle w:val="Hyperlink"/>
                <w:noProof/>
              </w:rPr>
              <w:t>1.1</w:t>
            </w:r>
            <w:r>
              <w:rPr>
                <w:rFonts w:cstheme="minorBidi"/>
                <w:noProof/>
                <w:lang w:val="en-US" w:eastAsia="en-US"/>
              </w:rPr>
              <w:tab/>
            </w:r>
            <w:r w:rsidRPr="00407EFC">
              <w:rPr>
                <w:rStyle w:val="Hyperlink"/>
                <w:noProof/>
              </w:rPr>
              <w:t>Musskriterien</w:t>
            </w:r>
            <w:r>
              <w:rPr>
                <w:noProof/>
                <w:webHidden/>
              </w:rPr>
              <w:tab/>
            </w:r>
            <w:r>
              <w:rPr>
                <w:noProof/>
                <w:webHidden/>
              </w:rPr>
              <w:fldChar w:fldCharType="begin"/>
            </w:r>
            <w:r>
              <w:rPr>
                <w:noProof/>
                <w:webHidden/>
              </w:rPr>
              <w:instrText xml:space="preserve"> PAGEREF _Toc466884732 \h </w:instrText>
            </w:r>
            <w:r>
              <w:rPr>
                <w:noProof/>
                <w:webHidden/>
              </w:rPr>
            </w:r>
            <w:r>
              <w:rPr>
                <w:noProof/>
                <w:webHidden/>
              </w:rPr>
              <w:fldChar w:fldCharType="separate"/>
            </w:r>
            <w:r>
              <w:rPr>
                <w:noProof/>
                <w:webHidden/>
              </w:rPr>
              <w:t>3</w:t>
            </w:r>
            <w:r>
              <w:rPr>
                <w:noProof/>
                <w:webHidden/>
              </w:rPr>
              <w:fldChar w:fldCharType="end"/>
            </w:r>
          </w:hyperlink>
        </w:p>
        <w:p w:rsidR="004C714C" w:rsidRDefault="004C714C">
          <w:pPr>
            <w:pStyle w:val="Verzeichnis2"/>
            <w:tabs>
              <w:tab w:val="left" w:pos="880"/>
              <w:tab w:val="right" w:leader="dot" w:pos="9062"/>
            </w:tabs>
            <w:rPr>
              <w:rFonts w:cstheme="minorBidi"/>
              <w:noProof/>
              <w:lang w:val="en-US" w:eastAsia="en-US"/>
            </w:rPr>
          </w:pPr>
          <w:hyperlink w:anchor="_Toc466884733" w:history="1">
            <w:r w:rsidRPr="00407EFC">
              <w:rPr>
                <w:rStyle w:val="Hyperlink"/>
                <w:noProof/>
              </w:rPr>
              <w:t>1.2</w:t>
            </w:r>
            <w:r>
              <w:rPr>
                <w:rFonts w:cstheme="minorBidi"/>
                <w:noProof/>
                <w:lang w:val="en-US" w:eastAsia="en-US"/>
              </w:rPr>
              <w:tab/>
            </w:r>
            <w:r w:rsidRPr="00407EFC">
              <w:rPr>
                <w:rStyle w:val="Hyperlink"/>
                <w:noProof/>
              </w:rPr>
              <w:t>Wunschkriterien</w:t>
            </w:r>
            <w:r>
              <w:rPr>
                <w:noProof/>
                <w:webHidden/>
              </w:rPr>
              <w:tab/>
            </w:r>
            <w:r>
              <w:rPr>
                <w:noProof/>
                <w:webHidden/>
              </w:rPr>
              <w:fldChar w:fldCharType="begin"/>
            </w:r>
            <w:r>
              <w:rPr>
                <w:noProof/>
                <w:webHidden/>
              </w:rPr>
              <w:instrText xml:space="preserve"> PAGEREF _Toc466884733 \h </w:instrText>
            </w:r>
            <w:r>
              <w:rPr>
                <w:noProof/>
                <w:webHidden/>
              </w:rPr>
            </w:r>
            <w:r>
              <w:rPr>
                <w:noProof/>
                <w:webHidden/>
              </w:rPr>
              <w:fldChar w:fldCharType="separate"/>
            </w:r>
            <w:r>
              <w:rPr>
                <w:noProof/>
                <w:webHidden/>
              </w:rPr>
              <w:t>3</w:t>
            </w:r>
            <w:r>
              <w:rPr>
                <w:noProof/>
                <w:webHidden/>
              </w:rPr>
              <w:fldChar w:fldCharType="end"/>
            </w:r>
          </w:hyperlink>
        </w:p>
        <w:p w:rsidR="004C714C" w:rsidRDefault="004C714C">
          <w:pPr>
            <w:pStyle w:val="Verzeichnis2"/>
            <w:tabs>
              <w:tab w:val="left" w:pos="880"/>
              <w:tab w:val="right" w:leader="dot" w:pos="9062"/>
            </w:tabs>
            <w:rPr>
              <w:rFonts w:cstheme="minorBidi"/>
              <w:noProof/>
              <w:lang w:val="en-US" w:eastAsia="en-US"/>
            </w:rPr>
          </w:pPr>
          <w:hyperlink w:anchor="_Toc466884734" w:history="1">
            <w:r w:rsidRPr="00407EFC">
              <w:rPr>
                <w:rStyle w:val="Hyperlink"/>
                <w:noProof/>
              </w:rPr>
              <w:t>1.3</w:t>
            </w:r>
            <w:r>
              <w:rPr>
                <w:rFonts w:cstheme="minorBidi"/>
                <w:noProof/>
                <w:lang w:val="en-US" w:eastAsia="en-US"/>
              </w:rPr>
              <w:tab/>
            </w:r>
            <w:r w:rsidRPr="00407EFC">
              <w:rPr>
                <w:rStyle w:val="Hyperlink"/>
                <w:noProof/>
              </w:rPr>
              <w:t>Abgrenzungskriterien</w:t>
            </w:r>
            <w:r>
              <w:rPr>
                <w:noProof/>
                <w:webHidden/>
              </w:rPr>
              <w:tab/>
            </w:r>
            <w:r>
              <w:rPr>
                <w:noProof/>
                <w:webHidden/>
              </w:rPr>
              <w:fldChar w:fldCharType="begin"/>
            </w:r>
            <w:r>
              <w:rPr>
                <w:noProof/>
                <w:webHidden/>
              </w:rPr>
              <w:instrText xml:space="preserve"> PAGEREF _Toc466884734 \h </w:instrText>
            </w:r>
            <w:r>
              <w:rPr>
                <w:noProof/>
                <w:webHidden/>
              </w:rPr>
            </w:r>
            <w:r>
              <w:rPr>
                <w:noProof/>
                <w:webHidden/>
              </w:rPr>
              <w:fldChar w:fldCharType="separate"/>
            </w:r>
            <w:r>
              <w:rPr>
                <w:noProof/>
                <w:webHidden/>
              </w:rPr>
              <w:t>3</w:t>
            </w:r>
            <w:r>
              <w:rPr>
                <w:noProof/>
                <w:webHidden/>
              </w:rPr>
              <w:fldChar w:fldCharType="end"/>
            </w:r>
          </w:hyperlink>
        </w:p>
        <w:p w:rsidR="004C714C" w:rsidRDefault="004C714C">
          <w:pPr>
            <w:pStyle w:val="Verzeichnis1"/>
            <w:tabs>
              <w:tab w:val="left" w:pos="440"/>
              <w:tab w:val="right" w:leader="dot" w:pos="9062"/>
            </w:tabs>
            <w:rPr>
              <w:rFonts w:cstheme="minorBidi"/>
              <w:noProof/>
              <w:lang w:val="en-US" w:eastAsia="en-US"/>
            </w:rPr>
          </w:pPr>
          <w:hyperlink w:anchor="_Toc466884735" w:history="1">
            <w:r w:rsidRPr="00407EFC">
              <w:rPr>
                <w:rStyle w:val="Hyperlink"/>
                <w:noProof/>
              </w:rPr>
              <w:t>2</w:t>
            </w:r>
            <w:r>
              <w:rPr>
                <w:rFonts w:cstheme="minorBidi"/>
                <w:noProof/>
                <w:lang w:val="en-US" w:eastAsia="en-US"/>
              </w:rPr>
              <w:tab/>
            </w:r>
            <w:r w:rsidRPr="00407EFC">
              <w:rPr>
                <w:rStyle w:val="Hyperlink"/>
                <w:noProof/>
              </w:rPr>
              <w:t>Produkteinsatz</w:t>
            </w:r>
            <w:r>
              <w:rPr>
                <w:noProof/>
                <w:webHidden/>
              </w:rPr>
              <w:tab/>
            </w:r>
            <w:r>
              <w:rPr>
                <w:noProof/>
                <w:webHidden/>
              </w:rPr>
              <w:fldChar w:fldCharType="begin"/>
            </w:r>
            <w:r>
              <w:rPr>
                <w:noProof/>
                <w:webHidden/>
              </w:rPr>
              <w:instrText xml:space="preserve"> PAGEREF _Toc466884735 \h </w:instrText>
            </w:r>
            <w:r>
              <w:rPr>
                <w:noProof/>
                <w:webHidden/>
              </w:rPr>
            </w:r>
            <w:r>
              <w:rPr>
                <w:noProof/>
                <w:webHidden/>
              </w:rPr>
              <w:fldChar w:fldCharType="separate"/>
            </w:r>
            <w:r>
              <w:rPr>
                <w:noProof/>
                <w:webHidden/>
              </w:rPr>
              <w:t>4</w:t>
            </w:r>
            <w:r>
              <w:rPr>
                <w:noProof/>
                <w:webHidden/>
              </w:rPr>
              <w:fldChar w:fldCharType="end"/>
            </w:r>
          </w:hyperlink>
        </w:p>
        <w:p w:rsidR="004C714C" w:rsidRDefault="004C714C">
          <w:pPr>
            <w:pStyle w:val="Verzeichnis2"/>
            <w:tabs>
              <w:tab w:val="left" w:pos="880"/>
              <w:tab w:val="right" w:leader="dot" w:pos="9062"/>
            </w:tabs>
            <w:rPr>
              <w:rFonts w:cstheme="minorBidi"/>
              <w:noProof/>
              <w:lang w:val="en-US" w:eastAsia="en-US"/>
            </w:rPr>
          </w:pPr>
          <w:hyperlink w:anchor="_Toc466884736" w:history="1">
            <w:r w:rsidRPr="00407EFC">
              <w:rPr>
                <w:rStyle w:val="Hyperlink"/>
                <w:noProof/>
              </w:rPr>
              <w:t>2.1</w:t>
            </w:r>
            <w:r>
              <w:rPr>
                <w:rFonts w:cstheme="minorBidi"/>
                <w:noProof/>
                <w:lang w:val="en-US" w:eastAsia="en-US"/>
              </w:rPr>
              <w:tab/>
            </w:r>
            <w:r w:rsidRPr="00407EFC">
              <w:rPr>
                <w:rStyle w:val="Hyperlink"/>
                <w:noProof/>
              </w:rPr>
              <w:t>Produkteinsatz</w:t>
            </w:r>
            <w:r>
              <w:rPr>
                <w:noProof/>
                <w:webHidden/>
              </w:rPr>
              <w:tab/>
            </w:r>
            <w:r>
              <w:rPr>
                <w:noProof/>
                <w:webHidden/>
              </w:rPr>
              <w:fldChar w:fldCharType="begin"/>
            </w:r>
            <w:r>
              <w:rPr>
                <w:noProof/>
                <w:webHidden/>
              </w:rPr>
              <w:instrText xml:space="preserve"> PAGEREF _Toc466884736 \h </w:instrText>
            </w:r>
            <w:r>
              <w:rPr>
                <w:noProof/>
                <w:webHidden/>
              </w:rPr>
            </w:r>
            <w:r>
              <w:rPr>
                <w:noProof/>
                <w:webHidden/>
              </w:rPr>
              <w:fldChar w:fldCharType="separate"/>
            </w:r>
            <w:r>
              <w:rPr>
                <w:noProof/>
                <w:webHidden/>
              </w:rPr>
              <w:t>4</w:t>
            </w:r>
            <w:r>
              <w:rPr>
                <w:noProof/>
                <w:webHidden/>
              </w:rPr>
              <w:fldChar w:fldCharType="end"/>
            </w:r>
          </w:hyperlink>
        </w:p>
        <w:p w:rsidR="004C714C" w:rsidRDefault="004C714C">
          <w:pPr>
            <w:pStyle w:val="Verzeichnis2"/>
            <w:tabs>
              <w:tab w:val="left" w:pos="880"/>
              <w:tab w:val="right" w:leader="dot" w:pos="9062"/>
            </w:tabs>
            <w:rPr>
              <w:rFonts w:cstheme="minorBidi"/>
              <w:noProof/>
              <w:lang w:val="en-US" w:eastAsia="en-US"/>
            </w:rPr>
          </w:pPr>
          <w:hyperlink w:anchor="_Toc466884737" w:history="1">
            <w:r w:rsidRPr="00407EFC">
              <w:rPr>
                <w:rStyle w:val="Hyperlink"/>
                <w:noProof/>
              </w:rPr>
              <w:t>2.2</w:t>
            </w:r>
            <w:r>
              <w:rPr>
                <w:rFonts w:cstheme="minorBidi"/>
                <w:noProof/>
                <w:lang w:val="en-US" w:eastAsia="en-US"/>
              </w:rPr>
              <w:tab/>
            </w:r>
            <w:r w:rsidRPr="00407EFC">
              <w:rPr>
                <w:rStyle w:val="Hyperlink"/>
                <w:noProof/>
              </w:rPr>
              <w:t>Zielgruppen</w:t>
            </w:r>
            <w:r>
              <w:rPr>
                <w:noProof/>
                <w:webHidden/>
              </w:rPr>
              <w:tab/>
            </w:r>
            <w:r>
              <w:rPr>
                <w:noProof/>
                <w:webHidden/>
              </w:rPr>
              <w:fldChar w:fldCharType="begin"/>
            </w:r>
            <w:r>
              <w:rPr>
                <w:noProof/>
                <w:webHidden/>
              </w:rPr>
              <w:instrText xml:space="preserve"> PAGEREF _Toc466884737 \h </w:instrText>
            </w:r>
            <w:r>
              <w:rPr>
                <w:noProof/>
                <w:webHidden/>
              </w:rPr>
            </w:r>
            <w:r>
              <w:rPr>
                <w:noProof/>
                <w:webHidden/>
              </w:rPr>
              <w:fldChar w:fldCharType="separate"/>
            </w:r>
            <w:r>
              <w:rPr>
                <w:noProof/>
                <w:webHidden/>
              </w:rPr>
              <w:t>4</w:t>
            </w:r>
            <w:r>
              <w:rPr>
                <w:noProof/>
                <w:webHidden/>
              </w:rPr>
              <w:fldChar w:fldCharType="end"/>
            </w:r>
          </w:hyperlink>
        </w:p>
        <w:p w:rsidR="004C714C" w:rsidRDefault="004C714C">
          <w:pPr>
            <w:pStyle w:val="Verzeichnis2"/>
            <w:tabs>
              <w:tab w:val="left" w:pos="880"/>
              <w:tab w:val="right" w:leader="dot" w:pos="9062"/>
            </w:tabs>
            <w:rPr>
              <w:rFonts w:cstheme="minorBidi"/>
              <w:noProof/>
              <w:lang w:val="en-US" w:eastAsia="en-US"/>
            </w:rPr>
          </w:pPr>
          <w:hyperlink w:anchor="_Toc466884738" w:history="1">
            <w:r w:rsidRPr="00407EFC">
              <w:rPr>
                <w:rStyle w:val="Hyperlink"/>
                <w:noProof/>
              </w:rPr>
              <w:t>2.3</w:t>
            </w:r>
            <w:r>
              <w:rPr>
                <w:rFonts w:cstheme="minorBidi"/>
                <w:noProof/>
                <w:lang w:val="en-US" w:eastAsia="en-US"/>
              </w:rPr>
              <w:tab/>
            </w:r>
            <w:r w:rsidRPr="00407EFC">
              <w:rPr>
                <w:rStyle w:val="Hyperlink"/>
                <w:noProof/>
              </w:rPr>
              <w:t>Betriebsbedingungen</w:t>
            </w:r>
            <w:r>
              <w:rPr>
                <w:noProof/>
                <w:webHidden/>
              </w:rPr>
              <w:tab/>
            </w:r>
            <w:r>
              <w:rPr>
                <w:noProof/>
                <w:webHidden/>
              </w:rPr>
              <w:fldChar w:fldCharType="begin"/>
            </w:r>
            <w:r>
              <w:rPr>
                <w:noProof/>
                <w:webHidden/>
              </w:rPr>
              <w:instrText xml:space="preserve"> PAGEREF _Toc466884738 \h </w:instrText>
            </w:r>
            <w:r>
              <w:rPr>
                <w:noProof/>
                <w:webHidden/>
              </w:rPr>
            </w:r>
            <w:r>
              <w:rPr>
                <w:noProof/>
                <w:webHidden/>
              </w:rPr>
              <w:fldChar w:fldCharType="separate"/>
            </w:r>
            <w:r>
              <w:rPr>
                <w:noProof/>
                <w:webHidden/>
              </w:rPr>
              <w:t>4</w:t>
            </w:r>
            <w:r>
              <w:rPr>
                <w:noProof/>
                <w:webHidden/>
              </w:rPr>
              <w:fldChar w:fldCharType="end"/>
            </w:r>
          </w:hyperlink>
        </w:p>
        <w:p w:rsidR="004C714C" w:rsidRDefault="004C714C">
          <w:pPr>
            <w:pStyle w:val="Verzeichnis1"/>
            <w:tabs>
              <w:tab w:val="left" w:pos="440"/>
              <w:tab w:val="right" w:leader="dot" w:pos="9062"/>
            </w:tabs>
            <w:rPr>
              <w:rFonts w:cstheme="minorBidi"/>
              <w:noProof/>
              <w:lang w:val="en-US" w:eastAsia="en-US"/>
            </w:rPr>
          </w:pPr>
          <w:hyperlink w:anchor="_Toc466884739" w:history="1">
            <w:r w:rsidRPr="00407EFC">
              <w:rPr>
                <w:rStyle w:val="Hyperlink"/>
                <w:noProof/>
              </w:rPr>
              <w:t>3</w:t>
            </w:r>
            <w:r>
              <w:rPr>
                <w:rFonts w:cstheme="minorBidi"/>
                <w:noProof/>
                <w:lang w:val="en-US" w:eastAsia="en-US"/>
              </w:rPr>
              <w:tab/>
            </w:r>
            <w:r w:rsidRPr="00407EFC">
              <w:rPr>
                <w:rStyle w:val="Hyperlink"/>
                <w:noProof/>
              </w:rPr>
              <w:t>Produktumgebung</w:t>
            </w:r>
            <w:r>
              <w:rPr>
                <w:noProof/>
                <w:webHidden/>
              </w:rPr>
              <w:tab/>
            </w:r>
            <w:r>
              <w:rPr>
                <w:noProof/>
                <w:webHidden/>
              </w:rPr>
              <w:fldChar w:fldCharType="begin"/>
            </w:r>
            <w:r>
              <w:rPr>
                <w:noProof/>
                <w:webHidden/>
              </w:rPr>
              <w:instrText xml:space="preserve"> PAGEREF _Toc466884739 \h </w:instrText>
            </w:r>
            <w:r>
              <w:rPr>
                <w:noProof/>
                <w:webHidden/>
              </w:rPr>
            </w:r>
            <w:r>
              <w:rPr>
                <w:noProof/>
                <w:webHidden/>
              </w:rPr>
              <w:fldChar w:fldCharType="separate"/>
            </w:r>
            <w:r>
              <w:rPr>
                <w:noProof/>
                <w:webHidden/>
              </w:rPr>
              <w:t>5</w:t>
            </w:r>
            <w:r>
              <w:rPr>
                <w:noProof/>
                <w:webHidden/>
              </w:rPr>
              <w:fldChar w:fldCharType="end"/>
            </w:r>
          </w:hyperlink>
        </w:p>
        <w:p w:rsidR="004C714C" w:rsidRDefault="004C714C">
          <w:pPr>
            <w:pStyle w:val="Verzeichnis2"/>
            <w:tabs>
              <w:tab w:val="left" w:pos="880"/>
              <w:tab w:val="right" w:leader="dot" w:pos="9062"/>
            </w:tabs>
            <w:rPr>
              <w:rFonts w:cstheme="minorBidi"/>
              <w:noProof/>
              <w:lang w:val="en-US" w:eastAsia="en-US"/>
            </w:rPr>
          </w:pPr>
          <w:hyperlink w:anchor="_Toc466884740" w:history="1">
            <w:r w:rsidRPr="00407EFC">
              <w:rPr>
                <w:rStyle w:val="Hyperlink"/>
                <w:noProof/>
              </w:rPr>
              <w:t>3.1</w:t>
            </w:r>
            <w:r>
              <w:rPr>
                <w:rFonts w:cstheme="minorBidi"/>
                <w:noProof/>
                <w:lang w:val="en-US" w:eastAsia="en-US"/>
              </w:rPr>
              <w:tab/>
            </w:r>
            <w:r w:rsidRPr="00407EFC">
              <w:rPr>
                <w:rStyle w:val="Hyperlink"/>
                <w:noProof/>
              </w:rPr>
              <w:t>Software</w:t>
            </w:r>
            <w:r>
              <w:rPr>
                <w:noProof/>
                <w:webHidden/>
              </w:rPr>
              <w:tab/>
            </w:r>
            <w:r>
              <w:rPr>
                <w:noProof/>
                <w:webHidden/>
              </w:rPr>
              <w:fldChar w:fldCharType="begin"/>
            </w:r>
            <w:r>
              <w:rPr>
                <w:noProof/>
                <w:webHidden/>
              </w:rPr>
              <w:instrText xml:space="preserve"> PAGEREF _Toc466884740 \h </w:instrText>
            </w:r>
            <w:r>
              <w:rPr>
                <w:noProof/>
                <w:webHidden/>
              </w:rPr>
            </w:r>
            <w:r>
              <w:rPr>
                <w:noProof/>
                <w:webHidden/>
              </w:rPr>
              <w:fldChar w:fldCharType="separate"/>
            </w:r>
            <w:r>
              <w:rPr>
                <w:noProof/>
                <w:webHidden/>
              </w:rPr>
              <w:t>5</w:t>
            </w:r>
            <w:r>
              <w:rPr>
                <w:noProof/>
                <w:webHidden/>
              </w:rPr>
              <w:fldChar w:fldCharType="end"/>
            </w:r>
          </w:hyperlink>
        </w:p>
        <w:p w:rsidR="004C714C" w:rsidRDefault="004C714C">
          <w:pPr>
            <w:pStyle w:val="Verzeichnis2"/>
            <w:tabs>
              <w:tab w:val="left" w:pos="880"/>
              <w:tab w:val="right" w:leader="dot" w:pos="9062"/>
            </w:tabs>
            <w:rPr>
              <w:rFonts w:cstheme="minorBidi"/>
              <w:noProof/>
              <w:lang w:val="en-US" w:eastAsia="en-US"/>
            </w:rPr>
          </w:pPr>
          <w:hyperlink w:anchor="_Toc466884741" w:history="1">
            <w:r w:rsidRPr="00407EFC">
              <w:rPr>
                <w:rStyle w:val="Hyperlink"/>
                <w:noProof/>
              </w:rPr>
              <w:t>3.2</w:t>
            </w:r>
            <w:r>
              <w:rPr>
                <w:rFonts w:cstheme="minorBidi"/>
                <w:noProof/>
                <w:lang w:val="en-US" w:eastAsia="en-US"/>
              </w:rPr>
              <w:tab/>
            </w:r>
            <w:r w:rsidRPr="00407EFC">
              <w:rPr>
                <w:rStyle w:val="Hyperlink"/>
                <w:noProof/>
              </w:rPr>
              <w:t>Hardware</w:t>
            </w:r>
            <w:r>
              <w:rPr>
                <w:noProof/>
                <w:webHidden/>
              </w:rPr>
              <w:tab/>
            </w:r>
            <w:r>
              <w:rPr>
                <w:noProof/>
                <w:webHidden/>
              </w:rPr>
              <w:fldChar w:fldCharType="begin"/>
            </w:r>
            <w:r>
              <w:rPr>
                <w:noProof/>
                <w:webHidden/>
              </w:rPr>
              <w:instrText xml:space="preserve"> PAGEREF _Toc466884741 \h </w:instrText>
            </w:r>
            <w:r>
              <w:rPr>
                <w:noProof/>
                <w:webHidden/>
              </w:rPr>
            </w:r>
            <w:r>
              <w:rPr>
                <w:noProof/>
                <w:webHidden/>
              </w:rPr>
              <w:fldChar w:fldCharType="separate"/>
            </w:r>
            <w:r>
              <w:rPr>
                <w:noProof/>
                <w:webHidden/>
              </w:rPr>
              <w:t>5</w:t>
            </w:r>
            <w:r>
              <w:rPr>
                <w:noProof/>
                <w:webHidden/>
              </w:rPr>
              <w:fldChar w:fldCharType="end"/>
            </w:r>
          </w:hyperlink>
        </w:p>
        <w:p w:rsidR="004C714C" w:rsidRDefault="004C714C">
          <w:pPr>
            <w:pStyle w:val="Verzeichnis1"/>
            <w:tabs>
              <w:tab w:val="left" w:pos="440"/>
              <w:tab w:val="right" w:leader="dot" w:pos="9062"/>
            </w:tabs>
            <w:rPr>
              <w:rFonts w:cstheme="minorBidi"/>
              <w:noProof/>
              <w:lang w:val="en-US" w:eastAsia="en-US"/>
            </w:rPr>
          </w:pPr>
          <w:hyperlink w:anchor="_Toc466884742" w:history="1">
            <w:r w:rsidRPr="00407EFC">
              <w:rPr>
                <w:rStyle w:val="Hyperlink"/>
                <w:noProof/>
              </w:rPr>
              <w:t>4</w:t>
            </w:r>
            <w:r>
              <w:rPr>
                <w:rFonts w:cstheme="minorBidi"/>
                <w:noProof/>
                <w:lang w:val="en-US" w:eastAsia="en-US"/>
              </w:rPr>
              <w:tab/>
            </w:r>
            <w:r w:rsidRPr="00407EFC">
              <w:rPr>
                <w:rStyle w:val="Hyperlink"/>
                <w:noProof/>
              </w:rPr>
              <w:t>Produktfunktionen</w:t>
            </w:r>
            <w:r>
              <w:rPr>
                <w:noProof/>
                <w:webHidden/>
              </w:rPr>
              <w:tab/>
            </w:r>
            <w:r>
              <w:rPr>
                <w:noProof/>
                <w:webHidden/>
              </w:rPr>
              <w:fldChar w:fldCharType="begin"/>
            </w:r>
            <w:r>
              <w:rPr>
                <w:noProof/>
                <w:webHidden/>
              </w:rPr>
              <w:instrText xml:space="preserve"> PAGEREF _Toc466884742 \h </w:instrText>
            </w:r>
            <w:r>
              <w:rPr>
                <w:noProof/>
                <w:webHidden/>
              </w:rPr>
            </w:r>
            <w:r>
              <w:rPr>
                <w:noProof/>
                <w:webHidden/>
              </w:rPr>
              <w:fldChar w:fldCharType="separate"/>
            </w:r>
            <w:r>
              <w:rPr>
                <w:noProof/>
                <w:webHidden/>
              </w:rPr>
              <w:t>6</w:t>
            </w:r>
            <w:r>
              <w:rPr>
                <w:noProof/>
                <w:webHidden/>
              </w:rPr>
              <w:fldChar w:fldCharType="end"/>
            </w:r>
          </w:hyperlink>
        </w:p>
        <w:p w:rsidR="004C714C" w:rsidRDefault="004C714C">
          <w:pPr>
            <w:pStyle w:val="Verzeichnis2"/>
            <w:tabs>
              <w:tab w:val="right" w:leader="dot" w:pos="9062"/>
            </w:tabs>
            <w:rPr>
              <w:rFonts w:cstheme="minorBidi"/>
              <w:noProof/>
              <w:lang w:val="en-US" w:eastAsia="en-US"/>
            </w:rPr>
          </w:pPr>
          <w:hyperlink w:anchor="_Toc466884743" w:history="1">
            <w:r w:rsidRPr="00407EFC">
              <w:rPr>
                <w:rStyle w:val="Hyperlink"/>
                <w:noProof/>
              </w:rPr>
              <w:t>4.1.1 Benutzer Funktionen</w:t>
            </w:r>
            <w:r>
              <w:rPr>
                <w:noProof/>
                <w:webHidden/>
              </w:rPr>
              <w:tab/>
            </w:r>
            <w:r>
              <w:rPr>
                <w:noProof/>
                <w:webHidden/>
              </w:rPr>
              <w:fldChar w:fldCharType="begin"/>
            </w:r>
            <w:r>
              <w:rPr>
                <w:noProof/>
                <w:webHidden/>
              </w:rPr>
              <w:instrText xml:space="preserve"> PAGEREF _Toc466884743 \h </w:instrText>
            </w:r>
            <w:r>
              <w:rPr>
                <w:noProof/>
                <w:webHidden/>
              </w:rPr>
            </w:r>
            <w:r>
              <w:rPr>
                <w:noProof/>
                <w:webHidden/>
              </w:rPr>
              <w:fldChar w:fldCharType="separate"/>
            </w:r>
            <w:r>
              <w:rPr>
                <w:noProof/>
                <w:webHidden/>
              </w:rPr>
              <w:t>6</w:t>
            </w:r>
            <w:r>
              <w:rPr>
                <w:noProof/>
                <w:webHidden/>
              </w:rPr>
              <w:fldChar w:fldCharType="end"/>
            </w:r>
          </w:hyperlink>
        </w:p>
        <w:p w:rsidR="004C714C" w:rsidRDefault="004C714C">
          <w:pPr>
            <w:pStyle w:val="Verzeichnis1"/>
            <w:tabs>
              <w:tab w:val="left" w:pos="440"/>
              <w:tab w:val="right" w:leader="dot" w:pos="9062"/>
            </w:tabs>
            <w:rPr>
              <w:rFonts w:cstheme="minorBidi"/>
              <w:noProof/>
              <w:lang w:val="en-US" w:eastAsia="en-US"/>
            </w:rPr>
          </w:pPr>
          <w:hyperlink w:anchor="_Toc466884744" w:history="1">
            <w:r w:rsidRPr="00407EFC">
              <w:rPr>
                <w:rStyle w:val="Hyperlink"/>
                <w:noProof/>
              </w:rPr>
              <w:t>5</w:t>
            </w:r>
            <w:r>
              <w:rPr>
                <w:rFonts w:cstheme="minorBidi"/>
                <w:noProof/>
                <w:lang w:val="en-US" w:eastAsia="en-US"/>
              </w:rPr>
              <w:tab/>
            </w:r>
            <w:r w:rsidRPr="00407EFC">
              <w:rPr>
                <w:rStyle w:val="Hyperlink"/>
                <w:noProof/>
              </w:rPr>
              <w:t>Produktdaten</w:t>
            </w:r>
            <w:r>
              <w:rPr>
                <w:noProof/>
                <w:webHidden/>
              </w:rPr>
              <w:tab/>
            </w:r>
            <w:r>
              <w:rPr>
                <w:noProof/>
                <w:webHidden/>
              </w:rPr>
              <w:fldChar w:fldCharType="begin"/>
            </w:r>
            <w:r>
              <w:rPr>
                <w:noProof/>
                <w:webHidden/>
              </w:rPr>
              <w:instrText xml:space="preserve"> PAGEREF _Toc466884744 \h </w:instrText>
            </w:r>
            <w:r>
              <w:rPr>
                <w:noProof/>
                <w:webHidden/>
              </w:rPr>
            </w:r>
            <w:r>
              <w:rPr>
                <w:noProof/>
                <w:webHidden/>
              </w:rPr>
              <w:fldChar w:fldCharType="separate"/>
            </w:r>
            <w:r>
              <w:rPr>
                <w:noProof/>
                <w:webHidden/>
              </w:rPr>
              <w:t>7</w:t>
            </w:r>
            <w:r>
              <w:rPr>
                <w:noProof/>
                <w:webHidden/>
              </w:rPr>
              <w:fldChar w:fldCharType="end"/>
            </w:r>
          </w:hyperlink>
        </w:p>
        <w:p w:rsidR="004C714C" w:rsidRDefault="004C714C">
          <w:pPr>
            <w:pStyle w:val="Verzeichnis1"/>
            <w:tabs>
              <w:tab w:val="left" w:pos="440"/>
              <w:tab w:val="right" w:leader="dot" w:pos="9062"/>
            </w:tabs>
            <w:rPr>
              <w:rFonts w:cstheme="minorBidi"/>
              <w:noProof/>
              <w:lang w:val="en-US" w:eastAsia="en-US"/>
            </w:rPr>
          </w:pPr>
          <w:hyperlink w:anchor="_Toc466884745" w:history="1">
            <w:r w:rsidRPr="00407EFC">
              <w:rPr>
                <w:rStyle w:val="Hyperlink"/>
                <w:noProof/>
              </w:rPr>
              <w:t>6</w:t>
            </w:r>
            <w:r>
              <w:rPr>
                <w:rFonts w:cstheme="minorBidi"/>
                <w:noProof/>
                <w:lang w:val="en-US" w:eastAsia="en-US"/>
              </w:rPr>
              <w:tab/>
            </w:r>
            <w:r w:rsidRPr="00407EFC">
              <w:rPr>
                <w:rStyle w:val="Hyperlink"/>
                <w:noProof/>
              </w:rPr>
              <w:t>Produktleistungen</w:t>
            </w:r>
            <w:r>
              <w:rPr>
                <w:noProof/>
                <w:webHidden/>
              </w:rPr>
              <w:tab/>
            </w:r>
            <w:r>
              <w:rPr>
                <w:noProof/>
                <w:webHidden/>
              </w:rPr>
              <w:fldChar w:fldCharType="begin"/>
            </w:r>
            <w:r>
              <w:rPr>
                <w:noProof/>
                <w:webHidden/>
              </w:rPr>
              <w:instrText xml:space="preserve"> PAGEREF _Toc466884745 \h </w:instrText>
            </w:r>
            <w:r>
              <w:rPr>
                <w:noProof/>
                <w:webHidden/>
              </w:rPr>
            </w:r>
            <w:r>
              <w:rPr>
                <w:noProof/>
                <w:webHidden/>
              </w:rPr>
              <w:fldChar w:fldCharType="separate"/>
            </w:r>
            <w:r>
              <w:rPr>
                <w:noProof/>
                <w:webHidden/>
              </w:rPr>
              <w:t>8</w:t>
            </w:r>
            <w:r>
              <w:rPr>
                <w:noProof/>
                <w:webHidden/>
              </w:rPr>
              <w:fldChar w:fldCharType="end"/>
            </w:r>
          </w:hyperlink>
        </w:p>
        <w:p w:rsidR="004C714C" w:rsidRDefault="004C714C">
          <w:pPr>
            <w:pStyle w:val="Verzeichnis1"/>
            <w:tabs>
              <w:tab w:val="right" w:leader="dot" w:pos="9062"/>
            </w:tabs>
            <w:rPr>
              <w:rFonts w:cstheme="minorBidi"/>
              <w:noProof/>
              <w:lang w:val="en-US" w:eastAsia="en-US"/>
            </w:rPr>
          </w:pPr>
          <w:hyperlink w:anchor="_Toc466884746" w:history="1">
            <w:r w:rsidRPr="00407EFC">
              <w:rPr>
                <w:rStyle w:val="Hyperlink"/>
                <w:noProof/>
              </w:rPr>
              <w:t>7 Benutzeroberfläche</w:t>
            </w:r>
            <w:r>
              <w:rPr>
                <w:noProof/>
                <w:webHidden/>
              </w:rPr>
              <w:tab/>
            </w:r>
            <w:r>
              <w:rPr>
                <w:noProof/>
                <w:webHidden/>
              </w:rPr>
              <w:fldChar w:fldCharType="begin"/>
            </w:r>
            <w:r>
              <w:rPr>
                <w:noProof/>
                <w:webHidden/>
              </w:rPr>
              <w:instrText xml:space="preserve"> PAGEREF _Toc466884746 \h </w:instrText>
            </w:r>
            <w:r>
              <w:rPr>
                <w:noProof/>
                <w:webHidden/>
              </w:rPr>
            </w:r>
            <w:r>
              <w:rPr>
                <w:noProof/>
                <w:webHidden/>
              </w:rPr>
              <w:fldChar w:fldCharType="separate"/>
            </w:r>
            <w:r>
              <w:rPr>
                <w:noProof/>
                <w:webHidden/>
              </w:rPr>
              <w:t>9</w:t>
            </w:r>
            <w:r>
              <w:rPr>
                <w:noProof/>
                <w:webHidden/>
              </w:rPr>
              <w:fldChar w:fldCharType="end"/>
            </w:r>
          </w:hyperlink>
        </w:p>
        <w:p w:rsidR="004C714C" w:rsidRDefault="004C714C">
          <w:pPr>
            <w:pStyle w:val="Verzeichnis1"/>
            <w:tabs>
              <w:tab w:val="right" w:leader="dot" w:pos="9062"/>
            </w:tabs>
            <w:rPr>
              <w:rFonts w:cstheme="minorBidi"/>
              <w:noProof/>
              <w:lang w:val="en-US" w:eastAsia="en-US"/>
            </w:rPr>
          </w:pPr>
          <w:hyperlink w:anchor="_Toc466884747" w:history="1">
            <w:r w:rsidRPr="00407EFC">
              <w:rPr>
                <w:rStyle w:val="Hyperlink"/>
                <w:noProof/>
              </w:rPr>
              <w:t>8 Qualitätsbestimmungen</w:t>
            </w:r>
            <w:r>
              <w:rPr>
                <w:noProof/>
                <w:webHidden/>
              </w:rPr>
              <w:tab/>
            </w:r>
            <w:r>
              <w:rPr>
                <w:noProof/>
                <w:webHidden/>
              </w:rPr>
              <w:fldChar w:fldCharType="begin"/>
            </w:r>
            <w:r>
              <w:rPr>
                <w:noProof/>
                <w:webHidden/>
              </w:rPr>
              <w:instrText xml:space="preserve"> PAGEREF _Toc466884747 \h </w:instrText>
            </w:r>
            <w:r>
              <w:rPr>
                <w:noProof/>
                <w:webHidden/>
              </w:rPr>
            </w:r>
            <w:r>
              <w:rPr>
                <w:noProof/>
                <w:webHidden/>
              </w:rPr>
              <w:fldChar w:fldCharType="separate"/>
            </w:r>
            <w:r>
              <w:rPr>
                <w:noProof/>
                <w:webHidden/>
              </w:rPr>
              <w:t>10</w:t>
            </w:r>
            <w:r>
              <w:rPr>
                <w:noProof/>
                <w:webHidden/>
              </w:rPr>
              <w:fldChar w:fldCharType="end"/>
            </w:r>
          </w:hyperlink>
        </w:p>
        <w:p w:rsidR="004C714C" w:rsidRDefault="004C714C">
          <w:pPr>
            <w:pStyle w:val="Verzeichnis1"/>
            <w:tabs>
              <w:tab w:val="right" w:leader="dot" w:pos="9062"/>
            </w:tabs>
            <w:rPr>
              <w:rFonts w:cstheme="minorBidi"/>
              <w:noProof/>
              <w:lang w:val="en-US" w:eastAsia="en-US"/>
            </w:rPr>
          </w:pPr>
          <w:hyperlink w:anchor="_Toc466884748" w:history="1">
            <w:r w:rsidRPr="00407EFC">
              <w:rPr>
                <w:rStyle w:val="Hyperlink"/>
                <w:noProof/>
              </w:rPr>
              <w:t>9 Testszenarien und Testfälle</w:t>
            </w:r>
            <w:r>
              <w:rPr>
                <w:noProof/>
                <w:webHidden/>
              </w:rPr>
              <w:tab/>
            </w:r>
            <w:r>
              <w:rPr>
                <w:noProof/>
                <w:webHidden/>
              </w:rPr>
              <w:fldChar w:fldCharType="begin"/>
            </w:r>
            <w:r>
              <w:rPr>
                <w:noProof/>
                <w:webHidden/>
              </w:rPr>
              <w:instrText xml:space="preserve"> PAGEREF _Toc466884748 \h </w:instrText>
            </w:r>
            <w:r>
              <w:rPr>
                <w:noProof/>
                <w:webHidden/>
              </w:rPr>
            </w:r>
            <w:r>
              <w:rPr>
                <w:noProof/>
                <w:webHidden/>
              </w:rPr>
              <w:fldChar w:fldCharType="separate"/>
            </w:r>
            <w:r>
              <w:rPr>
                <w:noProof/>
                <w:webHidden/>
              </w:rPr>
              <w:t>11</w:t>
            </w:r>
            <w:r>
              <w:rPr>
                <w:noProof/>
                <w:webHidden/>
              </w:rPr>
              <w:fldChar w:fldCharType="end"/>
            </w:r>
          </w:hyperlink>
        </w:p>
        <w:p w:rsidR="004C714C" w:rsidRDefault="004C714C">
          <w:pPr>
            <w:pStyle w:val="Verzeichnis1"/>
            <w:tabs>
              <w:tab w:val="right" w:leader="dot" w:pos="9062"/>
            </w:tabs>
            <w:rPr>
              <w:rFonts w:cstheme="minorBidi"/>
              <w:noProof/>
              <w:lang w:val="en-US" w:eastAsia="en-US"/>
            </w:rPr>
          </w:pPr>
          <w:hyperlink w:anchor="_Toc466884749" w:history="1">
            <w:r w:rsidRPr="00407EFC">
              <w:rPr>
                <w:rStyle w:val="Hyperlink"/>
                <w:noProof/>
              </w:rPr>
              <w:t>10 Entwicklungsumgebung</w:t>
            </w:r>
            <w:r>
              <w:rPr>
                <w:noProof/>
                <w:webHidden/>
              </w:rPr>
              <w:tab/>
            </w:r>
            <w:r>
              <w:rPr>
                <w:noProof/>
                <w:webHidden/>
              </w:rPr>
              <w:fldChar w:fldCharType="begin"/>
            </w:r>
            <w:r>
              <w:rPr>
                <w:noProof/>
                <w:webHidden/>
              </w:rPr>
              <w:instrText xml:space="preserve"> PAGEREF _Toc466884749 \h </w:instrText>
            </w:r>
            <w:r>
              <w:rPr>
                <w:noProof/>
                <w:webHidden/>
              </w:rPr>
            </w:r>
            <w:r>
              <w:rPr>
                <w:noProof/>
                <w:webHidden/>
              </w:rPr>
              <w:fldChar w:fldCharType="separate"/>
            </w:r>
            <w:r>
              <w:rPr>
                <w:noProof/>
                <w:webHidden/>
              </w:rPr>
              <w:t>12</w:t>
            </w:r>
            <w:r>
              <w:rPr>
                <w:noProof/>
                <w:webHidden/>
              </w:rPr>
              <w:fldChar w:fldCharType="end"/>
            </w:r>
          </w:hyperlink>
        </w:p>
        <w:p w:rsidR="004C714C" w:rsidRDefault="004C714C">
          <w:pPr>
            <w:pStyle w:val="Verzeichnis2"/>
            <w:tabs>
              <w:tab w:val="right" w:leader="dot" w:pos="9062"/>
            </w:tabs>
            <w:rPr>
              <w:rFonts w:cstheme="minorBidi"/>
              <w:noProof/>
              <w:lang w:val="en-US" w:eastAsia="en-US"/>
            </w:rPr>
          </w:pPr>
          <w:hyperlink w:anchor="_Toc466884750" w:history="1">
            <w:r w:rsidRPr="00407EFC">
              <w:rPr>
                <w:rStyle w:val="Hyperlink"/>
                <w:noProof/>
              </w:rPr>
              <w:t>10.1 Software</w:t>
            </w:r>
            <w:r>
              <w:rPr>
                <w:noProof/>
                <w:webHidden/>
              </w:rPr>
              <w:tab/>
            </w:r>
            <w:r>
              <w:rPr>
                <w:noProof/>
                <w:webHidden/>
              </w:rPr>
              <w:fldChar w:fldCharType="begin"/>
            </w:r>
            <w:r>
              <w:rPr>
                <w:noProof/>
                <w:webHidden/>
              </w:rPr>
              <w:instrText xml:space="preserve"> PAGEREF _Toc466884750 \h </w:instrText>
            </w:r>
            <w:r>
              <w:rPr>
                <w:noProof/>
                <w:webHidden/>
              </w:rPr>
            </w:r>
            <w:r>
              <w:rPr>
                <w:noProof/>
                <w:webHidden/>
              </w:rPr>
              <w:fldChar w:fldCharType="separate"/>
            </w:r>
            <w:r>
              <w:rPr>
                <w:noProof/>
                <w:webHidden/>
              </w:rPr>
              <w:t>12</w:t>
            </w:r>
            <w:r>
              <w:rPr>
                <w:noProof/>
                <w:webHidden/>
              </w:rPr>
              <w:fldChar w:fldCharType="end"/>
            </w:r>
          </w:hyperlink>
        </w:p>
        <w:p w:rsidR="00A508C0" w:rsidRPr="00F07130" w:rsidRDefault="00A508C0">
          <w:r w:rsidRPr="00F07130">
            <w:rPr>
              <w:b/>
              <w:bCs/>
            </w:rPr>
            <w:fldChar w:fldCharType="end"/>
          </w:r>
        </w:p>
      </w:sdtContent>
    </w:sdt>
    <w:p w:rsidR="00A508C0" w:rsidRPr="00F07130" w:rsidRDefault="00A508C0">
      <w:r w:rsidRPr="00F07130">
        <w:br w:type="page"/>
      </w:r>
    </w:p>
    <w:p w:rsidR="00A508C0" w:rsidRPr="00F07130" w:rsidRDefault="00A508C0" w:rsidP="00A508C0">
      <w:pPr>
        <w:pStyle w:val="berschrift1"/>
      </w:pPr>
      <w:bookmarkStart w:id="1" w:name="_Toc466884731"/>
      <w:r w:rsidRPr="00F07130">
        <w:lastRenderedPageBreak/>
        <w:t>1 Zielbestimmungen</w:t>
      </w:r>
      <w:bookmarkEnd w:id="1"/>
    </w:p>
    <w:p w:rsidR="00A508C0" w:rsidRPr="00F07130" w:rsidRDefault="00A508C0" w:rsidP="00A508C0">
      <w:r w:rsidRPr="00F07130">
        <w:t xml:space="preserve">Die Supplement Webseite stellt einen Internetdienst dar, welcher Benutzern ermögliche </w:t>
      </w:r>
      <w:r w:rsidR="003C0A6B" w:rsidRPr="00F07130">
        <w:t>sollen</w:t>
      </w:r>
      <w:r w:rsidRPr="00F07130">
        <w:t xml:space="preserve"> Informationen bezüglich Supplemente zu erhalten und die gewünschten Supplemente auf </w:t>
      </w:r>
      <w:r w:rsidR="00985AD7" w:rsidRPr="00F07130">
        <w:t>der</w:t>
      </w:r>
      <w:r w:rsidRPr="00F07130">
        <w:t xml:space="preserve"> Webseite</w:t>
      </w:r>
      <w:r w:rsidR="00985AD7" w:rsidRPr="00F07130">
        <w:t xml:space="preserve"> bzw. auf einer externen Webseite </w:t>
      </w:r>
      <w:r w:rsidRPr="00F07130">
        <w:t xml:space="preserve"> zu kaufen. Im Folgenden </w:t>
      </w:r>
      <w:r w:rsidR="003C0A6B" w:rsidRPr="00F07130">
        <w:t xml:space="preserve">bezeichnen Benutzer sowohl die männlichen, als auch die weiblichen </w:t>
      </w:r>
      <w:r w:rsidR="00CC0F91" w:rsidRPr="00F07130">
        <w:t>Internet-</w:t>
      </w:r>
      <w:r w:rsidR="003C0A6B" w:rsidRPr="00F07130">
        <w:t>Benutzer.</w:t>
      </w:r>
      <w:r w:rsidR="0061233C" w:rsidRPr="00F07130">
        <w:t xml:space="preserve"> Unter dem Begriff Produkte versteht man verschiedenste Supplementprodukte.</w:t>
      </w:r>
    </w:p>
    <w:p w:rsidR="003C0A6B" w:rsidRPr="00F07130" w:rsidRDefault="003C0A6B" w:rsidP="003C0A6B">
      <w:pPr>
        <w:pStyle w:val="berschrift2"/>
        <w:numPr>
          <w:ilvl w:val="1"/>
          <w:numId w:val="1"/>
        </w:numPr>
      </w:pPr>
      <w:bookmarkStart w:id="2" w:name="_Toc466884732"/>
      <w:r w:rsidRPr="00F07130">
        <w:t>Musskriterien</w:t>
      </w:r>
      <w:bookmarkEnd w:id="2"/>
    </w:p>
    <w:p w:rsidR="00985AD7" w:rsidRPr="00F07130" w:rsidRDefault="00985AD7" w:rsidP="003C0A6B">
      <w:pPr>
        <w:pStyle w:val="Listenabsatz"/>
        <w:numPr>
          <w:ilvl w:val="0"/>
          <w:numId w:val="2"/>
        </w:numPr>
      </w:pPr>
      <w:r w:rsidRPr="00F07130">
        <w:t>Der Benutzer-Account</w:t>
      </w:r>
    </w:p>
    <w:p w:rsidR="00985AD7" w:rsidRPr="00F07130" w:rsidRDefault="00985AD7" w:rsidP="00985AD7">
      <w:pPr>
        <w:pStyle w:val="Listenabsatz"/>
        <w:numPr>
          <w:ilvl w:val="1"/>
          <w:numId w:val="2"/>
        </w:numPr>
      </w:pPr>
      <w:r w:rsidRPr="00F07130">
        <w:t>Der Internet-Benutzer kann sich selbst am System registrieren</w:t>
      </w:r>
    </w:p>
    <w:p w:rsidR="00985AD7" w:rsidRPr="00F07130" w:rsidRDefault="00985AD7" w:rsidP="00985AD7">
      <w:pPr>
        <w:pStyle w:val="Listenabsatz"/>
        <w:numPr>
          <w:ilvl w:val="1"/>
          <w:numId w:val="2"/>
        </w:numPr>
      </w:pPr>
      <w:r w:rsidRPr="00F07130">
        <w:t>Der Benutzer kann das persönliche Profil ansehen</w:t>
      </w:r>
    </w:p>
    <w:p w:rsidR="00985AD7" w:rsidRPr="00F07130" w:rsidRDefault="00985AD7" w:rsidP="00985AD7">
      <w:pPr>
        <w:pStyle w:val="Listenabsatz"/>
        <w:numPr>
          <w:ilvl w:val="1"/>
          <w:numId w:val="2"/>
        </w:numPr>
      </w:pPr>
      <w:r w:rsidRPr="00F07130">
        <w:t xml:space="preserve">Der Benutzer kann seine Bestellungen untern seinem Konto ansehen </w:t>
      </w:r>
    </w:p>
    <w:p w:rsidR="003C0A6B" w:rsidRPr="00F07130" w:rsidRDefault="003C0A6B" w:rsidP="003C0A6B">
      <w:pPr>
        <w:pStyle w:val="Listenabsatz"/>
        <w:numPr>
          <w:ilvl w:val="0"/>
          <w:numId w:val="2"/>
        </w:numPr>
      </w:pPr>
      <w:r w:rsidRPr="00F07130">
        <w:t>Startseite</w:t>
      </w:r>
    </w:p>
    <w:p w:rsidR="00CC0F91" w:rsidRPr="00F07130" w:rsidRDefault="00CC0F91" w:rsidP="00CC0F91">
      <w:pPr>
        <w:pStyle w:val="Listenabsatz"/>
        <w:numPr>
          <w:ilvl w:val="1"/>
          <w:numId w:val="2"/>
        </w:numPr>
      </w:pPr>
      <w:r w:rsidRPr="00F07130">
        <w:t>Die Startseite ist unterteilt in 5-10 Bereichen, in welcher die beliebtesten Supplemente aufgelistet werden.</w:t>
      </w:r>
    </w:p>
    <w:p w:rsidR="00CC0F91" w:rsidRPr="00F07130" w:rsidRDefault="00CC0F91" w:rsidP="00CC0F91">
      <w:pPr>
        <w:pStyle w:val="Listenabsatz"/>
        <w:numPr>
          <w:ilvl w:val="1"/>
          <w:numId w:val="2"/>
        </w:numPr>
      </w:pPr>
      <w:r w:rsidRPr="00F07130">
        <w:t>Die Bereiche sind übersichtlich und kategorisch nebeneinander beziehungsweise untereinander aufgelistet.</w:t>
      </w:r>
    </w:p>
    <w:p w:rsidR="00CC0F91" w:rsidRPr="00F07130" w:rsidRDefault="00CC0F91" w:rsidP="00CC0F91">
      <w:pPr>
        <w:pStyle w:val="Listenabsatz"/>
        <w:numPr>
          <w:ilvl w:val="1"/>
          <w:numId w:val="2"/>
        </w:numPr>
      </w:pPr>
      <w:r w:rsidRPr="00F07130">
        <w:t xml:space="preserve">In jedem Bereich wird eine kurze Beschreibung bezüglich des Supplements angegeben und ein externer Link für ein konkretes Produkt gegeben. </w:t>
      </w:r>
    </w:p>
    <w:p w:rsidR="00BA7CF6" w:rsidRPr="00F07130" w:rsidRDefault="00BA7CF6" w:rsidP="00CC0F91">
      <w:pPr>
        <w:pStyle w:val="Listenabsatz"/>
        <w:numPr>
          <w:ilvl w:val="1"/>
          <w:numId w:val="2"/>
        </w:numPr>
      </w:pPr>
      <w:r w:rsidRPr="00F07130">
        <w:t>Der Bereich ermöglicht es auf die detaillierteren Unterseiten zu gelangen</w:t>
      </w:r>
    </w:p>
    <w:p w:rsidR="00A508C0" w:rsidRPr="00F07130" w:rsidRDefault="00CC0F91" w:rsidP="00CC0F91">
      <w:pPr>
        <w:pStyle w:val="Listenabsatz"/>
        <w:numPr>
          <w:ilvl w:val="0"/>
          <w:numId w:val="2"/>
        </w:numPr>
      </w:pPr>
      <w:r w:rsidRPr="00F07130">
        <w:t>Unterseiten</w:t>
      </w:r>
    </w:p>
    <w:p w:rsidR="00CC0F91" w:rsidRPr="00F07130" w:rsidRDefault="00CC0F91" w:rsidP="00CC0F91">
      <w:pPr>
        <w:pStyle w:val="Listenabsatz"/>
        <w:numPr>
          <w:ilvl w:val="1"/>
          <w:numId w:val="2"/>
        </w:numPr>
      </w:pPr>
      <w:r w:rsidRPr="00F07130">
        <w:t xml:space="preserve">In den jeweiligen Unterseiten werden genaue Informationen zum Supplement gegeben </w:t>
      </w:r>
    </w:p>
    <w:p w:rsidR="00CC0F91" w:rsidRPr="00F07130" w:rsidRDefault="00CC0F91" w:rsidP="00BA7CF6">
      <w:pPr>
        <w:pStyle w:val="Listenabsatz"/>
        <w:numPr>
          <w:ilvl w:val="1"/>
          <w:numId w:val="2"/>
        </w:numPr>
      </w:pPr>
      <w:r w:rsidRPr="00F07130">
        <w:t>Es wird eine klare Gegenüberstellung von Vor- und Nachteilen geben</w:t>
      </w:r>
    </w:p>
    <w:p w:rsidR="00CC0F91" w:rsidRPr="00F07130" w:rsidRDefault="00CC0F91" w:rsidP="00CC0F91">
      <w:pPr>
        <w:pStyle w:val="Listenabsatz"/>
        <w:numPr>
          <w:ilvl w:val="1"/>
          <w:numId w:val="2"/>
        </w:numPr>
      </w:pPr>
      <w:r w:rsidRPr="00F07130">
        <w:t>Externe Links zu den jeweiligen Produkten werden angegeben</w:t>
      </w:r>
    </w:p>
    <w:p w:rsidR="00D364E1" w:rsidRPr="00F07130" w:rsidRDefault="00D364E1" w:rsidP="00CC0F91">
      <w:pPr>
        <w:pStyle w:val="Listenabsatz"/>
        <w:numPr>
          <w:ilvl w:val="1"/>
          <w:numId w:val="2"/>
        </w:numPr>
      </w:pPr>
      <w:r w:rsidRPr="00F07130">
        <w:t>Benutzer können die Produkte mit einem Punktesystem von 0-10 Bewerten</w:t>
      </w:r>
    </w:p>
    <w:p w:rsidR="00D364E1" w:rsidRPr="00F07130" w:rsidRDefault="00D364E1" w:rsidP="00CC0F91">
      <w:pPr>
        <w:pStyle w:val="Listenabsatz"/>
        <w:numPr>
          <w:ilvl w:val="1"/>
          <w:numId w:val="2"/>
        </w:numPr>
      </w:pPr>
      <w:r w:rsidRPr="00F07130">
        <w:t xml:space="preserve">Die Benutzer können Kommentare zum </w:t>
      </w:r>
    </w:p>
    <w:p w:rsidR="00D364E1" w:rsidRPr="00F07130" w:rsidRDefault="00D364E1" w:rsidP="00D364E1">
      <w:pPr>
        <w:pStyle w:val="Listenabsatz"/>
        <w:numPr>
          <w:ilvl w:val="0"/>
          <w:numId w:val="6"/>
        </w:numPr>
      </w:pPr>
      <w:r w:rsidRPr="00F07130">
        <w:t>Der Admin-Account</w:t>
      </w:r>
    </w:p>
    <w:p w:rsidR="0061233C" w:rsidRPr="00F07130" w:rsidRDefault="00D364E1" w:rsidP="00D364E1">
      <w:pPr>
        <w:pStyle w:val="Listenabsatz"/>
        <w:numPr>
          <w:ilvl w:val="1"/>
          <w:numId w:val="6"/>
        </w:numPr>
      </w:pPr>
      <w:r w:rsidRPr="00F07130">
        <w:t xml:space="preserve">Der Administrator </w:t>
      </w:r>
      <w:r w:rsidR="0061233C" w:rsidRPr="00F07130">
        <w:t>kann Benutzer löschen können</w:t>
      </w:r>
    </w:p>
    <w:p w:rsidR="00D364E1" w:rsidRPr="00F07130" w:rsidRDefault="0061233C" w:rsidP="00D364E1">
      <w:pPr>
        <w:pStyle w:val="Listenabsatz"/>
        <w:numPr>
          <w:ilvl w:val="1"/>
          <w:numId w:val="6"/>
        </w:numPr>
      </w:pPr>
      <w:r w:rsidRPr="00F07130">
        <w:t>Der Administrator</w:t>
      </w:r>
      <w:r w:rsidR="00D364E1" w:rsidRPr="00F07130">
        <w:t xml:space="preserve"> </w:t>
      </w:r>
      <w:r w:rsidRPr="00F07130">
        <w:t>kann neue Beiträge verfassen</w:t>
      </w:r>
    </w:p>
    <w:p w:rsidR="00BA7CF6" w:rsidRPr="00F07130" w:rsidRDefault="00BA7CF6" w:rsidP="00BA7CF6">
      <w:pPr>
        <w:pStyle w:val="berschrift2"/>
        <w:numPr>
          <w:ilvl w:val="1"/>
          <w:numId w:val="1"/>
        </w:numPr>
      </w:pPr>
      <w:bookmarkStart w:id="3" w:name="_Toc466884733"/>
      <w:r w:rsidRPr="00F07130">
        <w:t>Wunschkriterien</w:t>
      </w:r>
      <w:bookmarkEnd w:id="3"/>
    </w:p>
    <w:p w:rsidR="00BA7CF6" w:rsidRPr="00F07130" w:rsidRDefault="00BA7CF6" w:rsidP="00BA7CF6">
      <w:pPr>
        <w:pStyle w:val="Listenabsatz"/>
        <w:numPr>
          <w:ilvl w:val="0"/>
          <w:numId w:val="3"/>
        </w:numPr>
      </w:pPr>
      <w:r w:rsidRPr="00F07130">
        <w:t>Die Benutzer können die Informationen auf eine strukturierte PDF Seite abspeichern</w:t>
      </w:r>
    </w:p>
    <w:p w:rsidR="00BA7CF6" w:rsidRPr="00F07130" w:rsidRDefault="00BA7CF6" w:rsidP="00BA7CF6">
      <w:pPr>
        <w:pStyle w:val="Listenabsatz"/>
        <w:numPr>
          <w:ilvl w:val="0"/>
          <w:numId w:val="3"/>
        </w:numPr>
      </w:pPr>
      <w:r w:rsidRPr="00F07130">
        <w:t>Die Benutzer können Unterseiten auf den beliebtesten Sozialen Medien Seiten teilen</w:t>
      </w:r>
    </w:p>
    <w:p w:rsidR="00BA7CF6" w:rsidRPr="00F07130" w:rsidRDefault="00BA7CF6" w:rsidP="00BA7CF6">
      <w:pPr>
        <w:pStyle w:val="Listenabsatz"/>
        <w:numPr>
          <w:ilvl w:val="0"/>
          <w:numId w:val="3"/>
        </w:numPr>
      </w:pPr>
      <w:r w:rsidRPr="00F07130">
        <w:t xml:space="preserve">Die Benutzer können </w:t>
      </w:r>
      <w:r w:rsidR="00985AD7" w:rsidRPr="00F07130">
        <w:t>innerhalb eines Forums kommunizieren und Informationen untereinander austauschen</w:t>
      </w:r>
    </w:p>
    <w:p w:rsidR="00985AD7" w:rsidRPr="00F07130" w:rsidRDefault="00985AD7" w:rsidP="00985AD7">
      <w:pPr>
        <w:pStyle w:val="berschrift2"/>
        <w:numPr>
          <w:ilvl w:val="1"/>
          <w:numId w:val="1"/>
        </w:numPr>
      </w:pPr>
      <w:bookmarkStart w:id="4" w:name="_Toc466884734"/>
      <w:r w:rsidRPr="00F07130">
        <w:t>Abgrenzungskriterien</w:t>
      </w:r>
      <w:bookmarkEnd w:id="4"/>
    </w:p>
    <w:p w:rsidR="00985AD7" w:rsidRPr="00F07130" w:rsidRDefault="00985AD7" w:rsidP="00985AD7">
      <w:pPr>
        <w:pStyle w:val="Listenabsatz"/>
        <w:numPr>
          <w:ilvl w:val="0"/>
          <w:numId w:val="4"/>
        </w:numPr>
      </w:pPr>
      <w:r w:rsidRPr="00F07130">
        <w:t>Kein Benutzer kann neue Supplemente auf die Seite stellen</w:t>
      </w:r>
    </w:p>
    <w:p w:rsidR="0061233C" w:rsidRPr="00F07130" w:rsidRDefault="00D364E1" w:rsidP="00985AD7">
      <w:pPr>
        <w:pStyle w:val="Listenabsatz"/>
        <w:numPr>
          <w:ilvl w:val="0"/>
          <w:numId w:val="4"/>
        </w:numPr>
      </w:pPr>
      <w:r w:rsidRPr="00F07130">
        <w:t xml:space="preserve">Das System ist nur vom Administrator </w:t>
      </w:r>
      <w:r w:rsidR="0061233C" w:rsidRPr="00F07130">
        <w:t>erweiterbar</w:t>
      </w:r>
    </w:p>
    <w:p w:rsidR="0061233C" w:rsidRPr="00F07130" w:rsidRDefault="0061233C">
      <w:r w:rsidRPr="00F07130">
        <w:br w:type="page"/>
      </w:r>
    </w:p>
    <w:p w:rsidR="00985AD7" w:rsidRPr="00F07130" w:rsidRDefault="0061233C" w:rsidP="0061233C">
      <w:pPr>
        <w:pStyle w:val="berschrift1"/>
        <w:numPr>
          <w:ilvl w:val="0"/>
          <w:numId w:val="1"/>
        </w:numPr>
      </w:pPr>
      <w:bookmarkStart w:id="5" w:name="_Toc466884735"/>
      <w:r w:rsidRPr="00F07130">
        <w:lastRenderedPageBreak/>
        <w:t>Produkteinsatz</w:t>
      </w:r>
      <w:bookmarkEnd w:id="5"/>
    </w:p>
    <w:p w:rsidR="0061233C" w:rsidRPr="00F07130" w:rsidRDefault="0061233C" w:rsidP="0061233C">
      <w:pPr>
        <w:pStyle w:val="berschrift2"/>
        <w:numPr>
          <w:ilvl w:val="1"/>
          <w:numId w:val="1"/>
        </w:numPr>
      </w:pPr>
      <w:bookmarkStart w:id="6" w:name="_Toc466884736"/>
      <w:r w:rsidRPr="00F07130">
        <w:t>Produkteinsatz</w:t>
      </w:r>
      <w:bookmarkEnd w:id="6"/>
    </w:p>
    <w:p w:rsidR="0061233C" w:rsidRPr="00F07130" w:rsidRDefault="0061233C" w:rsidP="0061233C">
      <w:r w:rsidRPr="00F07130">
        <w:t>Einzelpersonen können diesen Dienst verwenden, um Wissen über bestimmte Supplemente zu erhalten und diese auch ggf. zu kaufen. Diese Plattform soll größtenteils dem Benutzer weitebilden.</w:t>
      </w:r>
    </w:p>
    <w:p w:rsidR="0061233C" w:rsidRPr="00F07130" w:rsidRDefault="0061233C" w:rsidP="0061233C">
      <w:pPr>
        <w:pStyle w:val="berschrift2"/>
        <w:numPr>
          <w:ilvl w:val="1"/>
          <w:numId w:val="1"/>
        </w:numPr>
      </w:pPr>
      <w:bookmarkStart w:id="7" w:name="_Toc466884737"/>
      <w:r w:rsidRPr="00F07130">
        <w:t>Zielgruppen</w:t>
      </w:r>
      <w:bookmarkEnd w:id="7"/>
    </w:p>
    <w:p w:rsidR="00476290" w:rsidRPr="00F07130" w:rsidRDefault="0061233C" w:rsidP="0061233C">
      <w:r w:rsidRPr="00F07130">
        <w:t>Personen</w:t>
      </w:r>
      <w:r w:rsidR="00476290" w:rsidRPr="00F07130">
        <w:t>, besonders Sportler</w:t>
      </w:r>
      <w:r w:rsidRPr="00F07130">
        <w:t xml:space="preserve">, welche </w:t>
      </w:r>
      <w:r w:rsidR="00476290" w:rsidRPr="00F07130">
        <w:t>korrekte und gut recherchierte Informationen bezüglich Supplemente erhalten wollen. Diese Plattform ist für Benutzer gedacht welche im echten Leben zu wenig bezüglich Supplemente aufgeklärt werden und versuchen mehr Wissen darüber zu erlangen.</w:t>
      </w:r>
    </w:p>
    <w:p w:rsidR="00476290" w:rsidRPr="00F07130" w:rsidRDefault="00476290" w:rsidP="0061233C">
      <w:r w:rsidRPr="00F07130">
        <w:t>Es werden Basiskenntnisse in Internetzugang vorausgesetzt und der Benutzer sollte die deutsche Sprache verstehen.</w:t>
      </w:r>
    </w:p>
    <w:p w:rsidR="00476290" w:rsidRPr="00F07130" w:rsidRDefault="00476290" w:rsidP="00476290">
      <w:pPr>
        <w:pStyle w:val="berschrift2"/>
        <w:numPr>
          <w:ilvl w:val="1"/>
          <w:numId w:val="1"/>
        </w:numPr>
      </w:pPr>
      <w:bookmarkStart w:id="8" w:name="_Toc466884738"/>
      <w:r w:rsidRPr="00F07130">
        <w:t>Betriebsbedingungen</w:t>
      </w:r>
      <w:bookmarkEnd w:id="8"/>
    </w:p>
    <w:p w:rsidR="00476290" w:rsidRPr="00F07130" w:rsidRDefault="00476290" w:rsidP="00476290">
      <w:r w:rsidRPr="00F07130">
        <w:t>Die Webseite sollte sich kaum von anderen Internetdiensten unterscheiden.</w:t>
      </w:r>
    </w:p>
    <w:p w:rsidR="00476290" w:rsidRPr="00F07130" w:rsidRDefault="00476290" w:rsidP="00476290">
      <w:pPr>
        <w:pStyle w:val="Listenabsatz"/>
        <w:numPr>
          <w:ilvl w:val="0"/>
          <w:numId w:val="7"/>
        </w:numPr>
      </w:pPr>
      <w:r w:rsidRPr="00F07130">
        <w:t>Betriebsdauer: täglich 24 Stunden</w:t>
      </w:r>
    </w:p>
    <w:p w:rsidR="00476290" w:rsidRPr="00F07130" w:rsidRDefault="00476290" w:rsidP="00476290">
      <w:pPr>
        <w:pStyle w:val="Listenabsatz"/>
        <w:numPr>
          <w:ilvl w:val="0"/>
          <w:numId w:val="7"/>
        </w:numPr>
      </w:pPr>
      <w:r w:rsidRPr="00F07130">
        <w:t>Wartungsfrei</w:t>
      </w:r>
    </w:p>
    <w:p w:rsidR="00476290" w:rsidRPr="00F07130" w:rsidRDefault="00476290" w:rsidP="00476290">
      <w:pPr>
        <w:pStyle w:val="Listenabsatz"/>
        <w:numPr>
          <w:ilvl w:val="0"/>
          <w:numId w:val="7"/>
        </w:numPr>
      </w:pPr>
      <w:r w:rsidRPr="00F07130">
        <w:t>Die Datenbank muss manuell vom Administrator gesichert werden</w:t>
      </w:r>
    </w:p>
    <w:p w:rsidR="00476290" w:rsidRPr="00F07130" w:rsidRDefault="00476290"/>
    <w:p w:rsidR="00476290" w:rsidRDefault="00476290" w:rsidP="00476290">
      <w:pPr>
        <w:pStyle w:val="berschrift1"/>
        <w:numPr>
          <w:ilvl w:val="0"/>
          <w:numId w:val="1"/>
        </w:numPr>
      </w:pPr>
      <w:bookmarkStart w:id="9" w:name="_Toc466884739"/>
      <w:r w:rsidRPr="00F07130">
        <w:t>Produktumgebung</w:t>
      </w:r>
      <w:bookmarkEnd w:id="9"/>
    </w:p>
    <w:p w:rsidR="00376EAD" w:rsidRPr="00376EAD" w:rsidRDefault="00376EAD" w:rsidP="00376EAD">
      <w:r>
        <w:t>Das Produkt ist unabhängig vom Betriebssystem, sie läuft z.B. auch Windows sowie auf Linux und Apple Betriebssystemen.</w:t>
      </w:r>
    </w:p>
    <w:p w:rsidR="00985AD7" w:rsidRPr="00F07130" w:rsidRDefault="00993614" w:rsidP="00993614">
      <w:pPr>
        <w:pStyle w:val="berschrift2"/>
        <w:numPr>
          <w:ilvl w:val="1"/>
          <w:numId w:val="1"/>
        </w:numPr>
      </w:pPr>
      <w:bookmarkStart w:id="10" w:name="_Toc466884740"/>
      <w:r w:rsidRPr="00F07130">
        <w:t>Software</w:t>
      </w:r>
      <w:bookmarkEnd w:id="10"/>
    </w:p>
    <w:p w:rsidR="00993614" w:rsidRPr="00F07130" w:rsidRDefault="0059591D" w:rsidP="0059591D">
      <w:pPr>
        <w:pStyle w:val="Listenabsatz"/>
        <w:numPr>
          <w:ilvl w:val="0"/>
          <w:numId w:val="8"/>
        </w:numPr>
      </w:pPr>
      <w:r w:rsidRPr="00F07130">
        <w:t>Client</w:t>
      </w:r>
    </w:p>
    <w:p w:rsidR="0059591D" w:rsidRPr="00376EAD" w:rsidRDefault="0059591D" w:rsidP="0059591D">
      <w:pPr>
        <w:pStyle w:val="Listenabsatz"/>
        <w:numPr>
          <w:ilvl w:val="1"/>
          <w:numId w:val="8"/>
        </w:numPr>
        <w:rPr>
          <w:lang w:val="en-US"/>
        </w:rPr>
      </w:pPr>
      <w:r w:rsidRPr="00376EAD">
        <w:rPr>
          <w:lang w:val="en-US"/>
        </w:rPr>
        <w:t>Internet Browser (</w:t>
      </w:r>
      <w:proofErr w:type="spellStart"/>
      <w:r w:rsidRPr="00376EAD">
        <w:rPr>
          <w:lang w:val="en-US"/>
        </w:rPr>
        <w:t>z.B</w:t>
      </w:r>
      <w:proofErr w:type="spellEnd"/>
      <w:r w:rsidRPr="00376EAD">
        <w:rPr>
          <w:lang w:val="en-US"/>
        </w:rPr>
        <w:t xml:space="preserve">. Google Chrome, Mozilla Firefox, Internet Explorer </w:t>
      </w:r>
      <w:proofErr w:type="spellStart"/>
      <w:r w:rsidRPr="00376EAD">
        <w:rPr>
          <w:lang w:val="en-US"/>
        </w:rPr>
        <w:t>usw</w:t>
      </w:r>
      <w:proofErr w:type="spellEnd"/>
      <w:proofErr w:type="gramStart"/>
      <w:r w:rsidRPr="00376EAD">
        <w:rPr>
          <w:lang w:val="en-US"/>
        </w:rPr>
        <w:t>. )</w:t>
      </w:r>
      <w:proofErr w:type="gramEnd"/>
    </w:p>
    <w:p w:rsidR="0059591D" w:rsidRPr="00F07130" w:rsidRDefault="0059591D" w:rsidP="0059591D">
      <w:pPr>
        <w:pStyle w:val="Listenabsatz"/>
        <w:numPr>
          <w:ilvl w:val="0"/>
          <w:numId w:val="8"/>
        </w:numPr>
      </w:pPr>
      <w:r w:rsidRPr="00F07130">
        <w:t>Server</w:t>
      </w:r>
    </w:p>
    <w:p w:rsidR="0059591D" w:rsidRPr="00F07130" w:rsidRDefault="0059591D" w:rsidP="0059591D">
      <w:pPr>
        <w:pStyle w:val="Listenabsatz"/>
        <w:numPr>
          <w:ilvl w:val="1"/>
          <w:numId w:val="8"/>
        </w:numPr>
      </w:pPr>
      <w:r w:rsidRPr="00F07130">
        <w:t>PHP</w:t>
      </w:r>
    </w:p>
    <w:p w:rsidR="0059591D" w:rsidRPr="00F07130" w:rsidRDefault="0059591D" w:rsidP="0059591D">
      <w:pPr>
        <w:pStyle w:val="Listenabsatz"/>
        <w:numPr>
          <w:ilvl w:val="1"/>
          <w:numId w:val="8"/>
        </w:numPr>
      </w:pPr>
      <w:r w:rsidRPr="00F07130">
        <w:t>MySQL Datenbank</w:t>
      </w:r>
    </w:p>
    <w:p w:rsidR="0059591D" w:rsidRDefault="0059591D" w:rsidP="0059591D">
      <w:pPr>
        <w:pStyle w:val="Listenabsatz"/>
        <w:numPr>
          <w:ilvl w:val="1"/>
          <w:numId w:val="8"/>
        </w:numPr>
      </w:pPr>
      <w:r w:rsidRPr="00F07130">
        <w:t>SMTP-Server (für E-Mails)</w:t>
      </w:r>
    </w:p>
    <w:p w:rsidR="00376EAD" w:rsidRDefault="00376EAD" w:rsidP="00376EAD">
      <w:pPr>
        <w:pStyle w:val="berschrift2"/>
        <w:numPr>
          <w:ilvl w:val="1"/>
          <w:numId w:val="1"/>
        </w:numPr>
      </w:pPr>
      <w:bookmarkStart w:id="11" w:name="_Toc466884741"/>
      <w:r>
        <w:t>Hardware</w:t>
      </w:r>
      <w:bookmarkEnd w:id="11"/>
    </w:p>
    <w:p w:rsidR="00376EAD" w:rsidRDefault="00376EAD" w:rsidP="00376EAD">
      <w:pPr>
        <w:pStyle w:val="Listenabsatz"/>
        <w:numPr>
          <w:ilvl w:val="0"/>
          <w:numId w:val="9"/>
        </w:numPr>
      </w:pPr>
      <w:r>
        <w:t>Client</w:t>
      </w:r>
    </w:p>
    <w:p w:rsidR="00376EAD" w:rsidRDefault="00376EAD" w:rsidP="00376EAD">
      <w:pPr>
        <w:pStyle w:val="Listenabsatz"/>
        <w:numPr>
          <w:ilvl w:val="1"/>
          <w:numId w:val="9"/>
        </w:numPr>
      </w:pPr>
      <w:r>
        <w:t>Internetfähiger Rechner / Smartphone</w:t>
      </w:r>
    </w:p>
    <w:p w:rsidR="00376EAD" w:rsidRDefault="00376EAD" w:rsidP="00376EAD">
      <w:pPr>
        <w:pStyle w:val="Listenabsatz"/>
        <w:numPr>
          <w:ilvl w:val="0"/>
          <w:numId w:val="9"/>
        </w:numPr>
      </w:pPr>
      <w:r>
        <w:t>Server</w:t>
      </w:r>
    </w:p>
    <w:p w:rsidR="00376EAD" w:rsidRDefault="00376EAD" w:rsidP="00376EAD">
      <w:pPr>
        <w:pStyle w:val="Listenabsatz"/>
        <w:numPr>
          <w:ilvl w:val="1"/>
          <w:numId w:val="9"/>
        </w:numPr>
      </w:pPr>
      <w:r>
        <w:t>Ausrechend Rechen- und Festplattenkapazität</w:t>
      </w:r>
    </w:p>
    <w:p w:rsidR="00376EAD" w:rsidRDefault="00376EAD" w:rsidP="00376EAD">
      <w:pPr>
        <w:pStyle w:val="Listenabsatz"/>
        <w:numPr>
          <w:ilvl w:val="1"/>
          <w:numId w:val="9"/>
        </w:numPr>
      </w:pPr>
      <w:r>
        <w:t>Internetfähiger Server</w:t>
      </w:r>
    </w:p>
    <w:p w:rsidR="00376EAD" w:rsidRDefault="00376EAD"/>
    <w:p w:rsidR="00376EAD" w:rsidRDefault="00376EAD" w:rsidP="00376EAD">
      <w:pPr>
        <w:pStyle w:val="berschrift1"/>
        <w:numPr>
          <w:ilvl w:val="0"/>
          <w:numId w:val="1"/>
        </w:numPr>
      </w:pPr>
      <w:bookmarkStart w:id="12" w:name="_Toc466884742"/>
      <w:r>
        <w:t>Produktfunktionen</w:t>
      </w:r>
      <w:bookmarkEnd w:id="12"/>
    </w:p>
    <w:p w:rsidR="00376EAD" w:rsidRPr="00376EAD" w:rsidRDefault="00E556C8" w:rsidP="00376EAD">
      <w:pPr>
        <w:pStyle w:val="berschrift2"/>
      </w:pPr>
      <w:bookmarkStart w:id="13" w:name="_Toc466884743"/>
      <w:r>
        <w:t>4.1.1 Benutzer Funktionen</w:t>
      </w:r>
      <w:bookmarkEnd w:id="13"/>
    </w:p>
    <w:p w:rsidR="00376EAD" w:rsidRDefault="00376EAD" w:rsidP="00376EAD">
      <w:r>
        <w:t>Ein im System registrierter Benutzer kann erst Produkte einkaufen, wenn er angemeldet ist.</w:t>
      </w:r>
    </w:p>
    <w:p w:rsidR="00376EAD" w:rsidRDefault="00E556C8" w:rsidP="00376EAD">
      <w:r>
        <w:t>Registrieren: Ein Benutzer kann sich über die Login Seite der Webseite registrieren. Für die Registration sind folgende Informationen notwendig:</w:t>
      </w:r>
    </w:p>
    <w:p w:rsidR="00E556C8" w:rsidRDefault="00E556C8" w:rsidP="00E556C8">
      <w:pPr>
        <w:pStyle w:val="Listenabsatz"/>
        <w:numPr>
          <w:ilvl w:val="0"/>
          <w:numId w:val="10"/>
        </w:numPr>
      </w:pPr>
      <w:r>
        <w:t>Email-Adresse</w:t>
      </w:r>
    </w:p>
    <w:p w:rsidR="00E556C8" w:rsidRDefault="00E556C8" w:rsidP="00E556C8">
      <w:pPr>
        <w:pStyle w:val="Listenabsatz"/>
        <w:numPr>
          <w:ilvl w:val="0"/>
          <w:numId w:val="10"/>
        </w:numPr>
      </w:pPr>
      <w:r>
        <w:lastRenderedPageBreak/>
        <w:t>Benutzer Kennung</w:t>
      </w:r>
    </w:p>
    <w:p w:rsidR="00E556C8" w:rsidRDefault="00E556C8" w:rsidP="00E556C8">
      <w:pPr>
        <w:pStyle w:val="Listenabsatz"/>
        <w:numPr>
          <w:ilvl w:val="1"/>
          <w:numId w:val="10"/>
        </w:numPr>
      </w:pPr>
      <w:r>
        <w:t xml:space="preserve">Benutzername </w:t>
      </w:r>
    </w:p>
    <w:p w:rsidR="00E556C8" w:rsidRDefault="00E556C8" w:rsidP="00E556C8">
      <w:pPr>
        <w:pStyle w:val="Listenabsatz"/>
        <w:numPr>
          <w:ilvl w:val="1"/>
          <w:numId w:val="10"/>
        </w:numPr>
      </w:pPr>
      <w:r>
        <w:t>Passwort (sollte Groß-, Kleinbuchstagen, und Zahlen beinhalten)</w:t>
      </w:r>
    </w:p>
    <w:p w:rsidR="00E556C8" w:rsidRDefault="00E556C8" w:rsidP="00E556C8">
      <w:pPr>
        <w:pStyle w:val="Listenabsatz"/>
        <w:numPr>
          <w:ilvl w:val="0"/>
          <w:numId w:val="12"/>
        </w:numPr>
      </w:pPr>
      <w:r>
        <w:t>Optionale Informationen</w:t>
      </w:r>
    </w:p>
    <w:p w:rsidR="008E7459" w:rsidRDefault="008E7459" w:rsidP="008E7459">
      <w:pPr>
        <w:pStyle w:val="Listenabsatz"/>
        <w:numPr>
          <w:ilvl w:val="1"/>
          <w:numId w:val="12"/>
        </w:numPr>
      </w:pPr>
      <w:r>
        <w:t>Vor- und Nachname</w:t>
      </w:r>
    </w:p>
    <w:p w:rsidR="00E556C8" w:rsidRDefault="00E556C8" w:rsidP="00E556C8">
      <w:pPr>
        <w:pStyle w:val="Listenabsatz"/>
        <w:numPr>
          <w:ilvl w:val="1"/>
          <w:numId w:val="12"/>
        </w:numPr>
      </w:pPr>
      <w:r>
        <w:t>Kreditkarten Nummer</w:t>
      </w:r>
    </w:p>
    <w:p w:rsidR="00E556C8" w:rsidRDefault="00E556C8" w:rsidP="00E556C8">
      <w:pPr>
        <w:pStyle w:val="Listenabsatz"/>
        <w:numPr>
          <w:ilvl w:val="1"/>
          <w:numId w:val="12"/>
        </w:numPr>
      </w:pPr>
      <w:r>
        <w:t>PayPal Konto</w:t>
      </w:r>
    </w:p>
    <w:p w:rsidR="00E556C8" w:rsidRDefault="00E556C8" w:rsidP="00E556C8">
      <w:pPr>
        <w:pStyle w:val="Listenabsatz"/>
        <w:numPr>
          <w:ilvl w:val="1"/>
          <w:numId w:val="12"/>
        </w:numPr>
      </w:pPr>
      <w:r>
        <w:t>Handynummer</w:t>
      </w:r>
    </w:p>
    <w:p w:rsidR="00E556C8" w:rsidRDefault="00E556C8" w:rsidP="00E556C8">
      <w:pPr>
        <w:pStyle w:val="Listenabsatz"/>
        <w:numPr>
          <w:ilvl w:val="1"/>
          <w:numId w:val="12"/>
        </w:numPr>
      </w:pPr>
      <w:r>
        <w:t>Wohnort</w:t>
      </w:r>
    </w:p>
    <w:p w:rsidR="00E556C8" w:rsidRDefault="00E556C8" w:rsidP="00376EAD">
      <w:r>
        <w:t>Anmelden: Ist ein Benutzer bereits im System registriert, so kann er sich mit seinem Benutzername und seinem Passwort über die Login Seite anmelden. Hat der Benutzer sein Passwort vergessen so kann er sein Passwort über seine Email Adresse oder seiner Handy Adresse zurücksetzten.</w:t>
      </w:r>
    </w:p>
    <w:p w:rsidR="00E556C8" w:rsidRDefault="00E556C8" w:rsidP="00376EAD">
      <w:r>
        <w:t>Abmelden: Jeder angemeldete Benutzer kann sich einfach vom System abmelden</w:t>
      </w:r>
      <w:r w:rsidR="008E7459">
        <w:t>.</w:t>
      </w:r>
    </w:p>
    <w:p w:rsidR="008E7459" w:rsidRDefault="008E7459" w:rsidP="00376EAD">
      <w:r>
        <w:t>Produkte bewerten: Es ist jedem registrierten Benutzer möglich Produkte mithilfe eines Punktesystems von 0-100 zu bewerten und Kommentare, bzw. Bewertungen über das Produkt abzugeben.</w:t>
      </w:r>
    </w:p>
    <w:p w:rsidR="008E7459" w:rsidRDefault="008E7459"/>
    <w:p w:rsidR="008E7459" w:rsidRDefault="008E7459" w:rsidP="008E7459">
      <w:pPr>
        <w:pStyle w:val="berschrift1"/>
        <w:numPr>
          <w:ilvl w:val="0"/>
          <w:numId w:val="1"/>
        </w:numPr>
      </w:pPr>
      <w:bookmarkStart w:id="14" w:name="_Toc466884744"/>
      <w:r>
        <w:t>Produktdaten</w:t>
      </w:r>
      <w:bookmarkEnd w:id="14"/>
    </w:p>
    <w:p w:rsidR="00A43A4E" w:rsidRDefault="008E7459" w:rsidP="00A43A4E">
      <w:r>
        <w:t xml:space="preserve">Benutzerdaten: </w:t>
      </w:r>
    </w:p>
    <w:p w:rsidR="008E7459" w:rsidRDefault="008E7459" w:rsidP="00A43A4E">
      <w:pPr>
        <w:pStyle w:val="Listenabsatz"/>
        <w:numPr>
          <w:ilvl w:val="0"/>
          <w:numId w:val="12"/>
        </w:numPr>
      </w:pPr>
      <w:r>
        <w:t>BenutzerID (eindeutig)</w:t>
      </w:r>
    </w:p>
    <w:p w:rsidR="008E7459" w:rsidRDefault="008E7459" w:rsidP="008E7459">
      <w:pPr>
        <w:pStyle w:val="Listenabsatz"/>
        <w:numPr>
          <w:ilvl w:val="0"/>
          <w:numId w:val="12"/>
        </w:numPr>
      </w:pPr>
      <w:r>
        <w:t>Kennung:</w:t>
      </w:r>
    </w:p>
    <w:p w:rsidR="008E7459" w:rsidRDefault="008E7459" w:rsidP="008E7459">
      <w:pPr>
        <w:pStyle w:val="Listenabsatz"/>
        <w:numPr>
          <w:ilvl w:val="1"/>
          <w:numId w:val="12"/>
        </w:numPr>
      </w:pPr>
      <w:r>
        <w:t>Benutzername (eindeutig)</w:t>
      </w:r>
    </w:p>
    <w:p w:rsidR="008E7459" w:rsidRDefault="008E7459" w:rsidP="008E7459">
      <w:pPr>
        <w:pStyle w:val="Listenabsatz"/>
        <w:numPr>
          <w:ilvl w:val="1"/>
          <w:numId w:val="12"/>
        </w:numPr>
      </w:pPr>
      <w:r>
        <w:t>Passwort (verschlüsselt)</w:t>
      </w:r>
    </w:p>
    <w:p w:rsidR="008E7459" w:rsidRDefault="008E7459" w:rsidP="008E7459">
      <w:pPr>
        <w:pStyle w:val="Listenabsatz"/>
        <w:numPr>
          <w:ilvl w:val="0"/>
          <w:numId w:val="13"/>
        </w:numPr>
      </w:pPr>
      <w:r>
        <w:t>Persönliche Daten</w:t>
      </w:r>
    </w:p>
    <w:p w:rsidR="008E7459" w:rsidRDefault="008E7459" w:rsidP="008E7459">
      <w:pPr>
        <w:pStyle w:val="Listenabsatz"/>
        <w:numPr>
          <w:ilvl w:val="1"/>
          <w:numId w:val="13"/>
        </w:numPr>
      </w:pPr>
      <w:r>
        <w:t>Vorname</w:t>
      </w:r>
    </w:p>
    <w:p w:rsidR="008E7459" w:rsidRDefault="008E7459" w:rsidP="008E7459">
      <w:pPr>
        <w:pStyle w:val="Listenabsatz"/>
        <w:numPr>
          <w:ilvl w:val="1"/>
          <w:numId w:val="13"/>
        </w:numPr>
      </w:pPr>
      <w:r>
        <w:t>Nachname</w:t>
      </w:r>
    </w:p>
    <w:p w:rsidR="008E7459" w:rsidRDefault="008E7459" w:rsidP="008E7459">
      <w:pPr>
        <w:pStyle w:val="Listenabsatz"/>
        <w:numPr>
          <w:ilvl w:val="0"/>
          <w:numId w:val="13"/>
        </w:numPr>
      </w:pPr>
      <w:r>
        <w:t>Kontaktinformationen</w:t>
      </w:r>
    </w:p>
    <w:p w:rsidR="008E7459" w:rsidRDefault="008E7459" w:rsidP="008E7459">
      <w:pPr>
        <w:pStyle w:val="Listenabsatz"/>
        <w:numPr>
          <w:ilvl w:val="1"/>
          <w:numId w:val="13"/>
        </w:numPr>
      </w:pPr>
      <w:r>
        <w:t>E-Mail Adresse (</w:t>
      </w:r>
      <w:r w:rsidR="00A43A4E">
        <w:t>eindeutig</w:t>
      </w:r>
      <w:r>
        <w:t>)</w:t>
      </w:r>
    </w:p>
    <w:p w:rsidR="008E7459" w:rsidRDefault="008E7459" w:rsidP="008E7459">
      <w:pPr>
        <w:pStyle w:val="Listenabsatz"/>
        <w:numPr>
          <w:ilvl w:val="1"/>
          <w:numId w:val="13"/>
        </w:numPr>
      </w:pPr>
      <w:r>
        <w:t>Adresse</w:t>
      </w:r>
    </w:p>
    <w:p w:rsidR="008E7459" w:rsidRDefault="008E7459" w:rsidP="008E7459">
      <w:pPr>
        <w:pStyle w:val="Listenabsatz"/>
        <w:numPr>
          <w:ilvl w:val="1"/>
          <w:numId w:val="13"/>
        </w:numPr>
      </w:pPr>
      <w:r>
        <w:t>Handynummer</w:t>
      </w:r>
    </w:p>
    <w:p w:rsidR="00A43A4E" w:rsidRDefault="00A43A4E" w:rsidP="00A43A4E">
      <w:r>
        <w:t>Artikeldaten:</w:t>
      </w:r>
    </w:p>
    <w:p w:rsidR="00A43A4E" w:rsidRDefault="00A43A4E" w:rsidP="00A43A4E">
      <w:pPr>
        <w:pStyle w:val="Listenabsatz"/>
        <w:numPr>
          <w:ilvl w:val="0"/>
          <w:numId w:val="14"/>
        </w:numPr>
      </w:pPr>
      <w:r>
        <w:t>ArtikelID</w:t>
      </w:r>
    </w:p>
    <w:p w:rsidR="00A43A4E" w:rsidRDefault="00A43A4E" w:rsidP="00A43A4E">
      <w:pPr>
        <w:pStyle w:val="Listenabsatz"/>
        <w:numPr>
          <w:ilvl w:val="0"/>
          <w:numId w:val="14"/>
        </w:numPr>
      </w:pPr>
      <w:r>
        <w:t>Artikel Name</w:t>
      </w:r>
    </w:p>
    <w:p w:rsidR="00A43A4E" w:rsidRDefault="00A43A4E" w:rsidP="00A43A4E">
      <w:pPr>
        <w:pStyle w:val="Listenabsatz"/>
        <w:numPr>
          <w:ilvl w:val="0"/>
          <w:numId w:val="14"/>
        </w:numPr>
      </w:pPr>
      <w:r>
        <w:t>Artikel Text</w:t>
      </w:r>
    </w:p>
    <w:p w:rsidR="00A43A4E" w:rsidRDefault="00A43A4E" w:rsidP="00A43A4E">
      <w:pPr>
        <w:pStyle w:val="Listenabsatz"/>
        <w:numPr>
          <w:ilvl w:val="0"/>
          <w:numId w:val="14"/>
        </w:numPr>
      </w:pPr>
      <w:r>
        <w:t>Produkte bezüglich zum Artikel</w:t>
      </w:r>
    </w:p>
    <w:p w:rsidR="00A43A4E" w:rsidRDefault="00A43A4E" w:rsidP="00A43A4E">
      <w:r>
        <w:t>Produktinformationen:</w:t>
      </w:r>
    </w:p>
    <w:p w:rsidR="00A43A4E" w:rsidRDefault="00A43A4E" w:rsidP="00A43A4E">
      <w:pPr>
        <w:pStyle w:val="Listenabsatz"/>
        <w:numPr>
          <w:ilvl w:val="0"/>
          <w:numId w:val="15"/>
        </w:numPr>
      </w:pPr>
      <w:r>
        <w:t>ProduktID</w:t>
      </w:r>
    </w:p>
    <w:p w:rsidR="00A43A4E" w:rsidRDefault="00A43A4E" w:rsidP="00A43A4E">
      <w:pPr>
        <w:pStyle w:val="Listenabsatz"/>
        <w:numPr>
          <w:ilvl w:val="0"/>
          <w:numId w:val="15"/>
        </w:numPr>
      </w:pPr>
      <w:r>
        <w:t>Produkt Name</w:t>
      </w:r>
    </w:p>
    <w:p w:rsidR="00A43A4E" w:rsidRDefault="00A43A4E" w:rsidP="00A43A4E">
      <w:pPr>
        <w:pStyle w:val="Listenabsatz"/>
        <w:numPr>
          <w:ilvl w:val="0"/>
          <w:numId w:val="15"/>
        </w:numPr>
      </w:pPr>
      <w:r>
        <w:t>Produkt Beschreibung</w:t>
      </w:r>
    </w:p>
    <w:p w:rsidR="00A43A4E" w:rsidRDefault="00A43A4E" w:rsidP="00A43A4E">
      <w:pPr>
        <w:pStyle w:val="Listenabsatz"/>
        <w:numPr>
          <w:ilvl w:val="0"/>
          <w:numId w:val="15"/>
        </w:numPr>
      </w:pPr>
      <w:r>
        <w:t>Produkt Bewertungen</w:t>
      </w:r>
    </w:p>
    <w:p w:rsidR="00A43A4E" w:rsidRDefault="00A43A4E" w:rsidP="00A80EA6">
      <w:pPr>
        <w:pStyle w:val="Listenabsatz"/>
        <w:numPr>
          <w:ilvl w:val="0"/>
          <w:numId w:val="15"/>
        </w:numPr>
      </w:pPr>
      <w:r>
        <w:t>Produkt Kommentare</w:t>
      </w:r>
      <w:r>
        <w:br w:type="page"/>
      </w:r>
    </w:p>
    <w:p w:rsidR="00A43A4E" w:rsidRDefault="00A43A4E" w:rsidP="00A43A4E">
      <w:pPr>
        <w:pStyle w:val="berschrift1"/>
        <w:numPr>
          <w:ilvl w:val="0"/>
          <w:numId w:val="1"/>
        </w:numPr>
      </w:pPr>
      <w:bookmarkStart w:id="15" w:name="_Toc466884745"/>
      <w:r>
        <w:lastRenderedPageBreak/>
        <w:t>Produktleistungen</w:t>
      </w:r>
      <w:bookmarkEnd w:id="15"/>
    </w:p>
    <w:p w:rsidR="00A43A4E" w:rsidRDefault="00A43A4E" w:rsidP="00A43A4E">
      <w:r>
        <w:t>Die Webseite soll Benutzer über verschiedene Supplemente informieren und Bezüglich der Supplement Artikel passende Supplement Produkte anbieten.</w:t>
      </w:r>
    </w:p>
    <w:p w:rsidR="00A43A4E" w:rsidRDefault="00A43A4E"/>
    <w:p w:rsidR="004C714C" w:rsidRDefault="001E111A" w:rsidP="00EC06F9">
      <w:pPr>
        <w:pStyle w:val="berschrift1"/>
        <w:numPr>
          <w:ilvl w:val="0"/>
          <w:numId w:val="1"/>
        </w:numPr>
      </w:pPr>
      <w:bookmarkStart w:id="16" w:name="_Toc466884746"/>
      <w:r>
        <w:t>Benutzeroberfläche</w:t>
      </w:r>
      <w:bookmarkEnd w:id="16"/>
    </w:p>
    <w:p w:rsidR="00EC06F9" w:rsidRPr="00EC06F9" w:rsidRDefault="00EC06F9" w:rsidP="00321A1B">
      <w:pPr>
        <w:pStyle w:val="Listenabsatz"/>
        <w:numPr>
          <w:ilvl w:val="0"/>
          <w:numId w:val="18"/>
        </w:numPr>
      </w:pPr>
      <w:proofErr w:type="spellStart"/>
      <w:r>
        <w:t>Use</w:t>
      </w:r>
      <w:proofErr w:type="spellEnd"/>
      <w:r>
        <w:t>-Case Diagramm:</w:t>
      </w:r>
    </w:p>
    <w:p w:rsidR="004C714C" w:rsidRDefault="00EC06F9">
      <w:pPr>
        <w:rPr>
          <w:rFonts w:asciiTheme="majorHAnsi" w:eastAsiaTheme="majorEastAsia" w:hAnsiTheme="majorHAnsi" w:cstheme="majorBidi"/>
          <w:color w:val="2E74B5" w:themeColor="accent1" w:themeShade="BF"/>
          <w:sz w:val="32"/>
          <w:szCs w:val="32"/>
        </w:rPr>
      </w:pPr>
      <w:r>
        <w:rPr>
          <w:noProof/>
          <w:lang w:val="en-US"/>
        </w:rPr>
        <w:drawing>
          <wp:inline distT="0" distB="0" distL="0" distR="0" wp14:anchorId="106F419F" wp14:editId="17353BD8">
            <wp:extent cx="4845132" cy="4260513"/>
            <wp:effectExtent l="0" t="0" r="0" b="6985"/>
            <wp:docPr id="1" name="Grafik 1" descr="\\userserver.rg-bx.schule.suedtirol.it\users\students\stgastob\Home\Downloads\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rver.rg-bx.schule.suedtirol.it\users\students\stgastob\Home\Downloads\UseCase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4264" cy="4268544"/>
                    </a:xfrm>
                    <a:prstGeom prst="rect">
                      <a:avLst/>
                    </a:prstGeom>
                    <a:noFill/>
                    <a:ln>
                      <a:noFill/>
                    </a:ln>
                  </pic:spPr>
                </pic:pic>
              </a:graphicData>
            </a:graphic>
          </wp:inline>
        </w:drawing>
      </w:r>
    </w:p>
    <w:p w:rsidR="00321A1B" w:rsidRDefault="00321A1B" w:rsidP="00321A1B">
      <w:pPr>
        <w:pStyle w:val="Listenabsatz"/>
        <w:numPr>
          <w:ilvl w:val="0"/>
          <w:numId w:val="18"/>
        </w:numPr>
      </w:pPr>
      <w:r>
        <w:rPr>
          <w:noProof/>
          <w:lang w:val="en-US"/>
        </w:rPr>
        <w:drawing>
          <wp:anchor distT="0" distB="0" distL="114300" distR="114300" simplePos="0" relativeHeight="251658240" behindDoc="1" locked="0" layoutInCell="1" allowOverlap="1" wp14:anchorId="17B448AA" wp14:editId="7A5470BB">
            <wp:simplePos x="0" y="0"/>
            <wp:positionH relativeFrom="margin">
              <wp:align>left</wp:align>
            </wp:positionH>
            <wp:positionV relativeFrom="paragraph">
              <wp:posOffset>541836</wp:posOffset>
            </wp:positionV>
            <wp:extent cx="4572000" cy="2386965"/>
            <wp:effectExtent l="0" t="0" r="0" b="0"/>
            <wp:wrapTight wrapText="bothSides">
              <wp:wrapPolygon edited="0">
                <wp:start x="0" y="0"/>
                <wp:lineTo x="0" y="21376"/>
                <wp:lineTo x="21510" y="21376"/>
                <wp:lineTo x="21510" y="0"/>
                <wp:lineTo x="0" y="0"/>
              </wp:wrapPolygon>
            </wp:wrapTight>
            <wp:docPr id="2" name="Grafik 2" descr="Bildergebnis für website grundgerü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gebnis für website grundgerü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386965"/>
                    </a:xfrm>
                    <a:prstGeom prst="rect">
                      <a:avLst/>
                    </a:prstGeom>
                    <a:noFill/>
                    <a:ln>
                      <a:noFill/>
                    </a:ln>
                  </pic:spPr>
                </pic:pic>
              </a:graphicData>
            </a:graphic>
            <wp14:sizeRelH relativeFrom="page">
              <wp14:pctWidth>0</wp14:pctWidth>
            </wp14:sizeRelH>
            <wp14:sizeRelV relativeFrom="page">
              <wp14:pctHeight>0</wp14:pctHeight>
            </wp14:sizeRelV>
          </wp:anchor>
        </w:drawing>
      </w:r>
      <w:r>
        <w:t>Grundgerüst der Webseite</w:t>
      </w:r>
    </w:p>
    <w:p w:rsidR="004C714C" w:rsidRPr="00A43A4E" w:rsidRDefault="004C714C" w:rsidP="00A43A4E">
      <w:pPr>
        <w:pStyle w:val="berschrift1"/>
      </w:pPr>
      <w:bookmarkStart w:id="17" w:name="_Toc466884747"/>
      <w:r>
        <w:lastRenderedPageBreak/>
        <w:t>8 Qualitätsbestimmungen</w:t>
      </w:r>
      <w:bookmarkEnd w:id="17"/>
    </w:p>
    <w:tbl>
      <w:tblPr>
        <w:tblStyle w:val="Tabellenraster"/>
        <w:tblW w:w="0" w:type="auto"/>
        <w:tblLook w:val="04A0" w:firstRow="1" w:lastRow="0" w:firstColumn="1" w:lastColumn="0" w:noHBand="0" w:noVBand="1"/>
      </w:tblPr>
      <w:tblGrid>
        <w:gridCol w:w="2267"/>
        <w:gridCol w:w="1685"/>
        <w:gridCol w:w="1691"/>
        <w:gridCol w:w="1702"/>
        <w:gridCol w:w="1717"/>
      </w:tblGrid>
      <w:tr w:rsidR="004C714C" w:rsidTr="004C714C">
        <w:tc>
          <w:tcPr>
            <w:tcW w:w="1812" w:type="dxa"/>
          </w:tcPr>
          <w:p w:rsidR="004C714C" w:rsidRDefault="004C714C" w:rsidP="004C714C"/>
        </w:tc>
        <w:tc>
          <w:tcPr>
            <w:tcW w:w="1812" w:type="dxa"/>
          </w:tcPr>
          <w:p w:rsidR="004C714C" w:rsidRDefault="004C714C" w:rsidP="004C714C">
            <w:r>
              <w:t>Sehr wichtig</w:t>
            </w:r>
          </w:p>
        </w:tc>
        <w:tc>
          <w:tcPr>
            <w:tcW w:w="1812" w:type="dxa"/>
          </w:tcPr>
          <w:p w:rsidR="004C714C" w:rsidRDefault="004C714C" w:rsidP="004C714C">
            <w:r>
              <w:t>Wichtig</w:t>
            </w:r>
          </w:p>
        </w:tc>
        <w:tc>
          <w:tcPr>
            <w:tcW w:w="1813" w:type="dxa"/>
          </w:tcPr>
          <w:p w:rsidR="004C714C" w:rsidRDefault="004C714C" w:rsidP="004C714C">
            <w:r>
              <w:t>Weniger wichtig</w:t>
            </w:r>
          </w:p>
        </w:tc>
        <w:tc>
          <w:tcPr>
            <w:tcW w:w="1813" w:type="dxa"/>
          </w:tcPr>
          <w:p w:rsidR="004C714C" w:rsidRDefault="004C714C" w:rsidP="004C714C">
            <w:r>
              <w:t>unwichtig</w:t>
            </w:r>
          </w:p>
        </w:tc>
      </w:tr>
      <w:tr w:rsidR="004C714C" w:rsidTr="004C714C">
        <w:tc>
          <w:tcPr>
            <w:tcW w:w="1812" w:type="dxa"/>
          </w:tcPr>
          <w:p w:rsidR="004C714C" w:rsidRDefault="004C714C" w:rsidP="004C714C">
            <w:r>
              <w:t>Robustheit</w:t>
            </w:r>
          </w:p>
        </w:tc>
        <w:tc>
          <w:tcPr>
            <w:tcW w:w="1812" w:type="dxa"/>
          </w:tcPr>
          <w:p w:rsidR="004C714C" w:rsidRDefault="004C714C" w:rsidP="004C714C">
            <w:pPr>
              <w:jc w:val="center"/>
            </w:pPr>
          </w:p>
        </w:tc>
        <w:tc>
          <w:tcPr>
            <w:tcW w:w="1812" w:type="dxa"/>
          </w:tcPr>
          <w:p w:rsidR="004C714C" w:rsidRDefault="004C714C" w:rsidP="004C714C">
            <w:pPr>
              <w:jc w:val="center"/>
            </w:pPr>
            <w:r>
              <w:t>x</w:t>
            </w:r>
          </w:p>
        </w:tc>
        <w:tc>
          <w:tcPr>
            <w:tcW w:w="1813" w:type="dxa"/>
          </w:tcPr>
          <w:p w:rsidR="004C714C" w:rsidRDefault="004C714C" w:rsidP="004C714C">
            <w:pPr>
              <w:jc w:val="center"/>
            </w:pPr>
          </w:p>
        </w:tc>
        <w:tc>
          <w:tcPr>
            <w:tcW w:w="1813" w:type="dxa"/>
          </w:tcPr>
          <w:p w:rsidR="004C714C" w:rsidRDefault="004C714C" w:rsidP="004C714C">
            <w:pPr>
              <w:jc w:val="center"/>
            </w:pPr>
          </w:p>
        </w:tc>
      </w:tr>
      <w:tr w:rsidR="004C714C" w:rsidTr="004C714C">
        <w:tc>
          <w:tcPr>
            <w:tcW w:w="1812" w:type="dxa"/>
          </w:tcPr>
          <w:p w:rsidR="004C714C" w:rsidRDefault="004C714C" w:rsidP="004C714C">
            <w:r>
              <w:t>Zuverlässigkeit</w:t>
            </w:r>
          </w:p>
        </w:tc>
        <w:tc>
          <w:tcPr>
            <w:tcW w:w="1812" w:type="dxa"/>
          </w:tcPr>
          <w:p w:rsidR="004C714C" w:rsidRDefault="004C714C" w:rsidP="004C714C">
            <w:pPr>
              <w:jc w:val="center"/>
            </w:pPr>
            <w:r>
              <w:t>X</w:t>
            </w:r>
          </w:p>
        </w:tc>
        <w:tc>
          <w:tcPr>
            <w:tcW w:w="1812" w:type="dxa"/>
          </w:tcPr>
          <w:p w:rsidR="004C714C" w:rsidRDefault="004C714C" w:rsidP="004C714C">
            <w:pPr>
              <w:jc w:val="center"/>
            </w:pPr>
          </w:p>
        </w:tc>
        <w:tc>
          <w:tcPr>
            <w:tcW w:w="1813" w:type="dxa"/>
          </w:tcPr>
          <w:p w:rsidR="004C714C" w:rsidRDefault="004C714C" w:rsidP="004C714C">
            <w:pPr>
              <w:jc w:val="center"/>
            </w:pPr>
          </w:p>
        </w:tc>
        <w:tc>
          <w:tcPr>
            <w:tcW w:w="1813" w:type="dxa"/>
          </w:tcPr>
          <w:p w:rsidR="004C714C" w:rsidRDefault="004C714C" w:rsidP="004C714C">
            <w:pPr>
              <w:jc w:val="center"/>
            </w:pPr>
          </w:p>
        </w:tc>
      </w:tr>
      <w:tr w:rsidR="004C714C" w:rsidTr="004C714C">
        <w:tc>
          <w:tcPr>
            <w:tcW w:w="1812" w:type="dxa"/>
          </w:tcPr>
          <w:p w:rsidR="004C714C" w:rsidRDefault="004C714C" w:rsidP="004C714C">
            <w:r>
              <w:t>Korrektheit</w:t>
            </w:r>
          </w:p>
        </w:tc>
        <w:tc>
          <w:tcPr>
            <w:tcW w:w="1812" w:type="dxa"/>
          </w:tcPr>
          <w:p w:rsidR="004C714C" w:rsidRDefault="004C714C" w:rsidP="004C714C">
            <w:pPr>
              <w:jc w:val="center"/>
            </w:pPr>
            <w:r>
              <w:t>X</w:t>
            </w:r>
          </w:p>
        </w:tc>
        <w:tc>
          <w:tcPr>
            <w:tcW w:w="1812" w:type="dxa"/>
          </w:tcPr>
          <w:p w:rsidR="004C714C" w:rsidRDefault="004C714C" w:rsidP="004C714C">
            <w:pPr>
              <w:jc w:val="center"/>
            </w:pPr>
          </w:p>
        </w:tc>
        <w:tc>
          <w:tcPr>
            <w:tcW w:w="1813" w:type="dxa"/>
          </w:tcPr>
          <w:p w:rsidR="004C714C" w:rsidRDefault="004C714C" w:rsidP="004C714C">
            <w:pPr>
              <w:jc w:val="center"/>
            </w:pPr>
          </w:p>
        </w:tc>
        <w:tc>
          <w:tcPr>
            <w:tcW w:w="1813" w:type="dxa"/>
          </w:tcPr>
          <w:p w:rsidR="004C714C" w:rsidRDefault="004C714C" w:rsidP="004C714C">
            <w:pPr>
              <w:jc w:val="center"/>
            </w:pPr>
          </w:p>
        </w:tc>
      </w:tr>
      <w:tr w:rsidR="004C714C" w:rsidTr="004C714C">
        <w:tc>
          <w:tcPr>
            <w:tcW w:w="1812" w:type="dxa"/>
          </w:tcPr>
          <w:p w:rsidR="004C714C" w:rsidRDefault="004C714C" w:rsidP="004C714C">
            <w:r>
              <w:t>Benutzerfreundlichkeit</w:t>
            </w:r>
          </w:p>
        </w:tc>
        <w:tc>
          <w:tcPr>
            <w:tcW w:w="1812" w:type="dxa"/>
          </w:tcPr>
          <w:p w:rsidR="004C714C" w:rsidRDefault="004C714C" w:rsidP="004C714C">
            <w:pPr>
              <w:jc w:val="center"/>
            </w:pPr>
            <w:r>
              <w:t>X</w:t>
            </w:r>
          </w:p>
        </w:tc>
        <w:tc>
          <w:tcPr>
            <w:tcW w:w="1812" w:type="dxa"/>
          </w:tcPr>
          <w:p w:rsidR="004C714C" w:rsidRDefault="004C714C" w:rsidP="004C714C">
            <w:pPr>
              <w:jc w:val="center"/>
            </w:pPr>
          </w:p>
        </w:tc>
        <w:tc>
          <w:tcPr>
            <w:tcW w:w="1813" w:type="dxa"/>
          </w:tcPr>
          <w:p w:rsidR="004C714C" w:rsidRDefault="004C714C" w:rsidP="004C714C">
            <w:pPr>
              <w:jc w:val="center"/>
            </w:pPr>
          </w:p>
        </w:tc>
        <w:tc>
          <w:tcPr>
            <w:tcW w:w="1813" w:type="dxa"/>
          </w:tcPr>
          <w:p w:rsidR="004C714C" w:rsidRDefault="004C714C" w:rsidP="004C714C">
            <w:pPr>
              <w:jc w:val="center"/>
            </w:pPr>
          </w:p>
        </w:tc>
      </w:tr>
      <w:tr w:rsidR="004C714C" w:rsidTr="004C714C">
        <w:tc>
          <w:tcPr>
            <w:tcW w:w="1812" w:type="dxa"/>
          </w:tcPr>
          <w:p w:rsidR="004C714C" w:rsidRDefault="004C714C" w:rsidP="004C714C">
            <w:r>
              <w:t>Effizienz</w:t>
            </w:r>
          </w:p>
        </w:tc>
        <w:tc>
          <w:tcPr>
            <w:tcW w:w="1812" w:type="dxa"/>
          </w:tcPr>
          <w:p w:rsidR="004C714C" w:rsidRDefault="004C714C" w:rsidP="004C714C">
            <w:pPr>
              <w:jc w:val="center"/>
            </w:pPr>
          </w:p>
        </w:tc>
        <w:tc>
          <w:tcPr>
            <w:tcW w:w="1812" w:type="dxa"/>
          </w:tcPr>
          <w:p w:rsidR="004C714C" w:rsidRDefault="004C714C" w:rsidP="004C714C">
            <w:pPr>
              <w:jc w:val="center"/>
            </w:pPr>
          </w:p>
        </w:tc>
        <w:tc>
          <w:tcPr>
            <w:tcW w:w="1813" w:type="dxa"/>
          </w:tcPr>
          <w:p w:rsidR="004C714C" w:rsidRDefault="004C714C" w:rsidP="004C714C">
            <w:pPr>
              <w:jc w:val="center"/>
            </w:pPr>
            <w:r>
              <w:t>X</w:t>
            </w:r>
          </w:p>
        </w:tc>
        <w:tc>
          <w:tcPr>
            <w:tcW w:w="1813" w:type="dxa"/>
          </w:tcPr>
          <w:p w:rsidR="004C714C" w:rsidRDefault="004C714C" w:rsidP="004C714C">
            <w:pPr>
              <w:jc w:val="center"/>
            </w:pPr>
          </w:p>
        </w:tc>
      </w:tr>
      <w:tr w:rsidR="004C714C" w:rsidTr="004C714C">
        <w:tc>
          <w:tcPr>
            <w:tcW w:w="1812" w:type="dxa"/>
          </w:tcPr>
          <w:p w:rsidR="004C714C" w:rsidRDefault="004C714C" w:rsidP="004C714C">
            <w:r>
              <w:t>Portierbarkeit</w:t>
            </w:r>
          </w:p>
        </w:tc>
        <w:tc>
          <w:tcPr>
            <w:tcW w:w="1812" w:type="dxa"/>
          </w:tcPr>
          <w:p w:rsidR="004C714C" w:rsidRDefault="004C714C" w:rsidP="004C714C">
            <w:pPr>
              <w:jc w:val="center"/>
            </w:pPr>
          </w:p>
        </w:tc>
        <w:tc>
          <w:tcPr>
            <w:tcW w:w="1812" w:type="dxa"/>
          </w:tcPr>
          <w:p w:rsidR="004C714C" w:rsidRDefault="004C714C" w:rsidP="004C714C">
            <w:pPr>
              <w:jc w:val="center"/>
            </w:pPr>
            <w:r>
              <w:t>x</w:t>
            </w:r>
          </w:p>
        </w:tc>
        <w:tc>
          <w:tcPr>
            <w:tcW w:w="1813" w:type="dxa"/>
          </w:tcPr>
          <w:p w:rsidR="004C714C" w:rsidRDefault="004C714C" w:rsidP="004C714C">
            <w:pPr>
              <w:jc w:val="center"/>
            </w:pPr>
          </w:p>
        </w:tc>
        <w:tc>
          <w:tcPr>
            <w:tcW w:w="1813" w:type="dxa"/>
          </w:tcPr>
          <w:p w:rsidR="004C714C" w:rsidRDefault="004C714C" w:rsidP="004C714C">
            <w:pPr>
              <w:jc w:val="center"/>
            </w:pPr>
          </w:p>
        </w:tc>
      </w:tr>
      <w:tr w:rsidR="004C714C" w:rsidTr="004C714C">
        <w:tc>
          <w:tcPr>
            <w:tcW w:w="1812" w:type="dxa"/>
          </w:tcPr>
          <w:p w:rsidR="004C714C" w:rsidRDefault="004C714C" w:rsidP="004C714C">
            <w:r>
              <w:t>Kompatibilität</w:t>
            </w:r>
          </w:p>
        </w:tc>
        <w:tc>
          <w:tcPr>
            <w:tcW w:w="1812" w:type="dxa"/>
          </w:tcPr>
          <w:p w:rsidR="004C714C" w:rsidRDefault="004C714C" w:rsidP="004C714C">
            <w:pPr>
              <w:jc w:val="center"/>
            </w:pPr>
          </w:p>
        </w:tc>
        <w:tc>
          <w:tcPr>
            <w:tcW w:w="1812" w:type="dxa"/>
          </w:tcPr>
          <w:p w:rsidR="004C714C" w:rsidRDefault="004C714C" w:rsidP="004C714C">
            <w:pPr>
              <w:jc w:val="center"/>
            </w:pPr>
            <w:r>
              <w:t>x</w:t>
            </w:r>
          </w:p>
        </w:tc>
        <w:tc>
          <w:tcPr>
            <w:tcW w:w="1813" w:type="dxa"/>
          </w:tcPr>
          <w:p w:rsidR="004C714C" w:rsidRDefault="004C714C" w:rsidP="004C714C">
            <w:pPr>
              <w:jc w:val="center"/>
            </w:pPr>
          </w:p>
        </w:tc>
        <w:tc>
          <w:tcPr>
            <w:tcW w:w="1813" w:type="dxa"/>
          </w:tcPr>
          <w:p w:rsidR="004C714C" w:rsidRDefault="004C714C" w:rsidP="004C714C">
            <w:pPr>
              <w:jc w:val="center"/>
            </w:pPr>
          </w:p>
        </w:tc>
      </w:tr>
    </w:tbl>
    <w:p w:rsidR="004C714C" w:rsidRDefault="004C714C">
      <w:pPr>
        <w:rPr>
          <w:rFonts w:asciiTheme="majorHAnsi" w:eastAsiaTheme="majorEastAsia" w:hAnsiTheme="majorHAnsi" w:cstheme="majorBidi"/>
          <w:color w:val="2E74B5" w:themeColor="accent1" w:themeShade="BF"/>
          <w:sz w:val="32"/>
          <w:szCs w:val="32"/>
        </w:rPr>
      </w:pPr>
    </w:p>
    <w:p w:rsidR="00A43A4E" w:rsidRDefault="004C714C" w:rsidP="004C714C">
      <w:pPr>
        <w:pStyle w:val="berschrift1"/>
      </w:pPr>
      <w:bookmarkStart w:id="18" w:name="_Toc466884748"/>
      <w:r>
        <w:t>9 Testszenarien und Testfälle</w:t>
      </w:r>
      <w:bookmarkEnd w:id="18"/>
    </w:p>
    <w:p w:rsidR="004C714C" w:rsidRDefault="004C714C" w:rsidP="004C714C">
      <w:r>
        <w:t xml:space="preserve">Die Webseite wird von </w:t>
      </w:r>
      <w:proofErr w:type="gramStart"/>
      <w:r>
        <w:t>verschiedene</w:t>
      </w:r>
      <w:proofErr w:type="gramEnd"/>
      <w:r>
        <w:t xml:space="preserve"> Benutzern vor der Veröffentlichung getestet. Dabei werden besonders die Registration und Anmeldefunktion, sowie die Kauffunktion und Bewerte-Funktion getestet.</w:t>
      </w:r>
    </w:p>
    <w:p w:rsidR="004C714C" w:rsidRDefault="004C714C"/>
    <w:p w:rsidR="004C714C" w:rsidRDefault="004C714C" w:rsidP="004C714C">
      <w:pPr>
        <w:pStyle w:val="berschrift1"/>
      </w:pPr>
      <w:bookmarkStart w:id="19" w:name="_Toc466884749"/>
      <w:r>
        <w:t>10 Entwicklungsumgebung</w:t>
      </w:r>
      <w:bookmarkEnd w:id="19"/>
    </w:p>
    <w:p w:rsidR="004C714C" w:rsidRDefault="004C714C" w:rsidP="004C714C">
      <w:r>
        <w:t>Alle verwendeten Entwicklungstools sind kostenlos. Es wird die aktuellste Version verwendet.</w:t>
      </w:r>
    </w:p>
    <w:p w:rsidR="004C714C" w:rsidRDefault="004C714C" w:rsidP="004C714C">
      <w:pPr>
        <w:pStyle w:val="berschrift2"/>
      </w:pPr>
      <w:bookmarkStart w:id="20" w:name="_Toc466884750"/>
      <w:r>
        <w:t>10.1 Software</w:t>
      </w:r>
      <w:bookmarkEnd w:id="20"/>
    </w:p>
    <w:p w:rsidR="004C714C" w:rsidRDefault="004C714C" w:rsidP="004C714C">
      <w:pPr>
        <w:pStyle w:val="Listenabsatz"/>
        <w:numPr>
          <w:ilvl w:val="0"/>
          <w:numId w:val="16"/>
        </w:numPr>
      </w:pPr>
      <w:r>
        <w:t>Plattform</w:t>
      </w:r>
    </w:p>
    <w:p w:rsidR="004C714C" w:rsidRDefault="004C714C" w:rsidP="004C714C">
      <w:pPr>
        <w:pStyle w:val="Listenabsatz"/>
        <w:numPr>
          <w:ilvl w:val="1"/>
          <w:numId w:val="16"/>
        </w:numPr>
      </w:pPr>
      <w:r>
        <w:t>PHP</w:t>
      </w:r>
    </w:p>
    <w:p w:rsidR="004C714C" w:rsidRDefault="004C714C" w:rsidP="004C714C">
      <w:pPr>
        <w:pStyle w:val="Listenabsatz"/>
        <w:numPr>
          <w:ilvl w:val="1"/>
          <w:numId w:val="16"/>
        </w:numPr>
      </w:pPr>
      <w:r>
        <w:t>MySQL</w:t>
      </w:r>
    </w:p>
    <w:p w:rsidR="004C714C" w:rsidRDefault="004C714C" w:rsidP="004C714C">
      <w:pPr>
        <w:pStyle w:val="Listenabsatz"/>
        <w:numPr>
          <w:ilvl w:val="0"/>
          <w:numId w:val="16"/>
        </w:numPr>
      </w:pPr>
      <w:r>
        <w:t>Tools</w:t>
      </w:r>
    </w:p>
    <w:p w:rsidR="004C714C" w:rsidRDefault="004C714C" w:rsidP="004C714C">
      <w:pPr>
        <w:pStyle w:val="Listenabsatz"/>
        <w:numPr>
          <w:ilvl w:val="1"/>
          <w:numId w:val="16"/>
        </w:numPr>
      </w:pPr>
      <w:r>
        <w:t>PHP</w:t>
      </w:r>
      <w:r w:rsidR="00EC06F9">
        <w:t xml:space="preserve"> </w:t>
      </w:r>
      <w:proofErr w:type="spellStart"/>
      <w:r>
        <w:t>MyAdmin</w:t>
      </w:r>
      <w:proofErr w:type="spellEnd"/>
    </w:p>
    <w:p w:rsidR="004C714C" w:rsidRDefault="004C714C" w:rsidP="004C714C">
      <w:pPr>
        <w:pStyle w:val="Listenabsatz"/>
        <w:numPr>
          <w:ilvl w:val="0"/>
          <w:numId w:val="17"/>
        </w:numPr>
      </w:pPr>
      <w:r>
        <w:t>Browser</w:t>
      </w:r>
    </w:p>
    <w:p w:rsidR="004C714C" w:rsidRDefault="004C714C" w:rsidP="004C714C">
      <w:pPr>
        <w:pStyle w:val="Listenabsatz"/>
        <w:numPr>
          <w:ilvl w:val="1"/>
          <w:numId w:val="17"/>
        </w:numPr>
      </w:pPr>
      <w:r>
        <w:t>Internet Explorer, Edge</w:t>
      </w:r>
    </w:p>
    <w:p w:rsidR="004C714C" w:rsidRDefault="004C714C" w:rsidP="004C714C">
      <w:pPr>
        <w:pStyle w:val="Listenabsatz"/>
        <w:numPr>
          <w:ilvl w:val="1"/>
          <w:numId w:val="17"/>
        </w:numPr>
      </w:pPr>
      <w:r>
        <w:t>Firefox</w:t>
      </w:r>
    </w:p>
    <w:p w:rsidR="004C714C" w:rsidRDefault="004C714C" w:rsidP="004C714C">
      <w:pPr>
        <w:pStyle w:val="Listenabsatz"/>
        <w:numPr>
          <w:ilvl w:val="1"/>
          <w:numId w:val="17"/>
        </w:numPr>
      </w:pPr>
      <w:r>
        <w:t>Opera</w:t>
      </w:r>
    </w:p>
    <w:p w:rsidR="004C714C" w:rsidRDefault="004C714C" w:rsidP="004C714C">
      <w:pPr>
        <w:pStyle w:val="Listenabsatz"/>
        <w:numPr>
          <w:ilvl w:val="1"/>
          <w:numId w:val="17"/>
        </w:numPr>
      </w:pPr>
      <w:r>
        <w:t>Google Chrome</w:t>
      </w:r>
    </w:p>
    <w:p w:rsidR="004C714C" w:rsidRPr="004C714C" w:rsidRDefault="004C714C" w:rsidP="004C714C">
      <w:pPr>
        <w:pStyle w:val="Listenabsatz"/>
        <w:ind w:left="1440"/>
      </w:pPr>
    </w:p>
    <w:sectPr w:rsidR="004C714C" w:rsidRPr="004C71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C5A25"/>
    <w:multiLevelType w:val="hybridMultilevel"/>
    <w:tmpl w:val="EF6C8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995EAA"/>
    <w:multiLevelType w:val="hybridMultilevel"/>
    <w:tmpl w:val="CA0486AA"/>
    <w:lvl w:ilvl="0" w:tplc="04070001">
      <w:start w:val="1"/>
      <w:numFmt w:val="bullet"/>
      <w:lvlText w:val=""/>
      <w:lvlJc w:val="left"/>
      <w:pPr>
        <w:ind w:left="1110" w:hanging="360"/>
      </w:pPr>
      <w:rPr>
        <w:rFonts w:ascii="Symbol" w:hAnsi="Symbol" w:hint="default"/>
      </w:rPr>
    </w:lvl>
    <w:lvl w:ilvl="1" w:tplc="04070003" w:tentative="1">
      <w:start w:val="1"/>
      <w:numFmt w:val="bullet"/>
      <w:lvlText w:val="o"/>
      <w:lvlJc w:val="left"/>
      <w:pPr>
        <w:ind w:left="1830" w:hanging="360"/>
      </w:pPr>
      <w:rPr>
        <w:rFonts w:ascii="Courier New" w:hAnsi="Courier New" w:cs="Courier New" w:hint="default"/>
      </w:rPr>
    </w:lvl>
    <w:lvl w:ilvl="2" w:tplc="04070005" w:tentative="1">
      <w:start w:val="1"/>
      <w:numFmt w:val="bullet"/>
      <w:lvlText w:val=""/>
      <w:lvlJc w:val="left"/>
      <w:pPr>
        <w:ind w:left="2550" w:hanging="360"/>
      </w:pPr>
      <w:rPr>
        <w:rFonts w:ascii="Wingdings" w:hAnsi="Wingdings" w:hint="default"/>
      </w:rPr>
    </w:lvl>
    <w:lvl w:ilvl="3" w:tplc="04070001" w:tentative="1">
      <w:start w:val="1"/>
      <w:numFmt w:val="bullet"/>
      <w:lvlText w:val=""/>
      <w:lvlJc w:val="left"/>
      <w:pPr>
        <w:ind w:left="3270" w:hanging="360"/>
      </w:pPr>
      <w:rPr>
        <w:rFonts w:ascii="Symbol" w:hAnsi="Symbol" w:hint="default"/>
      </w:rPr>
    </w:lvl>
    <w:lvl w:ilvl="4" w:tplc="04070003" w:tentative="1">
      <w:start w:val="1"/>
      <w:numFmt w:val="bullet"/>
      <w:lvlText w:val="o"/>
      <w:lvlJc w:val="left"/>
      <w:pPr>
        <w:ind w:left="3990" w:hanging="360"/>
      </w:pPr>
      <w:rPr>
        <w:rFonts w:ascii="Courier New" w:hAnsi="Courier New" w:cs="Courier New" w:hint="default"/>
      </w:rPr>
    </w:lvl>
    <w:lvl w:ilvl="5" w:tplc="04070005" w:tentative="1">
      <w:start w:val="1"/>
      <w:numFmt w:val="bullet"/>
      <w:lvlText w:val=""/>
      <w:lvlJc w:val="left"/>
      <w:pPr>
        <w:ind w:left="4710" w:hanging="360"/>
      </w:pPr>
      <w:rPr>
        <w:rFonts w:ascii="Wingdings" w:hAnsi="Wingdings" w:hint="default"/>
      </w:rPr>
    </w:lvl>
    <w:lvl w:ilvl="6" w:tplc="04070001" w:tentative="1">
      <w:start w:val="1"/>
      <w:numFmt w:val="bullet"/>
      <w:lvlText w:val=""/>
      <w:lvlJc w:val="left"/>
      <w:pPr>
        <w:ind w:left="5430" w:hanging="360"/>
      </w:pPr>
      <w:rPr>
        <w:rFonts w:ascii="Symbol" w:hAnsi="Symbol" w:hint="default"/>
      </w:rPr>
    </w:lvl>
    <w:lvl w:ilvl="7" w:tplc="04070003" w:tentative="1">
      <w:start w:val="1"/>
      <w:numFmt w:val="bullet"/>
      <w:lvlText w:val="o"/>
      <w:lvlJc w:val="left"/>
      <w:pPr>
        <w:ind w:left="6150" w:hanging="360"/>
      </w:pPr>
      <w:rPr>
        <w:rFonts w:ascii="Courier New" w:hAnsi="Courier New" w:cs="Courier New" w:hint="default"/>
      </w:rPr>
    </w:lvl>
    <w:lvl w:ilvl="8" w:tplc="04070005" w:tentative="1">
      <w:start w:val="1"/>
      <w:numFmt w:val="bullet"/>
      <w:lvlText w:val=""/>
      <w:lvlJc w:val="left"/>
      <w:pPr>
        <w:ind w:left="6870" w:hanging="360"/>
      </w:pPr>
      <w:rPr>
        <w:rFonts w:ascii="Wingdings" w:hAnsi="Wingdings" w:hint="default"/>
      </w:rPr>
    </w:lvl>
  </w:abstractNum>
  <w:abstractNum w:abstractNumId="2" w15:restartNumberingAfterBreak="0">
    <w:nsid w:val="16F023AE"/>
    <w:multiLevelType w:val="hybridMultilevel"/>
    <w:tmpl w:val="DEBEC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F1D07"/>
    <w:multiLevelType w:val="hybridMultilevel"/>
    <w:tmpl w:val="DB1AEDF2"/>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 w15:restartNumberingAfterBreak="0">
    <w:nsid w:val="2F6F7F13"/>
    <w:multiLevelType w:val="hybridMultilevel"/>
    <w:tmpl w:val="BD9CA7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256522F"/>
    <w:multiLevelType w:val="hybridMultilevel"/>
    <w:tmpl w:val="5434AF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850A0A"/>
    <w:multiLevelType w:val="hybridMultilevel"/>
    <w:tmpl w:val="89B44F2C"/>
    <w:lvl w:ilvl="0" w:tplc="04070001">
      <w:start w:val="1"/>
      <w:numFmt w:val="bullet"/>
      <w:lvlText w:val=""/>
      <w:lvlJc w:val="left"/>
      <w:pPr>
        <w:ind w:left="1110" w:hanging="360"/>
      </w:pPr>
      <w:rPr>
        <w:rFonts w:ascii="Symbol" w:hAnsi="Symbol" w:hint="default"/>
      </w:rPr>
    </w:lvl>
    <w:lvl w:ilvl="1" w:tplc="04070003" w:tentative="1">
      <w:start w:val="1"/>
      <w:numFmt w:val="bullet"/>
      <w:lvlText w:val="o"/>
      <w:lvlJc w:val="left"/>
      <w:pPr>
        <w:ind w:left="1830" w:hanging="360"/>
      </w:pPr>
      <w:rPr>
        <w:rFonts w:ascii="Courier New" w:hAnsi="Courier New" w:cs="Courier New" w:hint="default"/>
      </w:rPr>
    </w:lvl>
    <w:lvl w:ilvl="2" w:tplc="04070005" w:tentative="1">
      <w:start w:val="1"/>
      <w:numFmt w:val="bullet"/>
      <w:lvlText w:val=""/>
      <w:lvlJc w:val="left"/>
      <w:pPr>
        <w:ind w:left="2550" w:hanging="360"/>
      </w:pPr>
      <w:rPr>
        <w:rFonts w:ascii="Wingdings" w:hAnsi="Wingdings" w:hint="default"/>
      </w:rPr>
    </w:lvl>
    <w:lvl w:ilvl="3" w:tplc="04070001" w:tentative="1">
      <w:start w:val="1"/>
      <w:numFmt w:val="bullet"/>
      <w:lvlText w:val=""/>
      <w:lvlJc w:val="left"/>
      <w:pPr>
        <w:ind w:left="3270" w:hanging="360"/>
      </w:pPr>
      <w:rPr>
        <w:rFonts w:ascii="Symbol" w:hAnsi="Symbol" w:hint="default"/>
      </w:rPr>
    </w:lvl>
    <w:lvl w:ilvl="4" w:tplc="04070003" w:tentative="1">
      <w:start w:val="1"/>
      <w:numFmt w:val="bullet"/>
      <w:lvlText w:val="o"/>
      <w:lvlJc w:val="left"/>
      <w:pPr>
        <w:ind w:left="3990" w:hanging="360"/>
      </w:pPr>
      <w:rPr>
        <w:rFonts w:ascii="Courier New" w:hAnsi="Courier New" w:cs="Courier New" w:hint="default"/>
      </w:rPr>
    </w:lvl>
    <w:lvl w:ilvl="5" w:tplc="04070005" w:tentative="1">
      <w:start w:val="1"/>
      <w:numFmt w:val="bullet"/>
      <w:lvlText w:val=""/>
      <w:lvlJc w:val="left"/>
      <w:pPr>
        <w:ind w:left="4710" w:hanging="360"/>
      </w:pPr>
      <w:rPr>
        <w:rFonts w:ascii="Wingdings" w:hAnsi="Wingdings" w:hint="default"/>
      </w:rPr>
    </w:lvl>
    <w:lvl w:ilvl="6" w:tplc="04070001" w:tentative="1">
      <w:start w:val="1"/>
      <w:numFmt w:val="bullet"/>
      <w:lvlText w:val=""/>
      <w:lvlJc w:val="left"/>
      <w:pPr>
        <w:ind w:left="5430" w:hanging="360"/>
      </w:pPr>
      <w:rPr>
        <w:rFonts w:ascii="Symbol" w:hAnsi="Symbol" w:hint="default"/>
      </w:rPr>
    </w:lvl>
    <w:lvl w:ilvl="7" w:tplc="04070003" w:tentative="1">
      <w:start w:val="1"/>
      <w:numFmt w:val="bullet"/>
      <w:lvlText w:val="o"/>
      <w:lvlJc w:val="left"/>
      <w:pPr>
        <w:ind w:left="6150" w:hanging="360"/>
      </w:pPr>
      <w:rPr>
        <w:rFonts w:ascii="Courier New" w:hAnsi="Courier New" w:cs="Courier New" w:hint="default"/>
      </w:rPr>
    </w:lvl>
    <w:lvl w:ilvl="8" w:tplc="04070005" w:tentative="1">
      <w:start w:val="1"/>
      <w:numFmt w:val="bullet"/>
      <w:lvlText w:val=""/>
      <w:lvlJc w:val="left"/>
      <w:pPr>
        <w:ind w:left="6870" w:hanging="360"/>
      </w:pPr>
      <w:rPr>
        <w:rFonts w:ascii="Wingdings" w:hAnsi="Wingdings" w:hint="default"/>
      </w:rPr>
    </w:lvl>
  </w:abstractNum>
  <w:abstractNum w:abstractNumId="7" w15:restartNumberingAfterBreak="0">
    <w:nsid w:val="3DB33D0D"/>
    <w:multiLevelType w:val="hybridMultilevel"/>
    <w:tmpl w:val="71CE63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D304B5"/>
    <w:multiLevelType w:val="hybridMultilevel"/>
    <w:tmpl w:val="F0A0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8256F"/>
    <w:multiLevelType w:val="hybridMultilevel"/>
    <w:tmpl w:val="655AA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9217B"/>
    <w:multiLevelType w:val="hybridMultilevel"/>
    <w:tmpl w:val="689E0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CFB44BB"/>
    <w:multiLevelType w:val="hybridMultilevel"/>
    <w:tmpl w:val="0E88F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31C38"/>
    <w:multiLevelType w:val="hybridMultilevel"/>
    <w:tmpl w:val="ACFE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960B71"/>
    <w:multiLevelType w:val="multilevel"/>
    <w:tmpl w:val="4DC04F0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7D10349"/>
    <w:multiLevelType w:val="hybridMultilevel"/>
    <w:tmpl w:val="829C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F31551"/>
    <w:multiLevelType w:val="hybridMultilevel"/>
    <w:tmpl w:val="EC12F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C26C2"/>
    <w:multiLevelType w:val="hybridMultilevel"/>
    <w:tmpl w:val="2000F24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7DE877F3"/>
    <w:multiLevelType w:val="hybridMultilevel"/>
    <w:tmpl w:val="3506B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1"/>
  </w:num>
  <w:num w:numId="5">
    <w:abstractNumId w:val="16"/>
  </w:num>
  <w:num w:numId="6">
    <w:abstractNumId w:val="4"/>
  </w:num>
  <w:num w:numId="7">
    <w:abstractNumId w:val="5"/>
  </w:num>
  <w:num w:numId="8">
    <w:abstractNumId w:val="0"/>
  </w:num>
  <w:num w:numId="9">
    <w:abstractNumId w:val="3"/>
  </w:num>
  <w:num w:numId="10">
    <w:abstractNumId w:val="15"/>
  </w:num>
  <w:num w:numId="11">
    <w:abstractNumId w:val="10"/>
  </w:num>
  <w:num w:numId="12">
    <w:abstractNumId w:val="2"/>
  </w:num>
  <w:num w:numId="13">
    <w:abstractNumId w:val="9"/>
  </w:num>
  <w:num w:numId="14">
    <w:abstractNumId w:val="14"/>
  </w:num>
  <w:num w:numId="15">
    <w:abstractNumId w:val="12"/>
  </w:num>
  <w:num w:numId="16">
    <w:abstractNumId w:val="17"/>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8C0"/>
    <w:rsid w:val="001E111A"/>
    <w:rsid w:val="00321A1B"/>
    <w:rsid w:val="00376EAD"/>
    <w:rsid w:val="003C0A6B"/>
    <w:rsid w:val="00476290"/>
    <w:rsid w:val="004C714C"/>
    <w:rsid w:val="0059591D"/>
    <w:rsid w:val="0061233C"/>
    <w:rsid w:val="00871DC0"/>
    <w:rsid w:val="008E7459"/>
    <w:rsid w:val="00985AD7"/>
    <w:rsid w:val="00993614"/>
    <w:rsid w:val="00A43A4E"/>
    <w:rsid w:val="00A508C0"/>
    <w:rsid w:val="00BA7CF6"/>
    <w:rsid w:val="00C378A3"/>
    <w:rsid w:val="00CB4E95"/>
    <w:rsid w:val="00CC0F91"/>
    <w:rsid w:val="00D364E1"/>
    <w:rsid w:val="00E02C02"/>
    <w:rsid w:val="00E556C8"/>
    <w:rsid w:val="00EC06F9"/>
    <w:rsid w:val="00F071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F26ED-F0FA-48BD-9ACD-CD4A43E9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508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0A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08C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508C0"/>
    <w:pPr>
      <w:outlineLvl w:val="9"/>
    </w:pPr>
    <w:rPr>
      <w:lang w:eastAsia="de-DE"/>
    </w:rPr>
  </w:style>
  <w:style w:type="paragraph" w:styleId="Verzeichnis2">
    <w:name w:val="toc 2"/>
    <w:basedOn w:val="Standard"/>
    <w:next w:val="Standard"/>
    <w:autoRedefine/>
    <w:uiPriority w:val="39"/>
    <w:unhideWhenUsed/>
    <w:rsid w:val="00A508C0"/>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A508C0"/>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A508C0"/>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A508C0"/>
    <w:rPr>
      <w:color w:val="0563C1" w:themeColor="hyperlink"/>
      <w:u w:val="single"/>
    </w:rPr>
  </w:style>
  <w:style w:type="character" w:customStyle="1" w:styleId="berschrift2Zchn">
    <w:name w:val="Überschrift 2 Zchn"/>
    <w:basedOn w:val="Absatz-Standardschriftart"/>
    <w:link w:val="berschrift2"/>
    <w:uiPriority w:val="9"/>
    <w:rsid w:val="003C0A6B"/>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C0A6B"/>
    <w:pPr>
      <w:ind w:left="720"/>
      <w:contextualSpacing/>
    </w:pPr>
  </w:style>
  <w:style w:type="paragraph" w:styleId="KeinLeerraum">
    <w:name w:val="No Spacing"/>
    <w:uiPriority w:val="1"/>
    <w:qFormat/>
    <w:rsid w:val="00376EAD"/>
    <w:pPr>
      <w:spacing w:after="0" w:line="240" w:lineRule="auto"/>
    </w:pPr>
  </w:style>
  <w:style w:type="table" w:styleId="Tabellenraster">
    <w:name w:val="Table Grid"/>
    <w:basedOn w:val="NormaleTabelle"/>
    <w:uiPriority w:val="39"/>
    <w:rsid w:val="004C7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17E53-B2C1-4346-A6CC-D1E63F83C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1108</Words>
  <Characters>6317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Gasteiger, Tobias</dc:creator>
  <cp:keywords/>
  <dc:description/>
  <cp:lastModifiedBy>Gasteiger, Tobias</cp:lastModifiedBy>
  <cp:revision>11</cp:revision>
  <dcterms:created xsi:type="dcterms:W3CDTF">2016-11-07T09:37:00Z</dcterms:created>
  <dcterms:modified xsi:type="dcterms:W3CDTF">2016-11-14T10:15:00Z</dcterms:modified>
</cp:coreProperties>
</file>