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Informe sobre el Proceso de Investigación y Avances en la Creación de la Página Web de Red Bull Racing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Introducción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proyecto fue desarrollar una página web sobre el equipo de Fórmula 1 Red Bull Racing, para lo cual se llevó a cabo un proceso detallado de investigación, recopilación de información y estructuración del contenido. A través de este informe, se explica cómo se abordó cada una de las áreas clave de investigación, los métodos utilizados y cómo estos contribuyeron al avance del proyecto.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Investigación sobre los Corredores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elementos más importantes de la página web era la sección dedicada a los corredores de Red Bull Racing, ya que los pilotos son la cara del equipo en la Fórmula 1.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Investigación sobre el Grand Prix</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aspecto fundamental fue investigar acerca de algunas de las carreras más importantes del equipo, es decir, sus victorias más destacadas.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Investigación sobre la Innovación del Equipo</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Bull Racing es reconocido no solo por su éxito en la pista, sino también por su capacidad para innovar tecnológicamente en la Fórmula 1. Para abordar este tema: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Innovaciones tecnológicas: Investigamos los avances que el equipo ha introducido en la Fórmula 1.</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Investigación sobre la Historia del Equipo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contextualizar al equipo de Red Bull Racing, realizamos un estudio exhaustivo sobre su historia, además de que en la página no se puede visualizar debido a que tuvimos que hacer el trabajo con falta de tiempo (un día cuando la mayoría tuvo dos días):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Orígenes del equipo: Red Bull Racing se fundó en 2005 cuando la bebida energética adquirió el equipo Jaguar Racing. Investigamos los orígenes del equipo, cómo su dueño, Dietrich Mateschitz, y el fundador de la marca, Markus Seidel, decidieron entrar al mundo de la Fórmula 1 y los primeros años de la escudería.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Títulos y éxitos: A lo largo de la historia, Red Bull Racing ha obtenido múltiples títulos de constructores y pilotos. Recopilamos información sobre sus primeros campeonatos, como el éxito de Sebastian Vettel en 2010-2013, y la más reciente era de Max Verstappen.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 del equipo: A medida que el equipo creció, también lo hicieron sus instalaciones, su personal y su enfoque hacia la competición. A través de entrevistas y reportajes, exploramos cómo el equipo se ha transformado en una de las escuderías más exitosas y respetadas de la Fórmula 1.</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Metodología de Investigación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investigación se basó en fuentes diversas y confiables. Utilizamos: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Sitios web oficiales: El sitio web oficial de Red Bull Racing, Wikipedia y las plataformas de la Fórmula 1 fueron nuestras principales fuentes de información actualizada.</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Conclusión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investigación fue un proceso continuo y multifacético que permitió crear una página web rica en contenido sobre Red Bull Racing. Desde la recopilación de datos sobre los corredores, los Grandes Premios, la innovación tecnológica y la historia del equipo, hasta la integración de todos esos elementos en un formato coherente y atractivo, cada fase del proyecto fue esencial para presentar una visión completa del equipo. Este proceso no solo facilitó el avance en el desarrollo del sitio web, sino que también profundizó nuestro entendimiento de uno de los equipos más innovadores y exitosos en la historia de la Fórmula 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