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Normal"/>
        <w:spacing w:before="0" w:after="0"/>
        <w:rPr>
          <w:rFonts w:ascii="Tahoma" w:hAnsi="Tahoma" w:cs="Tahoma"/>
          <w:b/>
          <w:b/>
          <w:bCs/>
          <w:color w:val="808080" w:themeColor="background1" w:themeShade="80"/>
          <w:sz w:val="32"/>
          <w:szCs w:val="32"/>
          <w:lang w:val="en-GB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3375025</wp:posOffset>
            </wp:positionH>
            <wp:positionV relativeFrom="paragraph">
              <wp:posOffset>1270</wp:posOffset>
            </wp:positionV>
            <wp:extent cx="2384425" cy="697865"/>
            <wp:effectExtent l="0" t="0" r="0" b="0"/>
            <wp:wrapNone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Tahoma" w:hAnsi="Tahoma"/>
          <w:b/>
          <w:bCs/>
          <w:color w:val="808080" w:themeColor="background1" w:themeShade="80"/>
          <w:sz w:val="32"/>
          <w:szCs w:val="32"/>
          <w:lang w:val="en-GB"/>
        </w:rPr>
        <w:t>SHORT USER MANUAL</w:t>
      </w:r>
    </w:p>
    <w:p>
      <w:pPr>
        <w:pStyle w:val="Normal"/>
        <w:tabs>
          <w:tab w:val="clear" w:pos="709"/>
          <w:tab w:val="right" w:pos="9071" w:leader="none"/>
        </w:tabs>
        <w:spacing w:before="0" w:after="0"/>
        <w:rPr>
          <w:rFonts w:ascii="Tahoma" w:hAnsi="Tahoma" w:cs="Tahoma"/>
          <w:color w:val="0D0D0D" w:themeColor="text1" w:themeTint="f2"/>
          <w:sz w:val="36"/>
          <w:szCs w:val="36"/>
          <w:lang w:val="en-GB"/>
        </w:rPr>
      </w:pPr>
      <w:r>
        <w:rPr>
          <w:rFonts w:cs="Tahoma" w:ascii="Tahoma" w:hAnsi="Tahoma"/>
          <w:color w:val="2F5496" w:themeColor="accent1" w:themeShade="bf"/>
          <w:sz w:val="40"/>
          <w:szCs w:val="40"/>
          <w:lang w:val="en-GB"/>
        </w:rPr>
        <w:t>BlueM.</w:t>
      </w:r>
      <w:r>
        <w:rPr>
          <w:rFonts w:cs="Tahoma" w:ascii="Tahoma" w:hAnsi="Tahoma"/>
          <w:color w:val="2F5496" w:themeColor="accent1" w:themeShade="bf"/>
          <w:sz w:val="40"/>
          <w:szCs w:val="40"/>
          <w:lang w:val="en-GB"/>
        </w:rPr>
        <w:t>QGISInterface</w:t>
      </w:r>
      <w:r>
        <w:rPr>
          <w:rFonts w:cs="Tahoma" w:ascii="Tahoma" w:hAnsi="Tahoma"/>
          <w:color w:val="0D0D0D" w:themeColor="text1" w:themeTint="f2"/>
          <w:sz w:val="36"/>
          <w:szCs w:val="36"/>
          <w:lang w:val="en-GB"/>
        </w:rPr>
        <w:tab/>
      </w:r>
    </w:p>
    <w:p>
      <w:pPr>
        <w:pStyle w:val="Normal"/>
        <w:tabs>
          <w:tab w:val="clear" w:pos="709"/>
          <w:tab w:val="right" w:pos="9071" w:leader="none"/>
        </w:tabs>
        <w:spacing w:before="0" w:after="0"/>
        <w:rPr>
          <w:rFonts w:ascii="Tahoma" w:hAnsi="Tahoma" w:cs="Tahoma"/>
          <w:color w:val="BFBFBF" w:themeColor="background1" w:themeShade="bf"/>
          <w:sz w:val="20"/>
          <w:szCs w:val="20"/>
          <w:lang w:val="en-GB"/>
        </w:rPr>
      </w:pPr>
      <w:r>
        <w:rPr>
          <w:rFonts w:cs="Tahoma" w:ascii="Tahoma" w:hAnsi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for version 1.</w:t>
      </w:r>
      <w:r>
        <w:rPr>
          <w:rFonts w:cs="Tahoma" w:ascii="Tahoma" w:hAnsi="Tahoma"/>
          <w:b/>
          <w:bCs/>
          <w:i/>
          <w:iCs/>
          <w:color w:val="BFBFBF" w:themeColor="background1" w:themeShade="bf"/>
          <w:sz w:val="18"/>
          <w:szCs w:val="18"/>
          <w:lang w:val="en-GB"/>
        </w:rPr>
        <w:t>1</w:t>
      </w:r>
      <w:r>
        <w:rPr>
          <w:rFonts w:cs="Tahoma" w:ascii="Tahoma" w:hAnsi="Tahoma"/>
          <w:color w:val="BFBFBF" w:themeColor="background1" w:themeShade="bf"/>
          <w:sz w:val="18"/>
          <w:szCs w:val="18"/>
          <w:lang w:val="en-GB"/>
        </w:rPr>
        <w:t xml:space="preserve"> </w:t>
      </w:r>
    </w:p>
    <w:p>
      <w:pPr>
        <w:pStyle w:val="Normal"/>
        <w:spacing w:before="0" w:after="0"/>
        <w:rPr>
          <w:rFonts w:ascii="Tahoma" w:hAnsi="Tahoma" w:cs="Tahoma"/>
          <w:color w:val="BFBFBF" w:themeColor="background1" w:themeShade="bf"/>
          <w:lang w:val="en-GB"/>
        </w:rPr>
      </w:pPr>
      <w:r>
        <w:rPr>
          <w:rFonts w:cs="Tahoma" w:ascii="Tahoma" w:hAnsi="Tahoma"/>
          <w:color w:val="0D0D0D" w:themeColor="text1" w:themeTint="f2"/>
          <w:sz w:val="36"/>
          <w:szCs w:val="36"/>
          <w:lang w:val="en-GB"/>
        </w:rPr>
        <w:tab/>
      </w:r>
      <w:r>
        <w:rPr>
          <w:rFonts w:cs="Tahoma" w:ascii="Tahoma" w:hAnsi="Tahoma"/>
          <w:color w:val="BFBFBF" w:themeColor="background1" w:themeShade="bf"/>
          <w:lang w:val="en-GB"/>
        </w:rPr>
        <w:t xml:space="preserve"> </w:t>
      </w:r>
    </w:p>
    <w:p>
      <w:pPr>
        <w:pStyle w:val="Normal"/>
        <w:spacing w:before="0" w:after="0"/>
        <w:rPr>
          <w:rFonts w:ascii="Tahoma" w:hAnsi="Tahoma" w:cs="Tahoma"/>
          <w:color w:val="BFBFBF" w:themeColor="background1" w:themeShade="bf"/>
          <w:lang w:val="en-GB"/>
        </w:rPr>
      </w:pPr>
      <w:r>
        <w:rPr>
          <w:rFonts w:cs="Tahoma" w:ascii="Tahoma" w:hAnsi="Tahoma"/>
          <w:color w:val="BFBFBF" w:themeColor="background1" w:themeShade="bf"/>
          <w:lang w:val="en-GB"/>
        </w:rPr>
      </w:r>
    </w:p>
    <w:p>
      <w:pPr>
        <w:pStyle w:val="Normal"/>
        <w:spacing w:before="0" w:after="0"/>
        <w:rPr>
          <w:rFonts w:ascii="Tahoma" w:hAnsi="Tahoma" w:cs="Tahoma"/>
          <w:color w:val="BFBFBF" w:themeColor="background1" w:themeShade="bf"/>
          <w:lang w:val="en-GB"/>
        </w:rPr>
      </w:pPr>
      <w:r>
        <w:rPr>
          <w:rFonts w:cs="Tahoma" w:ascii="Tahoma" w:hAnsi="Tahoma"/>
          <w:color w:val="BFBFBF" w:themeColor="background1" w:themeShade="bf"/>
          <w:lang w:val="en-GB"/>
        </w:rPr>
      </w:r>
    </w:p>
    <w:p>
      <w:pPr>
        <w:pStyle w:val="Normal"/>
        <w:rPr>
          <w:rFonts w:ascii="Tahoma" w:hAnsi="Tahoma" w:cs="Tahoma"/>
          <w:b/>
          <w:b/>
          <w:bCs/>
          <w:color w:val="262626" w:themeColor="text1" w:themeTint="d9"/>
          <w:lang w:val="en-GB"/>
        </w:rPr>
      </w:pPr>
      <w:r>
        <w:rPr>
          <w:rFonts w:cs="Tahoma" w:ascii="Tahoma" w:hAnsi="Tahoma"/>
          <w:b/>
          <w:bCs/>
          <w:color w:val="262626" w:themeColor="text1" w:themeTint="d9"/>
          <w:lang w:val="en-GB"/>
        </w:rPr>
        <w:t>INSTALLATION  &amp;  SYSTEM REQUIREMENTS</w: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The plugin requires QGIS 3.16.11 (LTR) or higher; Windows 10 is recommended.</w: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It is not yet part of the QGIS Plugin repository, therefore it must be installed manually: </w:t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1443990</wp:posOffset>
            </wp:positionH>
            <wp:positionV relativeFrom="paragraph">
              <wp:posOffset>36830</wp:posOffset>
            </wp:positionV>
            <wp:extent cx="2872105" cy="834390"/>
            <wp:effectExtent l="0" t="0" r="0" b="0"/>
            <wp:wrapTopAndBottom/>
            <wp:docPr id="2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395" t="10047" r="5438" b="21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8343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Open active profile folder (see 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above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).</w:t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From there, n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avigate to 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the subfolder </w:t>
      </w:r>
      <w:r>
        <w:rPr>
          <w:rFonts w:cs="Tahoma" w:ascii="Source Code Pro" w:hAnsi="Source Code Pro"/>
          <w:color w:val="262626" w:themeColor="text1" w:themeTint="d9"/>
          <w:sz w:val="18"/>
          <w:szCs w:val="18"/>
          <w:lang w:val="en-GB"/>
        </w:rPr>
        <w:t>python</w:t>
      </w:r>
      <w:r>
        <w:rPr>
          <w:rFonts w:cs="Tahoma" w:ascii="Source Code Pro" w:hAnsi="Source Code Pro"/>
          <w:color w:val="262626" w:themeColor="text1" w:themeTint="d9"/>
          <w:sz w:val="18"/>
          <w:szCs w:val="18"/>
          <w:lang w:val="en-GB"/>
        </w:rPr>
        <w:t>\</w:t>
      </w:r>
      <w:r>
        <w:rPr>
          <w:rFonts w:cs="Tahoma" w:ascii="Source Code Pro" w:hAnsi="Source Code Pro"/>
          <w:color w:val="262626" w:themeColor="text1" w:themeTint="d9"/>
          <w:sz w:val="18"/>
          <w:szCs w:val="18"/>
          <w:lang w:val="en-GB"/>
        </w:rPr>
        <w:t>plugins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(create the folder if it does not exist).</w:t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Download or clone the 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files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from </w:t>
      </w:r>
      <w:hyperlink r:id="rId4">
        <w:r>
          <w:rPr>
            <w:rStyle w:val="InternetLink"/>
            <w:rFonts w:cs="Tahoma" w:ascii="Tahoma" w:hAnsi="Tahoma"/>
            <w:color w:val="262626" w:themeColor="text1" w:themeTint="d9"/>
            <w:sz w:val="20"/>
            <w:szCs w:val="20"/>
            <w:lang w:val="en-GB"/>
          </w:rPr>
          <w:t>https://github.com/bluemodel/BlueM.QGISInterface</w:t>
        </w:r>
      </w:hyperlink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Extract or copy the folder </w:t>
      </w:r>
      <w:r>
        <w:rPr>
          <w:rFonts w:cs="Tahoma" w:ascii="Source Code Pro" w:hAnsi="Source Code Pro"/>
          <w:color w:val="262626" w:themeColor="text1" w:themeTint="d9"/>
          <w:sz w:val="18"/>
          <w:szCs w:val="18"/>
          <w:lang w:val="en-GB"/>
        </w:rPr>
        <w:t>BlueM.QGISInterface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to the QGIS plugins folder.</w:t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Rename the folder </w:t>
      </w:r>
      <w:r>
        <w:rPr>
          <w:rFonts w:cs="Tahoma" w:ascii="Source Code Pro" w:hAnsi="Source Code Pro"/>
          <w:color w:val="262626" w:themeColor="text1" w:themeTint="d9"/>
          <w:sz w:val="18"/>
          <w:szCs w:val="18"/>
          <w:lang w:val="en-GB"/>
        </w:rPr>
        <w:t>BlueM.QGISInterface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to  </w:t>
      </w:r>
      <w:r>
        <w:rPr>
          <w:rFonts w:cs="Tahoma" w:ascii="Source Code Pro" w:hAnsi="Source Code Pro"/>
          <w:color w:val="262626" w:themeColor="text1" w:themeTint="d9"/>
          <w:sz w:val="18"/>
          <w:szCs w:val="18"/>
          <w:lang w:val="en-GB"/>
        </w:rPr>
        <w:t>BlueMQGISInterface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(no dots allowed).</w:t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contextualSpacing/>
        <w:rPr>
          <w:i w:val="false"/>
          <w:i w:val="false"/>
          <w:iCs w:val="false"/>
        </w:rPr>
      </w:pPr>
      <w:r>
        <w:rPr>
          <w:rFonts w:cs="Tahoma" w:ascii="Tahoma" w:hAnsi="Tahoma"/>
          <w:i w:val="false"/>
          <w:iCs w:val="false"/>
          <w:color w:val="262626" w:themeColor="text1" w:themeTint="d9"/>
          <w:sz w:val="20"/>
          <w:szCs w:val="20"/>
          <w:lang w:val="en-GB"/>
        </w:rPr>
        <w:t>Restart QGIS and go to “Plugins” – “Manage and Install Plugins…”.</w:t>
      </w:r>
    </w:p>
    <w:p>
      <w:pPr>
        <w:pStyle w:val="ListParagraph"/>
        <w:numPr>
          <w:ilvl w:val="0"/>
          <w:numId w:val="1"/>
        </w:numPr>
        <w:spacing w:before="0" w:after="0"/>
        <w:ind w:left="284" w:hanging="284"/>
        <w:contextualSpacing/>
        <w:rPr>
          <w:i w:val="false"/>
          <w:i w:val="false"/>
          <w:iCs w:val="false"/>
        </w:rPr>
      </w:pPr>
      <w:r>
        <w:rPr>
          <w:rFonts w:cs="Tahoma" w:ascii="Tahoma" w:hAnsi="Tahoma"/>
          <w:i w:val="false"/>
          <w:iCs w:val="false"/>
          <w:color w:val="262626" w:themeColor="text1" w:themeTint="d9"/>
          <w:sz w:val="20"/>
          <w:szCs w:val="20"/>
          <w:lang w:val="en-GB"/>
        </w:rPr>
        <w:t>Go to tab “Installed” and tick the box in front of “</w:t>
      </w:r>
      <w:r>
        <w:rPr>
          <w:rFonts w:cs="Tahoma" w:ascii="Tahoma" w:hAnsi="Tahoma"/>
          <w:i w:val="false"/>
          <w:iCs w:val="false"/>
          <w:color w:val="262626" w:themeColor="text1" w:themeTint="d9"/>
          <w:sz w:val="20"/>
          <w:szCs w:val="20"/>
          <w:lang w:val="en-GB"/>
        </w:rPr>
        <w:t>BlueM.QGISInterface</w:t>
      </w:r>
      <w:r>
        <w:rPr>
          <w:rFonts w:cs="Tahoma" w:ascii="Tahoma" w:hAnsi="Tahoma"/>
          <w:i w:val="false"/>
          <w:iCs w:val="false"/>
          <w:caps w:val="false"/>
          <w:smallCaps w:val="false"/>
          <w:color w:val="262626" w:themeColor="text1" w:themeTint="d9"/>
          <w:sz w:val="20"/>
          <w:szCs w:val="20"/>
          <w:lang w:val="en-GB"/>
        </w:rPr>
        <w:t xml:space="preserve">”; then </w:t>
      </w:r>
      <w:r>
        <w:rPr>
          <w:rFonts w:cs="Tahoma" w:ascii="Tahoma" w:hAnsi="Tahoma"/>
          <w:i w:val="false"/>
          <w:iCs w:val="false"/>
          <w:color w:val="262626" w:themeColor="text1" w:themeTint="d9"/>
          <w:sz w:val="20"/>
          <w:szCs w:val="20"/>
          <w:lang w:val="en-GB"/>
        </w:rPr>
        <w:t>“Close”.</w:t>
      </w:r>
    </w:p>
    <w:p>
      <w:pPr>
        <w:pStyle w:val="ListParagraph"/>
        <w:numPr>
          <w:ilvl w:val="0"/>
          <w:numId w:val="9"/>
        </w:numPr>
        <w:spacing w:before="0" w:after="0"/>
        <w:ind w:left="709" w:hanging="425"/>
        <w:contextualSpacing/>
        <w:rPr>
          <w:i w:val="false"/>
          <w:i w:val="false"/>
          <w:iCs w:val="false"/>
        </w:rPr>
      </w:pPr>
      <w:r>
        <w:rPr>
          <w:rFonts w:cs="Tahoma" w:ascii="Tahoma" w:hAnsi="Tahoma"/>
          <w:i w:val="false"/>
          <w:iCs w:val="false"/>
          <w:color w:val="262626" w:themeColor="text1" w:themeTint="d9"/>
          <w:sz w:val="20"/>
          <w:szCs w:val="20"/>
          <w:lang w:val="en-GB"/>
        </w:rPr>
        <w:t>The plugin is now part of your QGIS toolbar (as BlueM icon).</w: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</w:r>
    </w:p>
    <w:p>
      <w:pPr>
        <w:pStyle w:val="Normal"/>
        <w:rPr>
          <w:rFonts w:ascii="Tahoma" w:hAnsi="Tahoma" w:cs="Tahoma"/>
          <w:b/>
          <w:b/>
          <w:bCs/>
          <w:color w:val="262626" w:themeColor="text1" w:themeTint="d9"/>
          <w:lang w:val="en-GB"/>
        </w:rPr>
      </w:pPr>
      <w:r>
        <w:rPr>
          <w:rFonts w:cs="Tahoma" w:ascii="Tahoma" w:hAnsi="Tahoma"/>
          <w:b/>
          <w:bCs/>
          <w:color w:val="262626" w:themeColor="text1" w:themeTint="d9"/>
          <w:lang w:val="en-GB"/>
        </w:rPr>
        <w:t>HOW TO EXPORT BLUEM-FILES</w:t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Open the plugin 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by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click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ing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on the BlueM icon.</w:t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Decide which BlueM.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Sim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files you want to create and select a source layer for those filetypes in the corresponding combo box (only </w:t>
      </w:r>
      <w:r>
        <w:rPr>
          <w:rFonts w:cs="Tahoma" w:ascii="Tahoma" w:hAnsi="Tahoma"/>
          <w:i/>
          <w:iCs/>
          <w:color w:val="262626" w:themeColor="text1" w:themeTint="d9"/>
          <w:sz w:val="20"/>
          <w:szCs w:val="20"/>
          <w:lang w:val="en-GB"/>
        </w:rPr>
        <w:t>Vector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and </w:t>
      </w:r>
      <w:r>
        <w:rPr>
          <w:rFonts w:cs="Tahoma" w:ascii="Tahoma" w:hAnsi="Tahoma"/>
          <w:i/>
          <w:iCs/>
          <w:color w:val="262626" w:themeColor="text1" w:themeTint="d9"/>
          <w:sz w:val="20"/>
          <w:szCs w:val="20"/>
          <w:lang w:val="en-GB"/>
        </w:rPr>
        <w:t xml:space="preserve">NoGeometry 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possible).</w:t>
      </w:r>
    </w:p>
    <w:p>
      <w:pPr>
        <w:pStyle w:val="ListParagraph"/>
        <w:numPr>
          <w:ilvl w:val="0"/>
          <w:numId w:val="2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Decide how you want to match the fields of the layer attribute table to the attributes needed for the BlueM.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Sim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 file:</w:t>
      </w:r>
    </w:p>
    <w:p>
      <w:pPr>
        <w:pStyle w:val="ListParagraph"/>
        <w:numPr>
          <w:ilvl w:val="1"/>
          <w:numId w:val="3"/>
        </w:numPr>
        <w:spacing w:before="0" w:after="0"/>
        <w:ind w:left="567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Check “by name” if the attributes should match automatically by their names</w:t>
      </w:r>
    </w:p>
    <w:p>
      <w:pPr>
        <w:pStyle w:val="ListParagraph"/>
        <w:numPr>
          <w:ilvl w:val="1"/>
          <w:numId w:val="3"/>
        </w:numPr>
        <w:spacing w:before="0" w:after="0"/>
        <w:ind w:left="567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Check “manually” if you want to match the attributes yourself:</w:t>
      </w:r>
    </w:p>
    <w:p>
      <w:pPr>
        <w:pStyle w:val="Normal"/>
        <w:spacing w:before="0" w:after="0"/>
        <w:ind w:left="567" w:hanging="0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This will open a second window, where you can select the layer field names for every file attribute manually (the buttons down left may help you with this).</w:t>
      </w:r>
    </w:p>
    <w:p>
      <w:pPr>
        <w:pStyle w:val="Normal"/>
        <w:spacing w:before="0" w:after="0"/>
        <w:ind w:left="567" w:hanging="0"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You can save your matches for this filetype with a click on “OK”.</w:t>
      </w:r>
    </w:p>
    <w:p>
      <w:pPr>
        <w:pStyle w:val="ListParagraph"/>
        <w:numPr>
          <w:ilvl w:val="0"/>
          <w:numId w:val="4"/>
        </w:numPr>
        <w:spacing w:before="0" w:after="0"/>
        <w:ind w:left="284" w:hanging="284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Enter a valid export path in the field at the bottom and press “Export”.</w:t>
      </w:r>
    </w:p>
    <w:p>
      <w:pPr>
        <w:pStyle w:val="ListParagraph"/>
        <w:numPr>
          <w:ilvl w:val="0"/>
          <w:numId w:val="8"/>
        </w:numPr>
        <w:spacing w:before="0" w:after="0"/>
        <w:ind w:left="709" w:hanging="425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The plugin will now export all files where a match-button is checked.</w: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</w:r>
    </w:p>
    <w:p>
      <w:pPr>
        <w:pStyle w:val="Normal"/>
        <w:rPr>
          <w:rFonts w:ascii="Tahoma" w:hAnsi="Tahoma" w:cs="Tahoma"/>
          <w:b/>
          <w:b/>
          <w:bCs/>
          <w:color w:val="262626" w:themeColor="text1" w:themeTint="d9"/>
          <w:lang w:val="en-GB"/>
        </w:rPr>
      </w:pPr>
      <w:r>
        <w:rPr>
          <w:rFonts w:cs="Tahoma" w:ascii="Tahoma" w:hAnsi="Tahoma"/>
          <w:b/>
          <w:bCs/>
          <w:color w:val="262626" w:themeColor="text1" w:themeTint="d9"/>
          <w:lang w:val="en-GB"/>
        </w:rPr>
        <w:t>OTHER TOOLS</w:t>
      </w:r>
    </w:p>
    <w:p>
      <w:pPr>
        <w:pStyle w:val="ListParagraph"/>
        <w:numPr>
          <w:ilvl w:val="0"/>
          <w:numId w:val="10"/>
        </w:numPr>
        <w:spacing w:before="0" w:after="0"/>
        <w:ind w:left="284" w:hanging="284"/>
        <w:contextualSpacing/>
        <w:rPr>
          <w:rFonts w:ascii="Tahoma" w:hAnsi="Tahoma" w:cs="Tahoma"/>
          <w:b/>
          <w:b/>
          <w:bCs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Adapt existing layers to better suit the requirements of BlueM-files</w:t>
      </w:r>
    </w:p>
    <w:p>
      <w:pPr>
        <w:pStyle w:val="ListParagraph"/>
        <w:numPr>
          <w:ilvl w:val="0"/>
          <w:numId w:val="10"/>
        </w:numPr>
        <w:spacing w:before="0" w:after="0"/>
        <w:ind w:left="284" w:hanging="284"/>
        <w:contextualSpacing/>
        <w:rPr>
          <w:rFonts w:ascii="Tahoma" w:hAnsi="Tahoma" w:cs="Tahoma"/>
          <w:b/>
          <w:b/>
          <w:bCs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Or create new GeoPackage layers for that purpose</w:t>
      </w:r>
    </w:p>
    <w:p>
      <w:pPr>
        <w:pStyle w:val="ListParagraph"/>
        <w:numPr>
          <w:ilvl w:val="0"/>
          <w:numId w:val="10"/>
        </w:numPr>
        <w:spacing w:before="0" w:after="0"/>
        <w:ind w:left="284" w:hanging="284"/>
        <w:contextualSpacing/>
        <w:rPr>
          <w:rFonts w:ascii="Tahoma" w:hAnsi="Tahoma" w:cs="Tahoma"/>
          <w:b/>
          <w:b/>
          <w:bCs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Export attribute definitions for all BlueM-files as a CSV </w:t>
      </w:r>
    </w:p>
    <w:p>
      <w:pPr>
        <w:pStyle w:val="ListParagraph"/>
        <w:numPr>
          <w:ilvl w:val="0"/>
          <w:numId w:val="10"/>
        </w:numPr>
        <w:spacing w:before="0" w:after="0"/>
        <w:ind w:left="284" w:hanging="284"/>
        <w:contextualSpacing/>
        <w:rPr>
          <w:rFonts w:ascii="Tahoma" w:hAnsi="Tahoma" w:cs="Tahoma"/>
          <w:b/>
          <w:b/>
          <w:bCs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Generate a new layer with SYS-data from element-layers</w: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</w:r>
    </w:p>
    <w:p>
      <w:pPr>
        <w:pStyle w:val="Normal"/>
        <w:rPr>
          <w:rFonts w:ascii="Tahoma" w:hAnsi="Tahoma" w:cs="Tahoma"/>
          <w:b/>
          <w:b/>
          <w:bCs/>
          <w:color w:val="262626" w:themeColor="text1" w:themeTint="d9"/>
          <w:lang w:val="en-GB"/>
        </w:rPr>
      </w:pPr>
      <w:r>
        <w:rPr>
          <w:rFonts w:cs="Tahoma" w:ascii="Tahoma" w:hAnsi="Tahoma"/>
          <w:b/>
          <w:bCs/>
          <w:color w:val="262626" w:themeColor="text1" w:themeTint="d9"/>
          <w:lang w:val="en-GB"/>
        </w:rPr>
        <w:t>GOOD TO KNOW</w:t>
      </w:r>
    </w:p>
    <w:p>
      <w:pPr>
        <w:pStyle w:val="ListParagraph"/>
        <w:numPr>
          <w:ilvl w:val="0"/>
          <w:numId w:val="5"/>
        </w:numPr>
        <w:spacing w:before="0" w:after="0"/>
        <w:ind w:left="567" w:hanging="283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The settings in the “</w:t>
      </w:r>
      <w:r>
        <w:rPr>
          <w:rFonts w:cs="Tahoma" w:ascii="Tahoma" w:hAnsi="Tahoma"/>
          <w:b/>
          <w:bCs/>
          <w:color w:val="262626" w:themeColor="text1" w:themeTint="d9"/>
          <w:sz w:val="20"/>
          <w:szCs w:val="20"/>
          <w:lang w:val="en-GB"/>
        </w:rPr>
        <w:t>…</w:t>
      </w: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”-tab are worth a look and self-explanatory.</w:t>
      </w:r>
    </w:p>
    <w:p>
      <w:pPr>
        <w:pStyle w:val="ListParagraph"/>
        <w:spacing w:before="0" w:after="0"/>
        <w:ind w:left="567" w:hanging="0"/>
        <w:contextualSpacing/>
        <w:rPr>
          <w:rFonts w:ascii="Tahoma" w:hAnsi="Tahoma" w:cs="Tahoma"/>
          <w:color w:val="262626" w:themeColor="text1" w:themeTint="d9"/>
          <w:sz w:val="4"/>
          <w:szCs w:val="4"/>
          <w:lang w:val="en-GB"/>
        </w:rPr>
      </w:pPr>
      <w:r>
        <w:rPr>
          <w:rFonts w:cs="Tahoma" w:ascii="Tahoma" w:hAnsi="Tahoma"/>
          <w:color w:val="262626" w:themeColor="text1" w:themeTint="d9"/>
          <w:sz w:val="4"/>
          <w:szCs w:val="4"/>
          <w:lang w:val="en-GB"/>
        </w:rPr>
      </w:r>
    </w:p>
    <w:p>
      <w:pPr>
        <w:pStyle w:val="Normal"/>
        <w:spacing w:before="0" w:after="0"/>
        <w:ind w:left="567" w:hanging="0"/>
        <w:rPr>
          <w:rFonts w:ascii="Tahoma" w:hAnsi="Tahoma" w:cs="Tahoma"/>
          <w:color w:val="262626" w:themeColor="text1" w:themeTint="d9"/>
          <w:sz w:val="4"/>
          <w:szCs w:val="4"/>
          <w:lang w:val="en-GB"/>
        </w:rPr>
      </w:pPr>
      <w:r>
        <w:rPr>
          <w:rFonts w:cs="Tahoma" w:ascii="Tahoma" w:hAnsi="Tahoma"/>
          <w:color w:val="262626" w:themeColor="text1" w:themeTint="d9"/>
          <w:sz w:val="4"/>
          <w:szCs w:val="4"/>
          <w:lang w:val="en-GB"/>
        </w:rPr>
      </w:r>
    </w:p>
    <w:p>
      <w:pPr>
        <w:pStyle w:val="ListParagraph"/>
        <w:numPr>
          <w:ilvl w:val="0"/>
          <w:numId w:val="6"/>
        </w:numPr>
        <w:spacing w:before="0" w:after="0"/>
        <w:ind w:left="567" w:hanging="283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Sometimes QGIS has trouble identifying the first row of an attribute table of an Excel file as the field names (it calls them “Field1”, etc.); the plugin can correct hat:</w:t>
      </w:r>
    </w:p>
    <w:p>
      <w:pPr>
        <w:pStyle w:val="Normal"/>
        <w:spacing w:before="0" w:after="0"/>
        <w:ind w:left="567" w:hanging="0"/>
        <w:rPr>
          <w:rFonts w:ascii="Tahoma" w:hAnsi="Tahoma" w:cs="Tahoma"/>
          <w:i/>
          <w:i/>
          <w:iCs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If the plugin detects this, it shows a button in the “manually”-window to correct the issue. </w:t>
        <w:br/>
      </w:r>
      <w:r>
        <w:rPr>
          <w:rFonts w:cs="Tahoma" w:ascii="Tahoma" w:hAnsi="Tahoma"/>
          <w:i/>
          <w:iCs/>
          <w:color w:val="262626" w:themeColor="text1" w:themeTint="d9"/>
          <w:sz w:val="20"/>
          <w:szCs w:val="20"/>
          <w:lang w:val="en-GB"/>
        </w:rPr>
        <w:t>(At the moment this creates a doubling of the first row in the Excel source file.)</w:t>
      </w:r>
    </w:p>
    <w:p>
      <w:pPr>
        <w:pStyle w:val="Normal"/>
        <w:spacing w:before="0" w:after="0"/>
        <w:rPr>
          <w:rFonts w:ascii="Tahoma" w:hAnsi="Tahoma" w:cs="Tahoma"/>
          <w:i/>
          <w:i/>
          <w:iCs/>
          <w:color w:val="262626" w:themeColor="text1" w:themeTint="d9"/>
          <w:sz w:val="4"/>
          <w:szCs w:val="4"/>
          <w:lang w:val="en-GB"/>
        </w:rPr>
      </w:pPr>
      <w:r>
        <w:rPr>
          <w:rFonts w:cs="Tahoma" w:ascii="Tahoma" w:hAnsi="Tahoma"/>
          <w:i/>
          <w:iCs/>
          <w:color w:val="262626" w:themeColor="text1" w:themeTint="d9"/>
          <w:sz w:val="4"/>
          <w:szCs w:val="4"/>
          <w:lang w:val="en-GB"/>
        </w:rPr>
      </w:r>
    </w:p>
    <w:p>
      <w:pPr>
        <w:pStyle w:val="ListParagraph"/>
        <w:numPr>
          <w:ilvl w:val="0"/>
          <w:numId w:val="7"/>
        </w:numPr>
        <w:spacing w:before="0" w:after="0"/>
        <w:ind w:left="567" w:hanging="283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If a string or float is to long for its target cell, the plugin will shorten/round them. </w:t>
      </w:r>
    </w:p>
    <w:p>
      <w:pPr>
        <w:pStyle w:val="ListParagraph"/>
        <w:spacing w:before="0" w:after="0"/>
        <w:ind w:left="567" w:hanging="0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 xml:space="preserve">If an integer is to long or the value does not match the required data type, it will be replaced with the replacement character you selected (default = “ “). </w:t>
      </w:r>
    </w:p>
    <w:p>
      <w:pPr>
        <w:pStyle w:val="ListParagraph"/>
        <w:spacing w:before="0" w:after="0"/>
        <w:ind w:left="567" w:hanging="0"/>
        <w:contextualSpacing/>
        <w:rPr>
          <w:rFonts w:ascii="Tahoma" w:hAnsi="Tahoma" w:cs="Tahoma"/>
          <w:color w:val="262626" w:themeColor="text1" w:themeTint="d9"/>
          <w:sz w:val="20"/>
          <w:szCs w:val="20"/>
          <w:lang w:val="en-GB"/>
        </w:rPr>
      </w:pPr>
      <w:r>
        <w:rPr>
          <w:rFonts w:cs="Tahoma" w:ascii="Tahoma" w:hAnsi="Tahoma"/>
          <w:color w:val="262626" w:themeColor="text1" w:themeTint="d9"/>
          <w:sz w:val="20"/>
          <w:szCs w:val="20"/>
          <w:lang w:val="en-GB"/>
        </w:rPr>
        <w:t>You can find information about these and other value changes in each file or the export log.</w: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  <mc:AlternateContent>
          <mc:Choice Requires="wpg">
            <w:drawing>
              <wp:anchor behindDoc="1" distT="0" distB="0" distL="0" distR="0" simplePos="0" locked="0" layoutInCell="0" allowOverlap="1" relativeHeight="3" wp14:anchorId="347A7F17">
                <wp:simplePos x="0" y="0"/>
                <wp:positionH relativeFrom="column">
                  <wp:posOffset>3556635</wp:posOffset>
                </wp:positionH>
                <wp:positionV relativeFrom="paragraph">
                  <wp:posOffset>68580</wp:posOffset>
                </wp:positionV>
                <wp:extent cx="2237105" cy="2340610"/>
                <wp:effectExtent l="76200" t="95250" r="68580" b="98425"/>
                <wp:wrapNone/>
                <wp:docPr id="3" name="Gruppieren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320" cy="2340000"/>
                          <a:chOff x="3556800" y="68760"/>
                          <a:chExt cx="2236320" cy="2340000"/>
                        </a:xfrm>
                      </wpg:grpSpPr>
                      <pic:pic xmlns:pic="http://schemas.openxmlformats.org/drawingml/2006/picture">
                        <pic:nvPicPr>
                          <pic:cNvPr id="0" name="Grafik 2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236320" cy="234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>
                            <a:outerShdw algn="ctr" blurRad="63360" rotWithShape="0" sx="102000" sy="10200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wps:wsp>
                        <wps:cNvSpPr/>
                        <wps:spPr>
                          <a:xfrm>
                            <a:off x="79200" y="251640"/>
                            <a:ext cx="713160" cy="19252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rgbClr val="70ad47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800" y="251640"/>
                            <a:ext cx="866160" cy="19252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  <a:alpha val="30000"/>
                            </a:schemeClr>
                          </a:solidFill>
                          <a:ln w="38100">
                            <a:solidFill>
                              <a:srgbClr val="ffc000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8800" y="251640"/>
                            <a:ext cx="421560" cy="19252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rgbClr val="ed7d31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0" y="2210400"/>
                            <a:ext cx="1705680" cy="126360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30000"/>
                            </a:srgbClr>
                          </a:solidFill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22" style="position:absolute;margin-left:280.05pt;margin-top:5.4pt;width:176.1pt;height:184.25pt" coordorigin="5601,108" coordsize="3522,3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Grafik 2" stroked="f" o:allowincell="f" style="position:absolute;left:5601;top:108;width:3521;height:3684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rect id="shape_0" ID="Rechteck 8" path="m0,0l-2147483645,0l-2147483645,-2147483646l0,-2147483646xe" fillcolor="#548235" stroked="t" o:allowincell="f" style="position:absolute;left:5726;top:505;width:1122;height:3031;mso-wrap-style:none;v-text-anchor:middle">
                  <v:fill o:detectmouseclick="t" type="solid" color2="#ab7dca" opacity="0.29"/>
                  <v:stroke color="#548235" weight="38160" joinstyle="miter" endcap="flat"/>
                  <w10:wrap type="none"/>
                </v:rect>
                <v:rect id="shape_0" ID="Rechteck 9" path="m0,0l-2147483645,0l-2147483645,-2147483646l0,-2147483646xe" fillcolor="#ffd966" stroked="t" o:allowincell="f" style="position:absolute;left:6908;top:505;width:1363;height:3031;mso-wrap-style:none;v-text-anchor:middle">
                  <v:fill o:detectmouseclick="t" type="solid" color2="#002699" opacity="0.29"/>
                  <v:stroke color="#bf9000" weight="38160" joinstyle="miter" endcap="flat"/>
                  <w10:wrap type="none"/>
                </v:rect>
                <v:rect id="shape_0" ID="Rechteck 10" path="m0,0l-2147483645,0l-2147483645,-2147483646l0,-2147483646xe" fillcolor="#c55a11" stroked="t" o:allowincell="f" style="position:absolute;left:8340;top:505;width:663;height:3031;mso-wrap-style:none;v-text-anchor:middle">
                  <v:fill o:detectmouseclick="t" type="solid" color2="#3aa5ee" opacity="0.29"/>
                  <v:stroke color="#c55a11" weight="38160" joinstyle="miter" endcap="flat"/>
                  <w10:wrap type="none"/>
                </v:rect>
                <v:rect id="shape_0" ID="Rechteck 11" path="m0,0l-2147483645,0l-2147483645,-2147483646l0,-2147483646xe" fillcolor="#7030a0" stroked="t" o:allowincell="f" style="position:absolute;left:6049;top:3589;width:2685;height:198;mso-wrap-style:none;v-text-anchor:middle">
                  <v:fill o:detectmouseclick="t" type="solid" color2="#8fcf5f" opacity="0.29"/>
                  <v:stroke color="#7030a0" weight="38160" joinstyle="miter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sz w:val="24"/>
          <w:szCs w:val="24"/>
          <w:lang w:val="en-GB"/>
        </w:rPr>
      </w:pPr>
      <w:r>
        <w:rPr>
          <w:rFonts w:cs="Tahoma" w:ascii="Tahoma" w:hAnsi="Tahoma"/>
          <w:b/>
          <w:bCs/>
          <w:color w:val="262626" w:themeColor="text1" w:themeTint="d9"/>
          <w:sz w:val="24"/>
          <w:szCs w:val="24"/>
          <w:lang w:val="en-GB"/>
        </w:rPr>
        <w:t>USER INTERFACE OVERVIEW</w:t>
      </w:r>
    </w:p>
    <w:p>
      <w:pPr>
        <w:pStyle w:val="Normal"/>
        <w:spacing w:before="0" w:after="0"/>
        <w:rPr>
          <w:rFonts w:ascii="Tahoma" w:hAnsi="Tahoma" w:cs="Tahoma"/>
          <w:i/>
          <w:i/>
          <w:iCs/>
          <w:color w:val="262626" w:themeColor="text1" w:themeTint="d9"/>
          <w:lang w:val="en-GB"/>
        </w:rPr>
      </w:pPr>
      <w:r>
        <w:rPr>
          <w:rFonts w:cs="Tahoma" w:ascii="Tahoma" w:hAnsi="Tahoma"/>
          <w:i/>
          <w:iCs/>
          <w:color w:val="262626" w:themeColor="text1" w:themeTint="d9"/>
          <w:lang w:val="en-GB"/>
        </w:rPr>
        <w:t>The user interface of the plugin consists of 3 parts:</w:t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</w:r>
    </w:p>
    <w:p>
      <w:pPr>
        <w:pStyle w:val="Normal"/>
        <w:spacing w:before="0" w:after="0"/>
        <w:rPr>
          <w:rFonts w:ascii="Tahoma" w:hAnsi="Tahoma" w:cs="Tahoma"/>
          <w:color w:val="262626" w:themeColor="text1" w:themeTint="d9"/>
          <w:lang w:val="en-GB"/>
        </w:rPr>
      </w:pPr>
      <w:r>
        <w:rPr>
          <w:rFonts w:cs="Tahoma" w:ascii="Tahoma" w:hAnsi="Tahoma"/>
          <w:color w:val="262626" w:themeColor="text1" w:themeTint="d9"/>
          <w:lang w:val="en-GB"/>
        </w:rPr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404040" w:themeColor="text1" w:themeTint="bf"/>
          <w:lang w:val="en-GB"/>
        </w:rPr>
      </w:pPr>
      <w:r>
        <w:rPr>
          <w:rFonts w:cs="Cambria Math" w:ascii="Cambria Math" w:hAnsi="Cambria Math"/>
          <w:color w:val="404040" w:themeColor="text1" w:themeTint="bf"/>
          <w:lang w:val="en-GB"/>
        </w:rPr>
        <w:t>❶</w:t>
      </w:r>
      <w:r>
        <w:rPr>
          <w:rFonts w:cs="Tahoma" w:ascii="Tahoma" w:hAnsi="Tahoma"/>
          <w:color w:val="404040" w:themeColor="text1" w:themeTint="bf"/>
          <w:lang w:val="en-GB"/>
        </w:rPr>
        <w:t xml:space="preserve"> </w:t>
      </w:r>
      <w:r>
        <w:rPr>
          <w:rFonts w:cs="Tahoma" w:ascii="Tahoma" w:hAnsi="Tahoma"/>
          <w:b/>
          <w:bCs/>
          <w:color w:val="404040" w:themeColor="text1" w:themeTint="bf"/>
          <w:lang w:val="en-GB"/>
        </w:rPr>
        <w:t>Selection for BlueM Export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>
        <w:rPr>
          <w:rFonts w:cs="Tahoma" w:ascii="Tahoma" w:hAnsi="Tahoma"/>
          <w:color w:val="404040" w:themeColor="text1" w:themeTint="bf"/>
          <w:lang w:val="en-GB"/>
        </w:rPr>
        <w:tab/>
      </w:r>
      <w:r>
        <w:rPr>
          <w:rFonts w:cs="Tahoma" w:ascii="Tahoma" w:hAnsi="Tahoma"/>
          <w:color w:val="538135" w:themeColor="accent6" w:themeShade="bf"/>
          <w:lang w:val="en-GB"/>
        </w:rPr>
        <w:t xml:space="preserve">all 23 BlueM-files </w:t>
      </w:r>
      <w:r>
        <w:rPr>
          <w:rFonts w:cs="Tahoma" w:ascii="Tahoma" w:hAnsi="Tahoma"/>
          <w:color w:val="538135" w:themeColor="accent6" w:themeShade="bf"/>
          <w:sz w:val="16"/>
          <w:szCs w:val="16"/>
          <w:lang w:val="en-GB"/>
        </w:rPr>
        <w:t>and generate-SYS-button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>
        <w:rPr>
          <w:rFonts w:cs="Tahoma" w:ascii="Tahoma" w:hAnsi="Tahoma"/>
          <w:color w:val="538135" w:themeColor="accent6" w:themeShade="bf"/>
          <w:lang w:val="en-GB"/>
        </w:rPr>
        <w:tab/>
      </w:r>
      <w:r>
        <w:rPr>
          <w:rFonts w:cs="Tahoma" w:ascii="Tahoma" w:hAnsi="Tahoma"/>
          <w:color w:val="BF8F00" w:themeColor="accent4" w:themeShade="bf"/>
          <w:lang w:val="en-GB"/>
        </w:rPr>
        <w:t>layer selection for all filetypes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C45911" w:themeColor="accent2" w:themeShade="bf"/>
          <w:lang w:val="en-GB"/>
        </w:rPr>
      </w:pPr>
      <w:r>
        <w:rPr>
          <w:rFonts w:cs="Tahoma" w:ascii="Tahoma" w:hAnsi="Tahoma"/>
          <w:color w:val="BF8F00" w:themeColor="accent4" w:themeShade="bf"/>
          <w:lang w:val="en-GB"/>
        </w:rPr>
        <w:tab/>
      </w:r>
      <w:r>
        <w:rPr>
          <w:rFonts w:cs="Tahoma" w:ascii="Tahoma" w:hAnsi="Tahoma"/>
          <w:color w:val="C45911" w:themeColor="accent2" w:themeShade="bf"/>
          <w:lang w:val="en-GB"/>
        </w:rPr>
        <w:t>the buttons to match their attributes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C45911" w:themeColor="accent2" w:themeShade="bf"/>
          <w:lang w:val="en-GB"/>
        </w:rPr>
        <w:tab/>
      </w:r>
      <w:r>
        <w:rPr>
          <w:rFonts w:cs="Tahoma" w:ascii="Tahoma" w:hAnsi="Tahoma"/>
          <w:color w:val="7030A0"/>
          <w:lang w:val="en-GB"/>
        </w:rPr>
        <w:t>define export path and start export</w:t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  <mc:AlternateContent>
          <mc:Choice Requires="wpg">
            <w:drawing>
              <wp:anchor behindDoc="1" distT="0" distB="0" distL="0" distR="0" simplePos="0" locked="0" layoutInCell="0" allowOverlap="1" relativeHeight="4" wp14:anchorId="30FC9C36">
                <wp:simplePos x="0" y="0"/>
                <wp:positionH relativeFrom="column">
                  <wp:posOffset>3556635</wp:posOffset>
                </wp:positionH>
                <wp:positionV relativeFrom="paragraph">
                  <wp:posOffset>193040</wp:posOffset>
                </wp:positionV>
                <wp:extent cx="2237105" cy="2340610"/>
                <wp:effectExtent l="76200" t="95250" r="68580" b="98425"/>
                <wp:wrapNone/>
                <wp:docPr id="4" name="Gruppieren 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320" cy="2340000"/>
                          <a:chOff x="3556800" y="192960"/>
                          <a:chExt cx="2236320" cy="2340000"/>
                        </a:xfrm>
                      </wpg:grpSpPr>
                      <pic:pic xmlns:pic="http://schemas.openxmlformats.org/drawingml/2006/picture">
                        <pic:nvPicPr>
                          <pic:cNvPr id="1" name="Grafik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236320" cy="234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>
                            <a:outerShdw algn="ctr" blurRad="63360" rotWithShape="0" sx="102000" sy="10200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wps:wsp>
                        <wps:cNvSpPr/>
                        <wps:spPr>
                          <a:xfrm>
                            <a:off x="65880" y="1316520"/>
                            <a:ext cx="2116440" cy="531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  <a:alpha val="30000"/>
                            </a:schemeClr>
                          </a:solidFill>
                          <a:ln w="38100">
                            <a:solidFill>
                              <a:srgbClr val="ffc000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0" y="940320"/>
                            <a:ext cx="2116440" cy="339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rgbClr val="70ad47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0" y="1875960"/>
                            <a:ext cx="1168920" cy="324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rgbClr val="ed7d31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1875960"/>
                            <a:ext cx="911880" cy="321480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30000"/>
                            </a:srgbClr>
                          </a:solidFill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21" style="position:absolute;margin-left:280.05pt;margin-top:15.2pt;width:176.1pt;height:184.25pt" coordorigin="5601,304" coordsize="3522,3685">
                <v:shape id="shape_0" ID="Grafik 6" stroked="f" o:allowincell="f" style="position:absolute;left:5601;top:304;width:3521;height:368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rect id="shape_0" ID="Rechteck 14" path="m0,0l-2147483645,0l-2147483645,-2147483646l0,-2147483646xe" fillcolor="#ffd966" stroked="t" o:allowincell="f" style="position:absolute;left:5705;top:2377;width:3332;height:835;mso-wrap-style:none;v-text-anchor:middle">
                  <v:fill o:detectmouseclick="t" type="solid" color2="#002699" opacity="0.29"/>
                  <v:stroke color="#bf9000" weight="38160" joinstyle="miter" endcap="flat"/>
                  <w10:wrap type="none"/>
                </v:rect>
                <v:rect id="shape_0" ID="Rechteck 15" path="m0,0l-2147483645,0l-2147483645,-2147483646l0,-2147483646xe" fillcolor="#548235" stroked="t" o:allowincell="f" style="position:absolute;left:5705;top:1785;width:3332;height:533;mso-wrap-style:none;v-text-anchor:middle">
                  <v:fill o:detectmouseclick="t" type="solid" color2="#ab7dca" opacity="0.29"/>
                  <v:stroke color="#548235" weight="38160" joinstyle="miter" endcap="flat"/>
                  <w10:wrap type="none"/>
                </v:rect>
                <v:rect id="shape_0" ID="Rechteck 16" path="m0,0l-2147483645,0l-2147483645,-2147483646l0,-2147483646xe" fillcolor="#c55a11" stroked="t" o:allowincell="f" style="position:absolute;left:5705;top:3258;width:1840;height:509;mso-wrap-style:none;v-text-anchor:middle">
                  <v:fill o:detectmouseclick="t" type="solid" color2="#3aa5ee" opacity="0.29"/>
                  <v:stroke color="#c55a11" weight="38160" joinstyle="miter" endcap="flat"/>
                  <w10:wrap type="none"/>
                </v:rect>
                <v:rect id="shape_0" ID="Rechteck 17" path="m0,0l-2147483645,0l-2147483645,-2147483646l0,-2147483646xe" fillcolor="#7030a0" stroked="t" o:allowincell="f" style="position:absolute;left:7597;top:3258;width:1435;height:505;mso-wrap-style:none;v-text-anchor:middle">
                  <v:fill o:detectmouseclick="t" type="solid" color2="#8fcf5f" opacity="0.29"/>
                  <v:stroke color="#7030a0" weight="38160" joinstyle="miter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b/>
          <w:b/>
          <w:bCs/>
          <w:color w:val="404040" w:themeColor="text1" w:themeTint="bf"/>
          <w:lang w:val="en-GB"/>
        </w:rPr>
      </w:pPr>
      <w:r>
        <w:rPr>
          <w:rFonts w:cs="Cambria Math" w:ascii="Cambria Math" w:hAnsi="Cambria Math"/>
          <w:color w:val="404040" w:themeColor="text1" w:themeTint="bf"/>
          <w:lang w:val="en-GB"/>
        </w:rPr>
        <w:t>❷</w:t>
      </w:r>
      <w:r>
        <w:rPr>
          <w:rFonts w:cs="Tahoma" w:ascii="Tahoma" w:hAnsi="Tahoma"/>
          <w:color w:val="404040" w:themeColor="text1" w:themeTint="bf"/>
          <w:lang w:val="en-GB"/>
        </w:rPr>
        <w:t xml:space="preserve"> </w:t>
      </w:r>
      <w:r>
        <w:rPr>
          <w:rFonts w:cs="Tahoma" w:ascii="Tahoma" w:hAnsi="Tahoma"/>
          <w:b/>
          <w:bCs/>
          <w:color w:val="404040" w:themeColor="text1" w:themeTint="bf"/>
          <w:lang w:val="en-GB"/>
        </w:rPr>
        <w:t>Settings and other tools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>
        <w:rPr>
          <w:rFonts w:cs="Tahoma" w:ascii="Tahoma" w:hAnsi="Tahoma"/>
          <w:color w:val="404040" w:themeColor="text1" w:themeTint="bf"/>
          <w:lang w:val="en-GB"/>
        </w:rPr>
        <w:tab/>
      </w:r>
      <w:r>
        <w:rPr>
          <w:rFonts w:cs="Tahoma" w:ascii="Tahoma" w:hAnsi="Tahoma"/>
          <w:color w:val="538135" w:themeColor="accent6" w:themeShade="bf"/>
          <w:lang w:val="en-GB"/>
        </w:rPr>
        <w:t>export standards &amp; user manual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>
        <w:rPr>
          <w:rFonts w:cs="Tahoma" w:ascii="Tahoma" w:hAnsi="Tahoma"/>
          <w:color w:val="538135" w:themeColor="accent6" w:themeShade="bf"/>
          <w:lang w:val="en-GB"/>
        </w:rPr>
        <w:tab/>
        <w:t xml:space="preserve">and general options 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>
        <w:rPr>
          <w:rFonts w:cs="Tahoma" w:ascii="Tahoma" w:hAnsi="Tahoma"/>
          <w:color w:val="538135" w:themeColor="accent6" w:themeShade="bf"/>
          <w:lang w:val="en-GB"/>
        </w:rPr>
        <w:tab/>
      </w:r>
      <w:r>
        <w:rPr>
          <w:rFonts w:cs="Tahoma" w:ascii="Tahoma" w:hAnsi="Tahoma"/>
          <w:color w:val="BF8F00" w:themeColor="accent4" w:themeShade="bf"/>
          <w:lang w:val="en-GB"/>
        </w:rPr>
        <w:t>decide where the export information should be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>
        <w:rPr>
          <w:rFonts w:cs="Tahoma" w:ascii="Tahoma" w:hAnsi="Tahoma"/>
          <w:color w:val="BF8F00" w:themeColor="accent4" w:themeShade="bf"/>
          <w:lang w:val="en-GB"/>
        </w:rPr>
        <w:tab/>
        <w:t>saved and define names for exported files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C45911" w:themeColor="accent2" w:themeShade="bf"/>
          <w:lang w:val="en-GB"/>
        </w:rPr>
      </w:pPr>
      <w:r>
        <w:rPr>
          <w:rFonts w:cs="Tahoma" w:ascii="Tahoma" w:hAnsi="Tahoma"/>
          <w:color w:val="C45911" w:themeColor="accent2" w:themeShade="bf"/>
          <w:lang w:val="en-GB"/>
        </w:rPr>
        <w:tab/>
        <w:t>adapt an existing layer to a filetype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C45911" w:themeColor="accent2" w:themeShade="bf"/>
          <w:lang w:val="en-GB"/>
        </w:rPr>
        <w:tab/>
      </w:r>
      <w:r>
        <w:rPr>
          <w:rFonts w:cs="Tahoma" w:ascii="Tahoma" w:hAnsi="Tahoma"/>
          <w:color w:val="7030A0"/>
          <w:lang w:val="en-GB"/>
        </w:rPr>
        <w:t>create a GeoPackage with layers for all filetypes</w:t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</w:r>
    </w:p>
    <w:p>
      <w:pPr>
        <w:pStyle w:val="Normal"/>
        <w:spacing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7030A0"/>
          <w:lang w:val="en-GB"/>
        </w:rPr>
        <mc:AlternateContent>
          <mc:Choice Requires="wpg">
            <w:drawing>
              <wp:anchor behindDoc="1" distT="0" distB="0" distL="0" distR="0" simplePos="0" locked="0" layoutInCell="0" allowOverlap="1" relativeHeight="5" wp14:anchorId="1EBA80BF">
                <wp:simplePos x="0" y="0"/>
                <wp:positionH relativeFrom="column">
                  <wp:posOffset>2279015</wp:posOffset>
                </wp:positionH>
                <wp:positionV relativeFrom="paragraph">
                  <wp:posOffset>132080</wp:posOffset>
                </wp:positionV>
                <wp:extent cx="3513455" cy="2340610"/>
                <wp:effectExtent l="95250" t="95250" r="87630" b="98425"/>
                <wp:wrapNone/>
                <wp:docPr id="5" name="Gruppieren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80" cy="2340000"/>
                          <a:chOff x="2279160" y="132120"/>
                          <a:chExt cx="3512880" cy="2340000"/>
                        </a:xfrm>
                      </wpg:grpSpPr>
                      <pic:pic xmlns:pic="http://schemas.openxmlformats.org/drawingml/2006/picture">
                        <pic:nvPicPr>
                          <pic:cNvPr id="2" name="Grafik 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3512880" cy="234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>
                            <a:outerShdw algn="ctr" blurRad="63360" rotWithShape="0" sx="102000" sy="10200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wps:wsp>
                        <wps:cNvSpPr/>
                        <wps:spPr>
                          <a:xfrm>
                            <a:off x="39960" y="2197080"/>
                            <a:ext cx="2191320" cy="125640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30000"/>
                            </a:srgbClr>
                          </a:solidFill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60" y="94680"/>
                            <a:ext cx="2115360" cy="10947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rgbClr val="70ad47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60" y="1221120"/>
                            <a:ext cx="3440520" cy="9367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30000"/>
                            </a:schemeClr>
                          </a:solidFill>
                          <a:ln w="38100">
                            <a:solidFill>
                              <a:srgbClr val="ed7d31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0240" y="94680"/>
                            <a:ext cx="1285200" cy="1094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  <a:alpha val="30000"/>
                            </a:schemeClr>
                          </a:solidFill>
                          <a:ln w="38100">
                            <a:solidFill>
                              <a:srgbClr val="ffc000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20" style="position:absolute;margin-left:179.45pt;margin-top:10.4pt;width:276.6pt;height:184.25pt" coordorigin="3589,208" coordsize="5532,3685">
                <v:shape id="shape_0" ID="Grafik 7" stroked="f" o:allowincell="f" style="position:absolute;left:3589;top:208;width:5531;height:3684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  <v:rect id="shape_0" ID="Rechteck 12" path="m0,0l-2147483645,0l-2147483645,-2147483646l0,-2147483646xe" fillcolor="#7030a0" stroked="t" o:allowincell="f" style="position:absolute;left:3652;top:3668;width:3450;height:197;mso-wrap-style:none;v-text-anchor:middle">
                  <v:fill o:detectmouseclick="t" type="solid" color2="#8fcf5f" opacity="0.29"/>
                  <v:stroke color="#7030a0" weight="38160" joinstyle="miter" endcap="flat"/>
                  <w10:wrap type="none"/>
                </v:rect>
                <v:rect id="shape_0" ID="Rechteck 13" path="m0,0l-2147483645,0l-2147483645,-2147483646l0,-2147483646xe" fillcolor="#548235" stroked="t" o:allowincell="f" style="position:absolute;left:3652;top:357;width:3330;height:1723;mso-wrap-style:none;v-text-anchor:middle">
                  <v:fill o:detectmouseclick="t" type="solid" color2="#ab7dca" opacity="0.29"/>
                  <v:stroke color="#548235" weight="38160" joinstyle="miter" endcap="flat"/>
                  <w10:wrap type="none"/>
                </v:rect>
                <v:rect id="shape_0" ID="Rechteck 18" path="m0,0l-2147483645,0l-2147483645,-2147483646l0,-2147483646xe" fillcolor="#c55a11" stroked="t" o:allowincell="f" style="position:absolute;left:3652;top:2131;width:5417;height:1474;mso-wrap-style:none;v-text-anchor:middle">
                  <v:fill o:detectmouseclick="t" type="solid" color2="#3aa5ee" opacity="0.29"/>
                  <v:stroke color="#c55a11" weight="38160" joinstyle="miter" endcap="flat"/>
                  <w10:wrap type="none"/>
                </v:rect>
                <v:rect id="shape_0" ID="Rechteck 19" path="m0,0l-2147483645,0l-2147483645,-2147483646l0,-2147483646xe" fillcolor="#ffd966" stroked="t" o:allowincell="f" style="position:absolute;left:7038;top:357;width:2023;height:1722;mso-wrap-style:none;v-text-anchor:middle">
                  <v:fill o:detectmouseclick="t" type="solid" color2="#002699" opacity="0.29"/>
                  <v:stroke color="#bf9000" weight="38160" joinstyle="miter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404040" w:themeColor="text1" w:themeTint="bf"/>
          <w:lang w:val="en-GB"/>
        </w:rPr>
      </w:pPr>
      <w:r>
        <w:rPr>
          <w:rFonts w:cs="Cambria Math" w:ascii="Cambria Math" w:hAnsi="Cambria Math"/>
          <w:color w:val="404040" w:themeColor="text1" w:themeTint="bf"/>
          <w:lang w:val="en-GB"/>
        </w:rPr>
        <w:t>❸</w:t>
      </w:r>
      <w:r>
        <w:rPr>
          <w:rFonts w:cs="Tahoma" w:ascii="Tahoma" w:hAnsi="Tahoma"/>
          <w:color w:val="404040" w:themeColor="text1" w:themeTint="bf"/>
          <w:lang w:val="en-GB"/>
        </w:rPr>
        <w:t xml:space="preserve"> </w:t>
      </w:r>
      <w:r>
        <w:rPr>
          <w:rFonts w:cs="Tahoma" w:ascii="Tahoma" w:hAnsi="Tahoma"/>
          <w:b/>
          <w:bCs/>
          <w:color w:val="404040" w:themeColor="text1" w:themeTint="bf"/>
          <w:lang w:val="en-GB"/>
        </w:rPr>
        <w:t>Manual attribute matching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538135" w:themeColor="accent6" w:themeShade="bf"/>
          <w:lang w:val="en-GB"/>
        </w:rPr>
      </w:pPr>
      <w:r>
        <w:rPr>
          <w:rFonts w:cs="Tahoma" w:ascii="Tahoma" w:hAnsi="Tahoma"/>
          <w:color w:val="538135" w:themeColor="accent6" w:themeShade="bf"/>
          <w:lang w:val="en-GB"/>
        </w:rPr>
        <w:tab/>
        <w:t>example of filetype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BF8F00" w:themeColor="accent4" w:themeShade="bf"/>
          <w:lang w:val="en-GB"/>
        </w:rPr>
      </w:pPr>
      <w:r>
        <w:rPr>
          <w:rFonts w:cs="Tahoma" w:ascii="Tahoma" w:hAnsi="Tahoma"/>
          <w:color w:val="BF8F00" w:themeColor="accent4" w:themeShade="bf"/>
          <w:lang w:val="en-GB"/>
        </w:rPr>
        <w:tab/>
        <w:t>information about file &amp; layer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404040" w:themeColor="text1" w:themeTint="bf"/>
          <w:lang w:val="en-GB"/>
        </w:rPr>
      </w:pPr>
      <w:r>
        <w:rPr>
          <w:rFonts w:cs="Tahoma" w:ascii="Tahoma" w:hAnsi="Tahoma"/>
          <w:color w:val="404040" w:themeColor="text1" w:themeTint="bf"/>
          <w:lang w:val="en-GB"/>
        </w:rPr>
        <w:tab/>
      </w:r>
      <w:r>
        <w:rPr>
          <w:rFonts w:cs="Tahoma" w:ascii="Tahoma" w:hAnsi="Tahoma"/>
          <w:color w:val="C45911" w:themeColor="accent2" w:themeShade="bf"/>
          <w:lang w:val="en-GB"/>
        </w:rPr>
        <w:t>select matches one by one</w:t>
      </w:r>
    </w:p>
    <w:p>
      <w:pPr>
        <w:pStyle w:val="Normal"/>
        <w:spacing w:lineRule="auto" w:line="276" w:before="0" w:after="0"/>
        <w:ind w:left="567" w:hanging="567"/>
        <w:rPr>
          <w:rFonts w:ascii="Tahoma" w:hAnsi="Tahoma" w:cs="Tahoma"/>
          <w:color w:val="7030A0"/>
          <w:lang w:val="en-GB"/>
        </w:rPr>
      </w:pPr>
      <w:r>
        <w:rPr>
          <w:rFonts w:cs="Tahoma" w:ascii="Tahoma" w:hAnsi="Tahoma"/>
          <w:color w:val="404040" w:themeColor="text1" w:themeTint="bf"/>
          <w:lang w:val="en-GB"/>
        </w:rPr>
        <w:tab/>
      </w:r>
      <w:r>
        <w:rPr>
          <w:rFonts w:cs="Tahoma" w:ascii="Tahoma" w:hAnsi="Tahoma"/>
          <w:color w:val="7030A0"/>
          <w:lang w:val="en-GB"/>
        </w:rPr>
        <w:t>helpful tools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18" w:right="1418" w:gutter="0" w:header="709" w:top="1418" w:footer="709" w:bottom="1134"/>
      <w:pgBorders w:display="allPages" w:offsetFrom="page">
        <w:top w:val="single" w:sz="8" w:space="24" w:color="2F5496"/>
        <w:left w:val="single" w:sz="8" w:space="24" w:color="2F5496"/>
        <w:bottom w:val="single" w:sz="8" w:space="24" w:color="2F5496"/>
        <w:right w:val="single" w:sz="8" w:space="24" w:color="2F5496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Source Code Pro">
    <w:charset w:val="01"/>
    <w:family w:val="modern"/>
    <w:pitch w:val="fixed"/>
  </w:font>
  <w:font w:name="Cambria Math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i w:val="false"/>
        <w:iCs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"/>
      <w:lvlJc w:val="left"/>
      <w:pPr>
        <w:tabs>
          <w:tab w:val="num" w:pos="0"/>
        </w:tabs>
        <w:ind w:left="644" w:hanging="360"/>
      </w:pPr>
      <w:rPr>
        <w:rFonts w:ascii="Wingdings" w:hAnsi="Wingdings" w:cs="Wingdings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"/>
      <w:lvlJc w:val="left"/>
      <w:pPr>
        <w:tabs>
          <w:tab w:val="num" w:pos="0"/>
        </w:tabs>
        <w:ind w:left="644" w:hanging="360"/>
      </w:pPr>
      <w:rPr>
        <w:rFonts w:ascii="Wingdings" w:hAnsi="Wingdings" w:cs="Wingdings" w:hint="default"/>
        <w:b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isplayBackgroundShape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de-DE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9e9"/>
    <w:pPr>
      <w:widowControl/>
      <w:bidi w:val="0"/>
      <w:spacing w:lineRule="auto" w:line="259" w:before="0" w:after="16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c764b8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c764b8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d5f9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c764b8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764b8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luemodel/BlueM.QGISInterface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LibreOffice/7.2.1.2$Windows_X86_64 LibreOffice_project/87b77fad49947c1441b67c559c339af8f3517e22</Application>
  <AppVersion>15.0000</AppVersion>
  <Pages>2</Pages>
  <Words>572</Words>
  <Characters>2815</Characters>
  <CharactersWithSpaces>3339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2022-02-06T21:13:00Z</dcterms:created>
  <dc:creator>Martin Großhaus</dc:creator>
  <dc:description/>
  <dc:language>de-DE</dc:language>
  <cp:lastModifiedBy/>
  <cp:lastPrinted>2022-02-07T16:05:00Z</cp:lastPrinted>
  <dcterms:modified xsi:type="dcterms:W3CDTF">2022-03-05T13:07:39Z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