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3B7C" w14:textId="73F9ADD6" w:rsidR="00446E76" w:rsidRPr="00EE154C" w:rsidRDefault="00EE154C">
      <w:pPr>
        <w:rPr>
          <w:b/>
          <w:bCs/>
          <w:sz w:val="28"/>
          <w:szCs w:val="28"/>
        </w:rPr>
      </w:pPr>
      <w:r w:rsidRPr="00EE154C">
        <w:rPr>
          <w:b/>
          <w:bCs/>
          <w:sz w:val="28"/>
          <w:szCs w:val="28"/>
        </w:rPr>
        <w:t>Snow crab data entry specifications:</w:t>
      </w:r>
    </w:p>
    <w:p w14:paraId="4C8ED4C4" w14:textId="1B0A3DEE" w:rsidR="00EE154C" w:rsidRPr="00EE154C" w:rsidRDefault="00441364" w:rsidP="00EE154C">
      <w:pPr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="00EE154C" w:rsidRPr="00441364">
        <w:t xml:space="preserve">Tow-level data fields (entered only once per </w:t>
      </w:r>
      <w:proofErr w:type="spellStart"/>
      <w:r w:rsidR="00EE154C" w:rsidRPr="00441364">
        <w:t>tow</w:t>
      </w:r>
      <w:proofErr w:type="spellEnd"/>
      <w:r w:rsidR="00EE154C" w:rsidRPr="00441364">
        <w:t>)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350"/>
        <w:gridCol w:w="2430"/>
      </w:tblGrid>
      <w:tr w:rsidR="00EE154C" w14:paraId="0F28CF0C" w14:textId="77777777" w:rsidTr="00441364">
        <w:tc>
          <w:tcPr>
            <w:tcW w:w="1795" w:type="dxa"/>
            <w:tcBorders>
              <w:top w:val="single" w:sz="4" w:space="0" w:color="auto"/>
              <w:bottom w:val="single" w:sz="12" w:space="0" w:color="auto"/>
            </w:tcBorders>
          </w:tcPr>
          <w:p w14:paraId="6F1AFB30" w14:textId="05E5DD60" w:rsidR="00EE154C" w:rsidRPr="00EE154C" w:rsidRDefault="00EE154C">
            <w:pPr>
              <w:rPr>
                <w:b/>
                <w:bCs/>
              </w:rPr>
            </w:pPr>
            <w:r w:rsidRPr="00EE154C">
              <w:rPr>
                <w:b/>
                <w:bCs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792349B5" w14:textId="0FC75E86" w:rsidR="00EE154C" w:rsidRPr="00EE154C" w:rsidRDefault="00EE154C">
            <w:pPr>
              <w:rPr>
                <w:b/>
                <w:bCs/>
              </w:rPr>
            </w:pPr>
            <w:r w:rsidRPr="00EE154C">
              <w:rPr>
                <w:b/>
                <w:bCs/>
              </w:rPr>
              <w:t>Format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4B67B68E" w14:textId="75A63FCD" w:rsidR="00EE154C" w:rsidRPr="00EE154C" w:rsidRDefault="00EE154C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14:paraId="59CFACE6" w14:textId="22770781" w:rsidR="00EE154C" w:rsidRPr="00EE154C" w:rsidRDefault="00EE154C">
            <w:pPr>
              <w:rPr>
                <w:b/>
                <w:bCs/>
              </w:rPr>
            </w:pPr>
            <w:r w:rsidRPr="00EE154C">
              <w:rPr>
                <w:b/>
                <w:bCs/>
              </w:rPr>
              <w:t>Examples</w:t>
            </w:r>
          </w:p>
        </w:tc>
      </w:tr>
      <w:tr w:rsidR="00EE154C" w14:paraId="543A2346" w14:textId="77777777" w:rsidTr="00441364">
        <w:tc>
          <w:tcPr>
            <w:tcW w:w="1795" w:type="dxa"/>
            <w:tcBorders>
              <w:top w:val="single" w:sz="12" w:space="0" w:color="auto"/>
            </w:tcBorders>
          </w:tcPr>
          <w:p w14:paraId="2B9BAA85" w14:textId="475A3B03" w:rsidR="00EE154C" w:rsidRDefault="00EE154C"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0DE97BC6" w14:textId="59416B3B" w:rsidR="00EE154C" w:rsidRDefault="00EE154C">
            <w:proofErr w:type="spellStart"/>
            <w:r>
              <w:t>yyyy</w:t>
            </w:r>
            <w:proofErr w:type="spellEnd"/>
            <w:r>
              <w:t>-mm-dd</w:t>
            </w:r>
          </w:p>
        </w:tc>
        <w:tc>
          <w:tcPr>
            <w:tcW w:w="1350" w:type="dxa"/>
            <w:tcBorders>
              <w:top w:val="single" w:sz="12" w:space="0" w:color="auto"/>
            </w:tcBorders>
          </w:tcPr>
          <w:p w14:paraId="181DDFCC" w14:textId="65841517" w:rsidR="00EE154C" w:rsidRDefault="00EE154C">
            <w:r>
              <w:t>required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513E0B08" w14:textId="64D3457E" w:rsidR="00EE154C" w:rsidRDefault="00EE154C">
            <w:r>
              <w:t>2023-09-01</w:t>
            </w:r>
          </w:p>
        </w:tc>
      </w:tr>
      <w:tr w:rsidR="00EE154C" w14:paraId="1F19E880" w14:textId="77777777" w:rsidTr="00441364">
        <w:tc>
          <w:tcPr>
            <w:tcW w:w="1795" w:type="dxa"/>
          </w:tcPr>
          <w:p w14:paraId="55680773" w14:textId="6798614E" w:rsidR="00EE154C" w:rsidRDefault="00EE154C" w:rsidP="00EE154C">
            <w:r>
              <w:t>Tow number</w:t>
            </w:r>
          </w:p>
        </w:tc>
        <w:tc>
          <w:tcPr>
            <w:tcW w:w="1620" w:type="dxa"/>
          </w:tcPr>
          <w:p w14:paraId="12F2AA83" w14:textId="5F961867" w:rsidR="00EE154C" w:rsidRDefault="00EE154C" w:rsidP="00EE154C">
            <w:r>
              <w:t>Integer</w:t>
            </w:r>
          </w:p>
        </w:tc>
        <w:tc>
          <w:tcPr>
            <w:tcW w:w="1350" w:type="dxa"/>
          </w:tcPr>
          <w:p w14:paraId="45D70127" w14:textId="72B3CD48" w:rsidR="00EE154C" w:rsidRDefault="00EE154C" w:rsidP="00EE154C">
            <w:r w:rsidRPr="00DC10D5">
              <w:t>required</w:t>
            </w:r>
          </w:p>
        </w:tc>
        <w:tc>
          <w:tcPr>
            <w:tcW w:w="2430" w:type="dxa"/>
          </w:tcPr>
          <w:p w14:paraId="02840E01" w14:textId="4D1F5399" w:rsidR="00EE154C" w:rsidRDefault="00EE154C" w:rsidP="00EE154C">
            <w:r>
              <w:t>1, …, 20</w:t>
            </w:r>
          </w:p>
        </w:tc>
      </w:tr>
      <w:tr w:rsidR="00EE154C" w14:paraId="373F287F" w14:textId="77777777" w:rsidTr="00441364">
        <w:tc>
          <w:tcPr>
            <w:tcW w:w="1795" w:type="dxa"/>
          </w:tcPr>
          <w:p w14:paraId="3FF92974" w14:textId="013AD743" w:rsidR="00EE154C" w:rsidRDefault="00EE154C" w:rsidP="00EE154C">
            <w:r>
              <w:t>Tow ID</w:t>
            </w:r>
          </w:p>
        </w:tc>
        <w:tc>
          <w:tcPr>
            <w:tcW w:w="1620" w:type="dxa"/>
          </w:tcPr>
          <w:p w14:paraId="54B82566" w14:textId="3424487A" w:rsidR="00EE154C" w:rsidRDefault="00EE154C" w:rsidP="00EE154C">
            <w:r>
              <w:t>Character</w:t>
            </w:r>
          </w:p>
        </w:tc>
        <w:tc>
          <w:tcPr>
            <w:tcW w:w="1350" w:type="dxa"/>
          </w:tcPr>
          <w:p w14:paraId="08F2E457" w14:textId="76D74B26" w:rsidR="00EE154C" w:rsidRDefault="00EE154C" w:rsidP="00EE154C">
            <w:r w:rsidRPr="00DC10D5">
              <w:t>required</w:t>
            </w:r>
          </w:p>
        </w:tc>
        <w:tc>
          <w:tcPr>
            <w:tcW w:w="2430" w:type="dxa"/>
          </w:tcPr>
          <w:p w14:paraId="377FA73A" w14:textId="64541693" w:rsidR="00EE154C" w:rsidRDefault="00EE154C" w:rsidP="00EE154C">
            <w:r>
              <w:t>“GP</w:t>
            </w:r>
            <w:r>
              <w:t>002F</w:t>
            </w:r>
            <w:r>
              <w:t>”</w:t>
            </w:r>
            <w:r>
              <w:t xml:space="preserve"> , “GP123R2”</w:t>
            </w:r>
          </w:p>
        </w:tc>
      </w:tr>
      <w:tr w:rsidR="00EE154C" w14:paraId="10C979E0" w14:textId="77777777" w:rsidTr="00441364">
        <w:tc>
          <w:tcPr>
            <w:tcW w:w="1795" w:type="dxa"/>
            <w:tcBorders>
              <w:bottom w:val="single" w:sz="4" w:space="0" w:color="auto"/>
            </w:tcBorders>
          </w:tcPr>
          <w:p w14:paraId="0D017478" w14:textId="3BF67D80" w:rsidR="00EE154C" w:rsidRDefault="00EE154C" w:rsidP="00EE154C">
            <w:r>
              <w:t>Sampler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BDDDB64" w14:textId="34212CF4" w:rsidR="00EE154C" w:rsidRDefault="00EE154C" w:rsidP="00EE154C">
            <w:r>
              <w:t>Character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B4CBB1F" w14:textId="3C6AE4B8" w:rsidR="00EE154C" w:rsidRDefault="00EE154C" w:rsidP="00EE154C">
            <w:r w:rsidRPr="00DC10D5">
              <w:t>required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9363CDB" w14:textId="692E9666" w:rsidR="00EE154C" w:rsidRDefault="00EE154C" w:rsidP="00EE154C">
            <w:r>
              <w:t xml:space="preserve">“Yves </w:t>
            </w:r>
            <w:proofErr w:type="spellStart"/>
            <w:r>
              <w:t>Laroque</w:t>
            </w:r>
            <w:proofErr w:type="spellEnd"/>
            <w:r>
              <w:t>”</w:t>
            </w:r>
          </w:p>
        </w:tc>
      </w:tr>
    </w:tbl>
    <w:p w14:paraId="402F80F5" w14:textId="77777777" w:rsidR="0013042A" w:rsidRDefault="0013042A">
      <w:pPr>
        <w:rPr>
          <w:b/>
          <w:bCs/>
        </w:rPr>
      </w:pPr>
    </w:p>
    <w:p w14:paraId="5DE3721D" w14:textId="3CE9705B" w:rsidR="00EE154C" w:rsidRPr="00441364" w:rsidRDefault="00441364">
      <w:r>
        <w:rPr>
          <w:b/>
          <w:bCs/>
        </w:rPr>
        <w:t xml:space="preserve">Table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="00EE154C" w:rsidRPr="00441364">
        <w:t>Crab-level data fields</w:t>
      </w:r>
      <w: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6"/>
        <w:gridCol w:w="1414"/>
        <w:gridCol w:w="2250"/>
        <w:gridCol w:w="1620"/>
        <w:gridCol w:w="2430"/>
      </w:tblGrid>
      <w:tr w:rsidR="00441364" w14:paraId="541FFC9C" w14:textId="51EDE78B" w:rsidTr="00441364">
        <w:tc>
          <w:tcPr>
            <w:tcW w:w="1646" w:type="dxa"/>
            <w:tcBorders>
              <w:top w:val="single" w:sz="4" w:space="0" w:color="auto"/>
              <w:bottom w:val="single" w:sz="12" w:space="0" w:color="auto"/>
            </w:tcBorders>
          </w:tcPr>
          <w:p w14:paraId="60DED81D" w14:textId="77777777" w:rsidR="00441364" w:rsidRPr="00EE154C" w:rsidRDefault="00441364" w:rsidP="00BD76B9">
            <w:pPr>
              <w:rPr>
                <w:b/>
                <w:bCs/>
              </w:rPr>
            </w:pPr>
            <w:r w:rsidRPr="00EE154C">
              <w:rPr>
                <w:b/>
                <w:bCs/>
              </w:rPr>
              <w:t>Field</w:t>
            </w:r>
          </w:p>
        </w:tc>
        <w:tc>
          <w:tcPr>
            <w:tcW w:w="1414" w:type="dxa"/>
            <w:tcBorders>
              <w:top w:val="single" w:sz="4" w:space="0" w:color="auto"/>
              <w:bottom w:val="single" w:sz="12" w:space="0" w:color="auto"/>
            </w:tcBorders>
          </w:tcPr>
          <w:p w14:paraId="6015CC64" w14:textId="77777777" w:rsidR="00441364" w:rsidRPr="00EE154C" w:rsidRDefault="00441364" w:rsidP="00BD76B9">
            <w:pPr>
              <w:rPr>
                <w:b/>
                <w:bCs/>
              </w:rPr>
            </w:pPr>
            <w:r w:rsidRPr="00EE154C">
              <w:rPr>
                <w:b/>
                <w:bCs/>
              </w:rPr>
              <w:t>Format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12" w:space="0" w:color="auto"/>
            </w:tcBorders>
          </w:tcPr>
          <w:p w14:paraId="080E8BEA" w14:textId="047480C5" w:rsidR="00441364" w:rsidRPr="00EE154C" w:rsidRDefault="00441364" w:rsidP="00BD76B9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3F4EFBD5" w14:textId="50E7C6CC" w:rsidR="00441364" w:rsidRPr="00EE154C" w:rsidRDefault="00441364" w:rsidP="00BD76B9">
            <w:pPr>
              <w:rPr>
                <w:b/>
                <w:bCs/>
              </w:rPr>
            </w:pPr>
            <w:r w:rsidRPr="00EE154C">
              <w:rPr>
                <w:b/>
                <w:bCs/>
              </w:rPr>
              <w:t>Examples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14:paraId="2ED89B82" w14:textId="0431AA8F" w:rsidR="00441364" w:rsidRPr="00EE154C" w:rsidRDefault="00441364" w:rsidP="00BD76B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1364" w14:paraId="730B71BE" w14:textId="46D2A62A" w:rsidTr="00441364">
        <w:tc>
          <w:tcPr>
            <w:tcW w:w="1646" w:type="dxa"/>
            <w:tcBorders>
              <w:top w:val="single" w:sz="12" w:space="0" w:color="auto"/>
            </w:tcBorders>
          </w:tcPr>
          <w:p w14:paraId="6A2ACB87" w14:textId="00033040" w:rsidR="00441364" w:rsidRDefault="00441364" w:rsidP="00BD76B9">
            <w:r>
              <w:t>Crab number</w:t>
            </w:r>
          </w:p>
        </w:tc>
        <w:tc>
          <w:tcPr>
            <w:tcW w:w="1414" w:type="dxa"/>
            <w:tcBorders>
              <w:top w:val="single" w:sz="12" w:space="0" w:color="auto"/>
            </w:tcBorders>
          </w:tcPr>
          <w:p w14:paraId="06CEF89A" w14:textId="6BAC9A76" w:rsidR="00441364" w:rsidRDefault="00441364" w:rsidP="00BD76B9">
            <w:r>
              <w:t>Integer</w:t>
            </w:r>
          </w:p>
        </w:tc>
        <w:tc>
          <w:tcPr>
            <w:tcW w:w="2250" w:type="dxa"/>
            <w:tcBorders>
              <w:top w:val="single" w:sz="12" w:space="0" w:color="auto"/>
            </w:tcBorders>
          </w:tcPr>
          <w:p w14:paraId="592E2B9D" w14:textId="61A198BE" w:rsidR="00441364" w:rsidRDefault="00441364" w:rsidP="00BD76B9">
            <w:r>
              <w:t>Automatically generated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4D23D767" w14:textId="4B8B33B9" w:rsidR="00441364" w:rsidRDefault="00441364" w:rsidP="00BD76B9">
            <w:r>
              <w:t xml:space="preserve">1, 2, 3, … </w:t>
            </w:r>
          </w:p>
        </w:tc>
        <w:tc>
          <w:tcPr>
            <w:tcW w:w="2430" w:type="dxa"/>
            <w:tcBorders>
              <w:top w:val="single" w:sz="12" w:space="0" w:color="auto"/>
            </w:tcBorders>
          </w:tcPr>
          <w:p w14:paraId="1A3D6E3B" w14:textId="77F6362E" w:rsidR="00441364" w:rsidRDefault="00441364" w:rsidP="00BD76B9">
            <w:r>
              <w:t>Incremental crab numbers</w:t>
            </w:r>
          </w:p>
        </w:tc>
      </w:tr>
      <w:tr w:rsidR="00441364" w14:paraId="00DBF8C9" w14:textId="41BA8029" w:rsidTr="00441364">
        <w:tc>
          <w:tcPr>
            <w:tcW w:w="1646" w:type="dxa"/>
          </w:tcPr>
          <w:p w14:paraId="1917725F" w14:textId="658F5A10" w:rsidR="00441364" w:rsidRDefault="00441364" w:rsidP="00BD76B9">
            <w:r>
              <w:t>Sex</w:t>
            </w:r>
          </w:p>
        </w:tc>
        <w:tc>
          <w:tcPr>
            <w:tcW w:w="1414" w:type="dxa"/>
          </w:tcPr>
          <w:p w14:paraId="338B732A" w14:textId="770718E6" w:rsidR="00441364" w:rsidRDefault="00441364" w:rsidP="00BD76B9">
            <w:r>
              <w:t>{0,1,2,3}</w:t>
            </w:r>
          </w:p>
        </w:tc>
        <w:tc>
          <w:tcPr>
            <w:tcW w:w="2250" w:type="dxa"/>
          </w:tcPr>
          <w:p w14:paraId="0D59496A" w14:textId="72ABEDD6" w:rsidR="00441364" w:rsidRDefault="00441364" w:rsidP="00BD76B9">
            <w:r>
              <w:t>Required</w:t>
            </w:r>
          </w:p>
        </w:tc>
        <w:tc>
          <w:tcPr>
            <w:tcW w:w="1620" w:type="dxa"/>
          </w:tcPr>
          <w:p w14:paraId="07CDE522" w14:textId="1EE6A32C" w:rsidR="00441364" w:rsidRDefault="00441364" w:rsidP="00BD76B9"/>
        </w:tc>
        <w:tc>
          <w:tcPr>
            <w:tcW w:w="2430" w:type="dxa"/>
          </w:tcPr>
          <w:p w14:paraId="2AD37D9C" w14:textId="77777777" w:rsidR="00441364" w:rsidRDefault="00441364" w:rsidP="00BD76B9"/>
        </w:tc>
      </w:tr>
      <w:tr w:rsidR="00441364" w14:paraId="56F2D209" w14:textId="0E86A5E9" w:rsidTr="00441364">
        <w:tc>
          <w:tcPr>
            <w:tcW w:w="1646" w:type="dxa"/>
          </w:tcPr>
          <w:p w14:paraId="11E3E9AD" w14:textId="6A8EEF4F" w:rsidR="00441364" w:rsidRDefault="00441364" w:rsidP="00EE154C">
            <w:r>
              <w:t>Shell condition</w:t>
            </w:r>
          </w:p>
        </w:tc>
        <w:tc>
          <w:tcPr>
            <w:tcW w:w="1414" w:type="dxa"/>
          </w:tcPr>
          <w:p w14:paraId="6F883D3B" w14:textId="29F6548B" w:rsidR="00441364" w:rsidRDefault="00441364" w:rsidP="00EE154C">
            <w:r>
              <w:t>{1,2,3</w:t>
            </w:r>
            <w:r>
              <w:t>,4,5</w:t>
            </w:r>
            <w:r>
              <w:t>}</w:t>
            </w:r>
          </w:p>
        </w:tc>
        <w:tc>
          <w:tcPr>
            <w:tcW w:w="2250" w:type="dxa"/>
          </w:tcPr>
          <w:p w14:paraId="0E7015B5" w14:textId="6E095C45" w:rsidR="00441364" w:rsidRDefault="00441364" w:rsidP="00EE154C">
            <w:r>
              <w:t>required</w:t>
            </w:r>
          </w:p>
        </w:tc>
        <w:tc>
          <w:tcPr>
            <w:tcW w:w="1620" w:type="dxa"/>
          </w:tcPr>
          <w:p w14:paraId="58A1EC4B" w14:textId="79C8BFD2" w:rsidR="00441364" w:rsidRDefault="00441364" w:rsidP="00EE154C"/>
        </w:tc>
        <w:tc>
          <w:tcPr>
            <w:tcW w:w="2430" w:type="dxa"/>
          </w:tcPr>
          <w:p w14:paraId="5E97A61F" w14:textId="541E2ABA" w:rsidR="00441364" w:rsidRDefault="00441364" w:rsidP="00EE154C"/>
        </w:tc>
      </w:tr>
      <w:tr w:rsidR="00441364" w14:paraId="7074B67D" w14:textId="7ACCE23A" w:rsidTr="00441364">
        <w:tc>
          <w:tcPr>
            <w:tcW w:w="1646" w:type="dxa"/>
          </w:tcPr>
          <w:p w14:paraId="3C70867A" w14:textId="0F0539BA" w:rsidR="00441364" w:rsidRDefault="00441364" w:rsidP="00EE154C">
            <w:r>
              <w:t>Carapace width</w:t>
            </w:r>
          </w:p>
        </w:tc>
        <w:tc>
          <w:tcPr>
            <w:tcW w:w="1414" w:type="dxa"/>
          </w:tcPr>
          <w:p w14:paraId="43E3BCAE" w14:textId="4CB0410B" w:rsidR="00441364" w:rsidRDefault="00441364" w:rsidP="00EE154C">
            <w:r>
              <w:t>Real [0-160]</w:t>
            </w:r>
          </w:p>
        </w:tc>
        <w:tc>
          <w:tcPr>
            <w:tcW w:w="2250" w:type="dxa"/>
          </w:tcPr>
          <w:p w14:paraId="227D8BD0" w14:textId="63A9E3AC" w:rsidR="00441364" w:rsidRDefault="00441364" w:rsidP="00EE154C">
            <w:r>
              <w:t>required</w:t>
            </w:r>
          </w:p>
        </w:tc>
        <w:tc>
          <w:tcPr>
            <w:tcW w:w="1620" w:type="dxa"/>
          </w:tcPr>
          <w:p w14:paraId="12CA2832" w14:textId="10839AD0" w:rsidR="00441364" w:rsidRDefault="00441364" w:rsidP="00EE154C">
            <w:r>
              <w:t>112.59 mm</w:t>
            </w:r>
          </w:p>
        </w:tc>
        <w:tc>
          <w:tcPr>
            <w:tcW w:w="2430" w:type="dxa"/>
          </w:tcPr>
          <w:p w14:paraId="210FCBA6" w14:textId="5EA451D6" w:rsidR="00441364" w:rsidRDefault="00441364" w:rsidP="00EE154C">
            <w:r>
              <w:t xml:space="preserve">From </w:t>
            </w:r>
            <w:r>
              <w:t>digital caliper</w:t>
            </w:r>
          </w:p>
        </w:tc>
      </w:tr>
      <w:tr w:rsidR="00441364" w14:paraId="3E6247FC" w14:textId="76046D74" w:rsidTr="00441364">
        <w:tc>
          <w:tcPr>
            <w:tcW w:w="1646" w:type="dxa"/>
          </w:tcPr>
          <w:p w14:paraId="70A44E8A" w14:textId="155891EC" w:rsidR="00441364" w:rsidRDefault="00441364" w:rsidP="0013042A">
            <w:r>
              <w:t>Claw height</w:t>
            </w:r>
          </w:p>
        </w:tc>
        <w:tc>
          <w:tcPr>
            <w:tcW w:w="1414" w:type="dxa"/>
          </w:tcPr>
          <w:p w14:paraId="6A65ECF5" w14:textId="4FE02A45" w:rsidR="00441364" w:rsidRDefault="00441364" w:rsidP="0013042A">
            <w:r>
              <w:t>Real [0</w:t>
            </w:r>
            <w:r>
              <w:t>-45</w:t>
            </w:r>
            <w:r>
              <w:t>]</w:t>
            </w:r>
          </w:p>
        </w:tc>
        <w:tc>
          <w:tcPr>
            <w:tcW w:w="2250" w:type="dxa"/>
          </w:tcPr>
          <w:p w14:paraId="63405156" w14:textId="757A4928" w:rsidR="00441364" w:rsidRDefault="00441364" w:rsidP="0013042A">
            <w:r>
              <w:t>r</w:t>
            </w:r>
            <w:r>
              <w:t>equired</w:t>
            </w:r>
            <w:r>
              <w:t xml:space="preserve"> for males</w:t>
            </w:r>
          </w:p>
        </w:tc>
        <w:tc>
          <w:tcPr>
            <w:tcW w:w="1620" w:type="dxa"/>
          </w:tcPr>
          <w:p w14:paraId="21B52BE9" w14:textId="3D5058A4" w:rsidR="00441364" w:rsidRDefault="00441364" w:rsidP="0013042A">
            <w:r>
              <w:t>35.78 mm</w:t>
            </w:r>
          </w:p>
        </w:tc>
        <w:tc>
          <w:tcPr>
            <w:tcW w:w="2430" w:type="dxa"/>
          </w:tcPr>
          <w:p w14:paraId="22E7E64A" w14:textId="11EE5574" w:rsidR="00441364" w:rsidRDefault="00441364" w:rsidP="0013042A">
            <w:r>
              <w:t>From digital caliper</w:t>
            </w:r>
          </w:p>
        </w:tc>
      </w:tr>
      <w:tr w:rsidR="00441364" w14:paraId="2F7E6A3D" w14:textId="357A7522" w:rsidTr="00441364">
        <w:tc>
          <w:tcPr>
            <w:tcW w:w="1646" w:type="dxa"/>
          </w:tcPr>
          <w:p w14:paraId="1604AA5F" w14:textId="54A28379" w:rsidR="00441364" w:rsidRDefault="00441364" w:rsidP="0013042A">
            <w:r>
              <w:t>Missing legs</w:t>
            </w:r>
          </w:p>
        </w:tc>
        <w:tc>
          <w:tcPr>
            <w:tcW w:w="1414" w:type="dxa"/>
          </w:tcPr>
          <w:p w14:paraId="4C08C4DE" w14:textId="42ED35A4" w:rsidR="00441364" w:rsidRDefault="00441364" w:rsidP="0013042A">
            <w:r>
              <w:t>Char[10]</w:t>
            </w:r>
          </w:p>
        </w:tc>
        <w:tc>
          <w:tcPr>
            <w:tcW w:w="2250" w:type="dxa"/>
          </w:tcPr>
          <w:p w14:paraId="077567FF" w14:textId="763A847B" w:rsidR="00441364" w:rsidRDefault="00441364" w:rsidP="0013042A">
            <w:r>
              <w:t>optional, see Table 3</w:t>
            </w:r>
          </w:p>
        </w:tc>
        <w:tc>
          <w:tcPr>
            <w:tcW w:w="1620" w:type="dxa"/>
          </w:tcPr>
          <w:p w14:paraId="6C0C50A3" w14:textId="7DE4CC17" w:rsidR="00441364" w:rsidRDefault="00441364" w:rsidP="0013042A">
            <w:r>
              <w:t>“***12**1***”</w:t>
            </w:r>
          </w:p>
        </w:tc>
        <w:tc>
          <w:tcPr>
            <w:tcW w:w="2430" w:type="dxa"/>
          </w:tcPr>
          <w:p w14:paraId="35EC616F" w14:textId="5460D2EA" w:rsidR="00441364" w:rsidRDefault="00441364" w:rsidP="0013042A"/>
        </w:tc>
      </w:tr>
      <w:tr w:rsidR="00441364" w14:paraId="11052A91" w14:textId="77777777" w:rsidTr="00441364">
        <w:tc>
          <w:tcPr>
            <w:tcW w:w="1646" w:type="dxa"/>
          </w:tcPr>
          <w:p w14:paraId="645C859A" w14:textId="19C36B09" w:rsidR="00441364" w:rsidRDefault="00441364" w:rsidP="0013042A">
            <w:r>
              <w:t>Gonad color</w:t>
            </w:r>
          </w:p>
        </w:tc>
        <w:tc>
          <w:tcPr>
            <w:tcW w:w="1414" w:type="dxa"/>
          </w:tcPr>
          <w:p w14:paraId="4C7E521E" w14:textId="2A1A2EAF" w:rsidR="00441364" w:rsidRDefault="00441364" w:rsidP="0013042A">
            <w:r>
              <w:t>{1,2,3,4}</w:t>
            </w:r>
          </w:p>
        </w:tc>
        <w:tc>
          <w:tcPr>
            <w:tcW w:w="2250" w:type="dxa"/>
          </w:tcPr>
          <w:p w14:paraId="25211554" w14:textId="30A1EA9F" w:rsidR="00441364" w:rsidRDefault="00441364" w:rsidP="0013042A">
            <w:r>
              <w:t>optional for females</w:t>
            </w:r>
          </w:p>
        </w:tc>
        <w:tc>
          <w:tcPr>
            <w:tcW w:w="1620" w:type="dxa"/>
          </w:tcPr>
          <w:p w14:paraId="744551D6" w14:textId="77777777" w:rsidR="00441364" w:rsidRDefault="00441364" w:rsidP="0013042A"/>
        </w:tc>
        <w:tc>
          <w:tcPr>
            <w:tcW w:w="2430" w:type="dxa"/>
          </w:tcPr>
          <w:p w14:paraId="22617D00" w14:textId="77777777" w:rsidR="00441364" w:rsidRDefault="00441364" w:rsidP="0013042A"/>
        </w:tc>
      </w:tr>
      <w:tr w:rsidR="00441364" w14:paraId="02A5810F" w14:textId="77777777" w:rsidTr="00441364">
        <w:tc>
          <w:tcPr>
            <w:tcW w:w="1646" w:type="dxa"/>
          </w:tcPr>
          <w:p w14:paraId="3F26B5D4" w14:textId="362156C7" w:rsidR="00441364" w:rsidRDefault="00441364" w:rsidP="0013042A">
            <w:r>
              <w:t>Egg color</w:t>
            </w:r>
          </w:p>
        </w:tc>
        <w:tc>
          <w:tcPr>
            <w:tcW w:w="1414" w:type="dxa"/>
          </w:tcPr>
          <w:p w14:paraId="4B1A5C68" w14:textId="52BA93AF" w:rsidR="00441364" w:rsidRDefault="00441364" w:rsidP="0013042A">
            <w:r>
              <w:t>{1,2,3,4,5}</w:t>
            </w:r>
          </w:p>
        </w:tc>
        <w:tc>
          <w:tcPr>
            <w:tcW w:w="2250" w:type="dxa"/>
          </w:tcPr>
          <w:p w14:paraId="4D57EC2E" w14:textId="46009C45" w:rsidR="00441364" w:rsidRDefault="00441364" w:rsidP="0013042A">
            <w:r>
              <w:t xml:space="preserve">optional </w:t>
            </w:r>
            <w:r>
              <w:t>for females</w:t>
            </w:r>
          </w:p>
        </w:tc>
        <w:tc>
          <w:tcPr>
            <w:tcW w:w="1620" w:type="dxa"/>
          </w:tcPr>
          <w:p w14:paraId="165EC98E" w14:textId="77777777" w:rsidR="00441364" w:rsidRDefault="00441364" w:rsidP="0013042A"/>
        </w:tc>
        <w:tc>
          <w:tcPr>
            <w:tcW w:w="2430" w:type="dxa"/>
          </w:tcPr>
          <w:p w14:paraId="4D66FA84" w14:textId="77777777" w:rsidR="00441364" w:rsidRDefault="00441364" w:rsidP="0013042A"/>
        </w:tc>
      </w:tr>
      <w:tr w:rsidR="00441364" w14:paraId="74119FA5" w14:textId="77777777" w:rsidTr="00441364">
        <w:tc>
          <w:tcPr>
            <w:tcW w:w="1646" w:type="dxa"/>
            <w:tcBorders>
              <w:bottom w:val="single" w:sz="4" w:space="0" w:color="auto"/>
            </w:tcBorders>
          </w:tcPr>
          <w:p w14:paraId="6E6EB7C4" w14:textId="23286DC5" w:rsidR="00441364" w:rsidRDefault="00441364" w:rsidP="0013042A">
            <w:r>
              <w:t>Eggs remaining</w:t>
            </w:r>
          </w:p>
        </w:tc>
        <w:tc>
          <w:tcPr>
            <w:tcW w:w="1414" w:type="dxa"/>
            <w:tcBorders>
              <w:bottom w:val="single" w:sz="4" w:space="0" w:color="auto"/>
            </w:tcBorders>
          </w:tcPr>
          <w:p w14:paraId="288CBE62" w14:textId="44ACCA7F" w:rsidR="00441364" w:rsidRDefault="00441364" w:rsidP="0013042A">
            <w:r>
              <w:t>{</w:t>
            </w:r>
            <w:r>
              <w:t>0</w:t>
            </w:r>
            <w:r>
              <w:t>,</w:t>
            </w:r>
            <w:r>
              <w:t>1,</w:t>
            </w:r>
            <w:r>
              <w:t>2,3,4}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A7089E6" w14:textId="6077C643" w:rsidR="00441364" w:rsidRDefault="00441364" w:rsidP="0013042A">
            <w:r>
              <w:t>optional for females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C0FFDB0" w14:textId="77777777" w:rsidR="00441364" w:rsidRDefault="00441364" w:rsidP="0013042A"/>
        </w:tc>
        <w:tc>
          <w:tcPr>
            <w:tcW w:w="2430" w:type="dxa"/>
            <w:tcBorders>
              <w:bottom w:val="single" w:sz="4" w:space="0" w:color="auto"/>
            </w:tcBorders>
          </w:tcPr>
          <w:p w14:paraId="7C8421CD" w14:textId="77777777" w:rsidR="00441364" w:rsidRDefault="00441364" w:rsidP="0013042A"/>
        </w:tc>
      </w:tr>
    </w:tbl>
    <w:p w14:paraId="2DF8E691" w14:textId="1CF3F387" w:rsidR="00EE154C" w:rsidRDefault="00EE154C">
      <w:pPr>
        <w:rPr>
          <w:b/>
          <w:bCs/>
        </w:rPr>
      </w:pPr>
    </w:p>
    <w:p w14:paraId="55D2348B" w14:textId="01C1E816" w:rsidR="00341E2C" w:rsidRDefault="00341E2C">
      <w:pPr>
        <w:rPr>
          <w:b/>
          <w:bCs/>
        </w:rPr>
      </w:pPr>
      <w:r>
        <w:rPr>
          <w:b/>
          <w:bCs/>
        </w:rPr>
        <w:t xml:space="preserve">Table 3: </w:t>
      </w:r>
      <w:r w:rsidRPr="00341E2C">
        <w:t>Example of missing and regenerating legs table</w:t>
      </w:r>
      <w:r>
        <w:t>. Note that missing and regenerating legs are mutually exclusive categories. Inputs in the table correspond to pattern “*2*1****11*.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41E2C" w14:paraId="28AA18DC" w14:textId="77777777" w:rsidTr="00341E2C">
        <w:trPr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</w:tcPr>
          <w:p w14:paraId="2D1CA551" w14:textId="2038DFC4" w:rsidR="00341E2C" w:rsidRDefault="00341E2C">
            <w:pPr>
              <w:rPr>
                <w:b/>
                <w:bCs/>
              </w:rPr>
            </w:pPr>
          </w:p>
        </w:tc>
        <w:tc>
          <w:tcPr>
            <w:tcW w:w="57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7882" w14:textId="0FE876FD" w:rsidR="00341E2C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Left</w:t>
            </w:r>
          </w:p>
        </w:tc>
        <w:tc>
          <w:tcPr>
            <w:tcW w:w="576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6126CD98" w14:textId="3998AF53" w:rsidR="00341E2C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Right</w:t>
            </w:r>
          </w:p>
        </w:tc>
      </w:tr>
      <w:tr w:rsidR="0013042A" w14:paraId="0ED58B35" w14:textId="77777777" w:rsidTr="00341E2C">
        <w:trPr>
          <w:jc w:val="center"/>
        </w:trPr>
        <w:tc>
          <w:tcPr>
            <w:tcW w:w="1437" w:type="dxa"/>
            <w:tcBorders>
              <w:top w:val="single" w:sz="4" w:space="0" w:color="auto"/>
              <w:right w:val="single" w:sz="4" w:space="0" w:color="auto"/>
            </w:tcBorders>
          </w:tcPr>
          <w:p w14:paraId="20888531" w14:textId="20AE8E23" w:rsidR="0013042A" w:rsidRDefault="0013042A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14:paraId="306A7767" w14:textId="34FF8875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F7372A5" w14:textId="33C7C2FF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B02280B" w14:textId="6DF58055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L3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CC6EA76" w14:textId="55F93701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L4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</w:tcPr>
          <w:p w14:paraId="261DA11D" w14:textId="668D2F1C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</w:tcPr>
          <w:p w14:paraId="59BA8CE8" w14:textId="4B9EB039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4BC8309" w14:textId="78CB338F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1B0370F9" w14:textId="7BAD6FD3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319DBEA4" w14:textId="1268FF8D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EFBD98C" w14:textId="365D7709" w:rsidR="0013042A" w:rsidRDefault="00341E2C" w:rsidP="00341E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</w:tr>
      <w:tr w:rsidR="0013042A" w14:paraId="1B847B28" w14:textId="77777777" w:rsidTr="00341E2C">
        <w:trPr>
          <w:jc w:val="center"/>
        </w:trPr>
        <w:tc>
          <w:tcPr>
            <w:tcW w:w="1437" w:type="dxa"/>
            <w:tcBorders>
              <w:right w:val="single" w:sz="4" w:space="0" w:color="auto"/>
            </w:tcBorders>
          </w:tcPr>
          <w:p w14:paraId="314A1E56" w14:textId="638F9FCB" w:rsidR="0013042A" w:rsidRDefault="0013042A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Missing</w:t>
            </w:r>
          </w:p>
        </w:tc>
        <w:tc>
          <w:tcPr>
            <w:tcW w:w="576" w:type="dxa"/>
            <w:tcBorders>
              <w:left w:val="single" w:sz="4" w:space="0" w:color="auto"/>
            </w:tcBorders>
          </w:tcPr>
          <w:p w14:paraId="037A97EC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1122E193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023477A8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31DF24CD" w14:textId="517134E3" w:rsidR="0013042A" w:rsidRDefault="00341E2C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6" w:type="dxa"/>
            <w:tcBorders>
              <w:right w:val="single" w:sz="4" w:space="0" w:color="auto"/>
            </w:tcBorders>
          </w:tcPr>
          <w:p w14:paraId="58938BDD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left w:val="single" w:sz="4" w:space="0" w:color="auto"/>
            </w:tcBorders>
          </w:tcPr>
          <w:p w14:paraId="2F698164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7D95A693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3A8F2E35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</w:tcPr>
          <w:p w14:paraId="31BBC4C7" w14:textId="412DDDF3" w:rsidR="0013042A" w:rsidRDefault="00341E2C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6" w:type="dxa"/>
          </w:tcPr>
          <w:p w14:paraId="71246004" w14:textId="17A87DD5" w:rsidR="0013042A" w:rsidRDefault="00341E2C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13042A" w14:paraId="5B58D33B" w14:textId="77777777" w:rsidTr="00341E2C">
        <w:trPr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</w:tcPr>
          <w:p w14:paraId="44757131" w14:textId="17F2143D" w:rsidR="0013042A" w:rsidRDefault="0013042A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Regenerating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68843F76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48389D4" w14:textId="7F06C12D" w:rsidR="0013042A" w:rsidRDefault="00341E2C" w:rsidP="0013042A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54B5C70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27260709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78E8AFA5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11A742CF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58BAA809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AFE71ED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55B3F9F" w14:textId="77777777" w:rsidR="0013042A" w:rsidRDefault="0013042A" w:rsidP="0013042A">
            <w:pPr>
              <w:rPr>
                <w:b/>
                <w:bCs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0BCD3AE3" w14:textId="0B78D39F" w:rsidR="0013042A" w:rsidRDefault="0013042A" w:rsidP="0013042A">
            <w:pPr>
              <w:rPr>
                <w:b/>
                <w:bCs/>
              </w:rPr>
            </w:pPr>
          </w:p>
        </w:tc>
      </w:tr>
    </w:tbl>
    <w:p w14:paraId="4DB347A4" w14:textId="116D739B" w:rsidR="0013042A" w:rsidRDefault="0013042A">
      <w:pPr>
        <w:rPr>
          <w:b/>
          <w:bCs/>
        </w:rPr>
      </w:pPr>
    </w:p>
    <w:p w14:paraId="2EF8BA68" w14:textId="1BE3C6C1" w:rsidR="00341E2C" w:rsidRDefault="00341E2C">
      <w:pPr>
        <w:rPr>
          <w:b/>
          <w:bCs/>
        </w:rPr>
      </w:pPr>
    </w:p>
    <w:p w14:paraId="0C4CADF6" w14:textId="74BA73A8" w:rsidR="00341E2C" w:rsidRDefault="00341E2C">
      <w:pPr>
        <w:rPr>
          <w:b/>
          <w:bCs/>
        </w:rPr>
      </w:pPr>
    </w:p>
    <w:p w14:paraId="2FF3E433" w14:textId="3A864F38" w:rsidR="00341E2C" w:rsidRDefault="00341E2C">
      <w:pPr>
        <w:rPr>
          <w:b/>
          <w:bCs/>
        </w:rPr>
      </w:pPr>
      <w:r>
        <w:rPr>
          <w:b/>
          <w:bCs/>
        </w:rPr>
        <w:br w:type="page"/>
      </w:r>
    </w:p>
    <w:p w14:paraId="6E3DDB6C" w14:textId="0D266A42" w:rsidR="00341E2C" w:rsidRPr="00341E2C" w:rsidRDefault="00341E2C" w:rsidP="00341E2C">
      <w:pPr>
        <w:rPr>
          <w:sz w:val="24"/>
          <w:szCs w:val="24"/>
        </w:rPr>
      </w:pPr>
      <w:r w:rsidRPr="00341E2C">
        <w:rPr>
          <w:b/>
          <w:bCs/>
          <w:sz w:val="24"/>
          <w:szCs w:val="24"/>
        </w:rPr>
        <w:lastRenderedPageBreak/>
        <w:t xml:space="preserve">Figure </w:t>
      </w:r>
      <w:r w:rsidRPr="00341E2C">
        <w:rPr>
          <w:b/>
          <w:bCs/>
          <w:sz w:val="24"/>
          <w:szCs w:val="24"/>
        </w:rPr>
        <w:t>1</w:t>
      </w:r>
      <w:r w:rsidRPr="00341E2C">
        <w:rPr>
          <w:b/>
          <w:bCs/>
          <w:sz w:val="24"/>
          <w:szCs w:val="24"/>
        </w:rPr>
        <w:t xml:space="preserve">: </w:t>
      </w:r>
      <w:r w:rsidRPr="00341E2C">
        <w:rPr>
          <w:sz w:val="24"/>
          <w:szCs w:val="24"/>
        </w:rPr>
        <w:t xml:space="preserve">Sample form for </w:t>
      </w:r>
      <w:r w:rsidRPr="00341E2C">
        <w:rPr>
          <w:b/>
          <w:bCs/>
          <w:sz w:val="24"/>
          <w:szCs w:val="24"/>
        </w:rPr>
        <w:t>male</w:t>
      </w:r>
      <w:r w:rsidRPr="00341E2C">
        <w:rPr>
          <w:sz w:val="24"/>
          <w:szCs w:val="24"/>
        </w:rPr>
        <w:t xml:space="preserve"> snow crab from FileMaker Pro data entry system.</w:t>
      </w:r>
    </w:p>
    <w:p w14:paraId="50DBDE8B" w14:textId="77777777" w:rsidR="00341E2C" w:rsidRPr="00CD0532" w:rsidRDefault="00341E2C" w:rsidP="00341E2C">
      <w:r>
        <w:rPr>
          <w:noProof/>
        </w:rPr>
        <w:drawing>
          <wp:inline distT="0" distB="0" distL="0" distR="0" wp14:anchorId="78CB6C38" wp14:editId="2F038952">
            <wp:extent cx="5943600" cy="3343275"/>
            <wp:effectExtent l="0" t="0" r="0" b="9525"/>
            <wp:docPr id="207719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92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C143" w14:textId="77777777" w:rsidR="00341E2C" w:rsidRDefault="00341E2C" w:rsidP="00341E2C">
      <w:pPr>
        <w:rPr>
          <w:b/>
          <w:bCs/>
        </w:rPr>
      </w:pPr>
    </w:p>
    <w:p w14:paraId="667C032E" w14:textId="7087B65B" w:rsidR="00341E2C" w:rsidRPr="00341E2C" w:rsidRDefault="00341E2C" w:rsidP="00341E2C">
      <w:pPr>
        <w:rPr>
          <w:sz w:val="24"/>
          <w:szCs w:val="24"/>
        </w:rPr>
      </w:pPr>
      <w:r w:rsidRPr="00341E2C">
        <w:rPr>
          <w:b/>
          <w:bCs/>
          <w:sz w:val="24"/>
          <w:szCs w:val="24"/>
        </w:rPr>
        <w:t xml:space="preserve">Figure 2: </w:t>
      </w:r>
      <w:r w:rsidRPr="00341E2C">
        <w:rPr>
          <w:sz w:val="24"/>
          <w:szCs w:val="24"/>
        </w:rPr>
        <w:t xml:space="preserve">Sample form for </w:t>
      </w:r>
      <w:r w:rsidRPr="00341E2C">
        <w:rPr>
          <w:b/>
          <w:bCs/>
          <w:sz w:val="24"/>
          <w:szCs w:val="24"/>
        </w:rPr>
        <w:t>female</w:t>
      </w:r>
      <w:r w:rsidRPr="00341E2C">
        <w:rPr>
          <w:sz w:val="24"/>
          <w:szCs w:val="24"/>
        </w:rPr>
        <w:t xml:space="preserve"> snow crab from FileMaker Pro data entry system.</w:t>
      </w:r>
    </w:p>
    <w:p w14:paraId="3E92FB9D" w14:textId="77777777" w:rsidR="00341E2C" w:rsidRDefault="00341E2C" w:rsidP="00341E2C">
      <w:r>
        <w:rPr>
          <w:noProof/>
        </w:rPr>
        <w:drawing>
          <wp:inline distT="0" distB="0" distL="0" distR="0" wp14:anchorId="27CB9233" wp14:editId="47B4720A">
            <wp:extent cx="5943600" cy="3343275"/>
            <wp:effectExtent l="0" t="0" r="0" b="9525"/>
            <wp:docPr id="145433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1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E97D" w14:textId="77777777" w:rsidR="00341E2C" w:rsidRPr="00EE154C" w:rsidRDefault="00341E2C">
      <w:pPr>
        <w:rPr>
          <w:b/>
          <w:bCs/>
        </w:rPr>
      </w:pPr>
    </w:p>
    <w:sectPr w:rsidR="00341E2C" w:rsidRPr="00EE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55CC"/>
    <w:multiLevelType w:val="hybridMultilevel"/>
    <w:tmpl w:val="8E90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4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4C"/>
    <w:rsid w:val="0013042A"/>
    <w:rsid w:val="00341E2C"/>
    <w:rsid w:val="00441364"/>
    <w:rsid w:val="00446E76"/>
    <w:rsid w:val="00EE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9947"/>
  <w15:chartTrackingRefBased/>
  <w15:docId w15:val="{5CD2A8DD-2EB4-4E75-8335-6CB7F041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 MPO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2024-04-03T17:04:00Z</dcterms:created>
  <dcterms:modified xsi:type="dcterms:W3CDTF">2024-04-03T17:39:00Z</dcterms:modified>
</cp:coreProperties>
</file>