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4D21DA4" w:rsidP="02A7710C" w:rsidRDefault="74D21DA4" w14:paraId="73E2C00D" w14:textId="7CF8012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776B4957" w:rsidR="74D21D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 xml:space="preserve">Patterns and </w:t>
      </w:r>
      <w:r w:rsidRPr="776B4957" w:rsidR="37CF77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r</w:t>
      </w:r>
      <w:r w:rsidRPr="776B4957" w:rsidR="74D21D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 xml:space="preserve">ates of </w:t>
      </w:r>
      <w:r w:rsidRPr="776B4957" w:rsidR="070437F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l</w:t>
      </w:r>
      <w:r w:rsidRPr="776B4957" w:rsidR="74D21D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imb Loss in a snow crab (</w:t>
      </w:r>
      <w:r w:rsidRPr="776B4957" w:rsidR="74D21DA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CA"/>
        </w:rPr>
        <w:t>Chionoecetes</w:t>
      </w:r>
      <w:r w:rsidRPr="776B4957" w:rsidR="74D21DA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CA"/>
        </w:rPr>
        <w:t xml:space="preserve"> </w:t>
      </w:r>
      <w:proofErr w:type="spellStart"/>
      <w:r w:rsidRPr="776B4957" w:rsidR="74D21DA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lang w:val="en-CA"/>
        </w:rPr>
        <w:t>opilio</w:t>
      </w:r>
      <w:proofErr w:type="spellEnd"/>
      <w:r w:rsidRPr="776B4957" w:rsidR="74D21D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) population in Eastern Canada</w:t>
      </w:r>
    </w:p>
    <w:p w:rsidR="02A7710C" w:rsidP="02A7710C" w:rsidRDefault="02A7710C" w14:paraId="21C1124E" w14:textId="63823360">
      <w:pPr>
        <w:pStyle w:val="Normal"/>
        <w:rPr>
          <w:rFonts w:ascii="Times New Roman" w:hAnsi="Times New Roman" w:eastAsia="Times New Roman" w:cs="Times New Roman"/>
          <w:lang w:val="en-CA"/>
        </w:rPr>
      </w:pPr>
    </w:p>
    <w:p w:rsidR="002F26DD" w:rsidP="002F26DD" w:rsidRDefault="002F26DD" w14:paraId="50CDB096" w14:textId="73AF98EF">
      <w:pPr>
        <w:rPr>
          <w:rFonts w:ascii="Times New Roman" w:hAnsi="Times New Roman" w:eastAsia="Times New Roman" w:cs="Times New Roman"/>
          <w:lang w:val="en-CA"/>
        </w:rPr>
      </w:pP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>Tobie</w:t>
      </w: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 xml:space="preserve"> </w:t>
      </w: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>Surette</w:t>
      </w: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 xml:space="preserve"> and </w:t>
      </w: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>Mikio</w:t>
      </w:r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 xml:space="preserve"> </w:t>
      </w:r>
      <w:proofErr w:type="spellStart"/>
      <w:r w:rsidRPr="7394D6A2" w:rsidR="002F26DD">
        <w:rPr>
          <w:rFonts w:ascii="Times New Roman" w:hAnsi="Times New Roman" w:eastAsia="Times New Roman" w:cs="Times New Roman"/>
          <w:sz w:val="28"/>
          <w:szCs w:val="28"/>
          <w:lang w:val="en-CA"/>
        </w:rPr>
        <w:t>Moriyasu</w:t>
      </w:r>
      <w:proofErr w:type="spellEnd"/>
    </w:p>
    <w:p w:rsidR="7394D6A2" w:rsidP="7394D6A2" w:rsidRDefault="7394D6A2" w14:paraId="10777462" w14:textId="34E53E26">
      <w:pPr>
        <w:pStyle w:val="Normal"/>
        <w:rPr>
          <w:rFonts w:ascii="Times New Roman" w:hAnsi="Times New Roman" w:eastAsia="Times New Roman" w:cs="Times New Roman"/>
          <w:lang w:val="en-CA"/>
        </w:rPr>
      </w:pPr>
    </w:p>
    <w:p w:rsidR="2653C118" w:rsidP="02A7710C" w:rsidRDefault="2653C118" w14:paraId="7E98701B" w14:textId="10AD1B88">
      <w:pPr>
        <w:rPr>
          <w:rFonts w:ascii="Times New Roman" w:hAnsi="Times New Roman" w:eastAsia="Times New Roman" w:cs="Times New Roman"/>
          <w:b w:val="1"/>
          <w:bCs w:val="1"/>
          <w:lang w:val="en-CA"/>
        </w:rPr>
      </w:pPr>
      <w:r w:rsidRPr="7394D6A2" w:rsidR="48045363">
        <w:rPr>
          <w:rFonts w:ascii="Times New Roman" w:hAnsi="Times New Roman" w:eastAsia="Times New Roman" w:cs="Times New Roman"/>
          <w:b w:val="1"/>
          <w:bCs w:val="1"/>
          <w:lang w:val="en-CA"/>
        </w:rPr>
        <w:t>Nomenclature</w:t>
      </w:r>
      <w:r w:rsidRPr="7394D6A2" w:rsidR="48045363">
        <w:rPr>
          <w:rFonts w:ascii="Times New Roman" w:hAnsi="Times New Roman" w:eastAsia="Times New Roman" w:cs="Times New Roman"/>
          <w:b w:val="1"/>
          <w:bCs w:val="1"/>
          <w:lang w:val="en-CA"/>
        </w:rPr>
        <w:t xml:space="preserve">: </w:t>
      </w:r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(</w:t>
      </w:r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 xml:space="preserve">patterns | incidence | rates) of (limb | </w:t>
      </w:r>
      <w:proofErr w:type="spellStart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pere</w:t>
      </w:r>
      <w:proofErr w:type="spellEnd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(</w:t>
      </w:r>
      <w:proofErr w:type="spellStart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i</w:t>
      </w:r>
      <w:proofErr w:type="spellEnd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)</w:t>
      </w:r>
      <w:proofErr w:type="spellStart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>opod</w:t>
      </w:r>
      <w:proofErr w:type="spellEnd"/>
      <w:r w:rsidRPr="7394D6A2" w:rsidR="2653C118">
        <w:rPr>
          <w:rFonts w:ascii="Times New Roman" w:hAnsi="Times New Roman" w:eastAsia="Times New Roman" w:cs="Times New Roman"/>
          <w:b w:val="1"/>
          <w:bCs w:val="1"/>
          <w:lang w:val="en-CA"/>
        </w:rPr>
        <w:t xml:space="preserve"> | leg | cheliped) (autotomy | loss)</w:t>
      </w:r>
    </w:p>
    <w:p w:rsidR="02A7710C" w:rsidP="02A7710C" w:rsidRDefault="02A7710C" w14:paraId="208032DD" w14:textId="5F6FCCB4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="7A56354F" w:rsidP="11A80EBE" w:rsidRDefault="7A56354F" w14:paraId="3332C6B5" w14:textId="05983D12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  <w:r w:rsidRPr="11A80EBE" w:rsidR="7A56354F">
        <w:rPr>
          <w:rFonts w:ascii="Times New Roman" w:hAnsi="Times New Roman" w:eastAsia="Times New Roman" w:cs="Times New Roman"/>
          <w:b w:val="1"/>
          <w:bCs w:val="1"/>
          <w:lang w:val="en-CA"/>
        </w:rPr>
        <w:t>Keywords: Autotomy, snow crab, limb loss</w:t>
      </w:r>
    </w:p>
    <w:p w:rsidR="11A80EBE" w:rsidP="11A80EBE" w:rsidRDefault="11A80EBE" w14:paraId="0EB3E9C4" w14:textId="1456D5D9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Pr="00E74359" w:rsidR="002F26DD" w:rsidP="02A7710C" w:rsidRDefault="00E74359" w14:paraId="516EC735" w14:textId="3598AFFA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02A7710C" w:rsidR="00E7435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Summary</w:t>
      </w:r>
      <w:r w:rsidRPr="02A7710C" w:rsidR="78ED4B1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:</w:t>
      </w:r>
    </w:p>
    <w:p w:rsidR="002F26DD" w:rsidP="002F26DD" w:rsidRDefault="002F26DD" w14:paraId="21DD10B3" w14:textId="77777777">
      <w:pPr>
        <w:rPr>
          <w:rFonts w:ascii="Times New Roman" w:hAnsi="Times New Roman" w:eastAsia="Times New Roman" w:cs="Times New Roman"/>
          <w:lang w:val="en-CA"/>
        </w:rPr>
      </w:pPr>
    </w:p>
    <w:p w:rsidRPr="002F26DD" w:rsidR="002F26DD" w:rsidP="002F26DD" w:rsidRDefault="002F26DD" w14:paraId="38D671B4" w14:textId="661CCF7A">
      <w:pPr>
        <w:rPr>
          <w:rFonts w:ascii="Times New Roman" w:hAnsi="Times New Roman" w:eastAsia="Times New Roman" w:cs="Times New Roman"/>
          <w:lang w:val="en-CA"/>
        </w:rPr>
      </w:pP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Crustaceans may lose their </w:t>
      </w:r>
      <w:r w:rsidRPr="7394D6A2" w:rsidR="002F26DD">
        <w:rPr>
          <w:rFonts w:ascii="Times New Roman" w:hAnsi="Times New Roman" w:eastAsia="Times New Roman" w:cs="Times New Roman"/>
          <w:lang w:val="en-CA"/>
        </w:rPr>
        <w:t>pereiopod</w:t>
      </w:r>
      <w:r w:rsidRPr="7394D6A2" w:rsidR="002F26DD">
        <w:rPr>
          <w:rFonts w:ascii="Times New Roman" w:hAnsi="Times New Roman" w:eastAsia="Times New Roman" w:cs="Times New Roman"/>
          <w:lang w:val="en-CA"/>
        </w:rPr>
        <w:t>s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 (i.e. walking legs or </w:t>
      </w:r>
      <w:r w:rsidRPr="7394D6A2" w:rsidR="002F26DD">
        <w:rPr>
          <w:rFonts w:ascii="Times New Roman" w:hAnsi="Times New Roman" w:eastAsia="Times New Roman" w:cs="Times New Roman"/>
          <w:lang w:val="en-CA"/>
        </w:rPr>
        <w:t>chelipeds</w:t>
      </w:r>
      <w:r w:rsidRPr="7394D6A2" w:rsidR="002F26DD">
        <w:rPr>
          <w:rFonts w:ascii="Times New Roman" w:hAnsi="Times New Roman" w:eastAsia="Times New Roman" w:cs="Times New Roman"/>
          <w:lang w:val="en-CA"/>
        </w:rPr>
        <w:t>) d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ue to predation, competition or </w:t>
      </w:r>
      <w:r w:rsidRPr="7394D6A2" w:rsidR="002F26DD">
        <w:rPr>
          <w:rFonts w:ascii="Times New Roman" w:hAnsi="Times New Roman" w:eastAsia="Times New Roman" w:cs="Times New Roman"/>
          <w:lang w:val="en-CA"/>
        </w:rPr>
        <w:t>h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andling during fishing. Missing </w:t>
      </w:r>
      <w:r w:rsidRPr="7394D6A2" w:rsidR="002F26DD">
        <w:rPr>
          <w:rFonts w:ascii="Times New Roman" w:hAnsi="Times New Roman" w:eastAsia="Times New Roman" w:cs="Times New Roman"/>
          <w:lang w:val="en-CA"/>
        </w:rPr>
        <w:t>pereiopod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 patterns were analyzed using survey data from a population of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7394D6A2" w:rsidR="002F26DD">
        <w:rPr>
          <w:rFonts w:ascii="Times New Roman" w:hAnsi="Times New Roman" w:eastAsia="Times New Roman" w:cs="Times New Roman"/>
          <w:lang w:val="en-CA"/>
        </w:rPr>
        <w:t>snow crab (</w:t>
      </w:r>
      <w:proofErr w:type="spellStart"/>
      <w:r w:rsidRPr="7394D6A2" w:rsidR="002F26DD">
        <w:rPr>
          <w:rFonts w:ascii="Times New Roman" w:hAnsi="Times New Roman" w:eastAsia="Times New Roman" w:cs="Times New Roman"/>
          <w:i w:val="1"/>
          <w:iCs w:val="1"/>
          <w:lang w:val="en-CA"/>
        </w:rPr>
        <w:t>Chionoecetes</w:t>
      </w:r>
      <w:proofErr w:type="spellEnd"/>
      <w:r w:rsidRPr="7394D6A2" w:rsidR="002F26DD">
        <w:rPr>
          <w:rFonts w:ascii="Times New Roman" w:hAnsi="Times New Roman" w:eastAsia="Times New Roman" w:cs="Times New Roman"/>
          <w:i w:val="1"/>
          <w:iCs w:val="1"/>
          <w:lang w:val="en-CA"/>
        </w:rPr>
        <w:t xml:space="preserve"> </w:t>
      </w:r>
      <w:proofErr w:type="spellStart"/>
      <w:r w:rsidRPr="7394D6A2" w:rsidR="002F26DD">
        <w:rPr>
          <w:rFonts w:ascii="Times New Roman" w:hAnsi="Times New Roman" w:eastAsia="Times New Roman" w:cs="Times New Roman"/>
          <w:i w:val="1"/>
          <w:iCs w:val="1"/>
          <w:lang w:val="en-CA"/>
        </w:rPr>
        <w:t>opilio</w:t>
      </w:r>
      <w:proofErr w:type="spellEnd"/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) in the southern Gulf of Saint Lawrence. </w:t>
      </w:r>
      <w:r w:rsidRPr="7394D6A2" w:rsidR="002F26DD">
        <w:rPr>
          <w:rFonts w:ascii="Times New Roman" w:hAnsi="Times New Roman" w:eastAsia="Times New Roman" w:cs="Times New Roman"/>
          <w:lang w:val="en-CA"/>
        </w:rPr>
        <w:t>Pereiopod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 loss rates </w:t>
      </w:r>
      <w:r w:rsidRPr="7394D6A2" w:rsidR="4D038A04">
        <w:rPr>
          <w:rFonts w:ascii="Times New Roman" w:hAnsi="Times New Roman" w:eastAsia="Times New Roman" w:cs="Times New Roman"/>
          <w:lang w:val="en-CA"/>
        </w:rPr>
        <w:t>display</w:t>
      </w:r>
      <w:r w:rsidRPr="7394D6A2" w:rsidR="112B7E0D">
        <w:rPr>
          <w:rFonts w:ascii="Times New Roman" w:hAnsi="Times New Roman" w:eastAsia="Times New Roman" w:cs="Times New Roman"/>
          <w:lang w:val="en-CA"/>
        </w:rPr>
        <w:t xml:space="preserve">ed </w:t>
      </w:r>
      <w:r w:rsidRPr="7394D6A2" w:rsidR="091DADD7">
        <w:rPr>
          <w:rFonts w:ascii="Times New Roman" w:hAnsi="Times New Roman" w:eastAsia="Times New Roman" w:cs="Times New Roman"/>
          <w:lang w:val="en-CA"/>
        </w:rPr>
        <w:t>significant</w:t>
      </w:r>
      <w:r w:rsidRPr="7394D6A2" w:rsidR="112B7E0D">
        <w:rPr>
          <w:rFonts w:ascii="Times New Roman" w:hAnsi="Times New Roman" w:eastAsia="Times New Roman" w:cs="Times New Roman"/>
          <w:lang w:val="en-CA"/>
        </w:rPr>
        <w:t xml:space="preserve"> </w:t>
      </w:r>
      <w:r w:rsidRPr="7394D6A2" w:rsidR="112B7E0D">
        <w:rPr>
          <w:rFonts w:ascii="Times New Roman" w:hAnsi="Times New Roman" w:eastAsia="Times New Roman" w:cs="Times New Roman"/>
          <w:lang w:val="en-CA"/>
        </w:rPr>
        <w:t>variation</w:t>
      </w:r>
      <w:r w:rsidRPr="7394D6A2" w:rsidR="44358EF5">
        <w:rPr>
          <w:rFonts w:ascii="Times New Roman" w:hAnsi="Times New Roman" w:eastAsia="Times New Roman" w:cs="Times New Roman"/>
          <w:lang w:val="en-CA"/>
        </w:rPr>
        <w:t xml:space="preserve"> by 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sex, maturity stage and size of the animal, as well as the condition of its carapace. </w:t>
      </w:r>
      <w:r w:rsidRPr="7394D6A2" w:rsidR="62FBBE9B">
        <w:rPr>
          <w:rFonts w:ascii="Times New Roman" w:hAnsi="Times New Roman" w:eastAsia="Times New Roman" w:cs="Times New Roman"/>
          <w:lang w:val="en-CA"/>
        </w:rPr>
        <w:t>T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emporal </w:t>
      </w:r>
      <w:r w:rsidRPr="7394D6A2" w:rsidR="7FF276EA">
        <w:rPr>
          <w:rFonts w:ascii="Times New Roman" w:hAnsi="Times New Roman" w:eastAsia="Times New Roman" w:cs="Times New Roman"/>
          <w:lang w:val="en-CA"/>
        </w:rPr>
        <w:t>trends and</w:t>
      </w:r>
      <w:r w:rsidRPr="7394D6A2" w:rsidR="653D4BE8">
        <w:rPr>
          <w:rFonts w:ascii="Times New Roman" w:hAnsi="Times New Roman" w:eastAsia="Times New Roman" w:cs="Times New Roman"/>
          <w:lang w:val="en-CA"/>
        </w:rPr>
        <w:t xml:space="preserve"> spatial</w:t>
      </w:r>
      <w:r w:rsidRPr="7394D6A2" w:rsidR="7FF276EA">
        <w:rPr>
          <w:rFonts w:ascii="Times New Roman" w:hAnsi="Times New Roman" w:eastAsia="Times New Roman" w:cs="Times New Roman"/>
          <w:lang w:val="en-CA"/>
        </w:rPr>
        <w:t xml:space="preserve"> patterns</w:t>
      </w:r>
      <w:r w:rsidRPr="7394D6A2" w:rsidR="002F26DD">
        <w:rPr>
          <w:rFonts w:ascii="Times New Roman" w:hAnsi="Times New Roman" w:eastAsia="Times New Roman" w:cs="Times New Roman"/>
          <w:lang w:val="en-CA"/>
        </w:rPr>
        <w:t xml:space="preserve"> w</w:t>
      </w:r>
      <w:r w:rsidRPr="7394D6A2" w:rsidR="0D1F2E42">
        <w:rPr>
          <w:rFonts w:ascii="Times New Roman" w:hAnsi="Times New Roman" w:eastAsia="Times New Roman" w:cs="Times New Roman"/>
          <w:lang w:val="en-CA"/>
        </w:rPr>
        <w:t xml:space="preserve">ere </w:t>
      </w:r>
      <w:r w:rsidRPr="7394D6A2" w:rsidR="002F26DD">
        <w:rPr>
          <w:rFonts w:ascii="Times New Roman" w:hAnsi="Times New Roman" w:eastAsia="Times New Roman" w:cs="Times New Roman"/>
          <w:lang w:val="en-CA"/>
        </w:rPr>
        <w:t>also</w:t>
      </w:r>
      <w:r w:rsidRPr="7394D6A2" w:rsidR="3A406E6B">
        <w:rPr>
          <w:rFonts w:ascii="Times New Roman" w:hAnsi="Times New Roman" w:eastAsia="Times New Roman" w:cs="Times New Roman"/>
          <w:lang w:val="en-CA"/>
        </w:rPr>
        <w:t xml:space="preserve"> evident</w:t>
      </w:r>
      <w:r w:rsidRPr="7394D6A2" w:rsidR="002F26DD">
        <w:rPr>
          <w:rFonts w:ascii="Times New Roman" w:hAnsi="Times New Roman" w:eastAsia="Times New Roman" w:cs="Times New Roman"/>
          <w:lang w:val="en-CA"/>
        </w:rPr>
        <w:t>.</w:t>
      </w:r>
    </w:p>
    <w:p w:rsidR="002F26DD" w:rsidP="002F26DD" w:rsidRDefault="002F26DD" w14:paraId="15D4D598" w14:textId="77777777">
      <w:pPr>
        <w:rPr>
          <w:rFonts w:ascii="Times New Roman" w:hAnsi="Times New Roman" w:eastAsia="Times New Roman" w:cs="Times New Roman"/>
          <w:lang w:val="en-CA"/>
        </w:rPr>
      </w:pPr>
    </w:p>
    <w:p w:rsidRPr="002F26DD" w:rsidR="002F26DD" w:rsidP="002F26DD" w:rsidRDefault="002F26DD" w14:paraId="2112DB79" w14:textId="77777777">
      <w:pPr>
        <w:rPr>
          <w:rFonts w:ascii="Times New Roman" w:hAnsi="Times New Roman" w:eastAsia="Times New Roman" w:cs="Times New Roman"/>
          <w:lang w:val="en-CA"/>
        </w:rPr>
      </w:pPr>
      <w:r w:rsidRPr="002F26DD">
        <w:rPr>
          <w:rFonts w:ascii="Times New Roman" w:hAnsi="Times New Roman" w:eastAsia="Times New Roman" w:cs="Times New Roman"/>
          <w:lang w:val="en-CA"/>
        </w:rPr>
        <w:t>Large differences were found between the sexes. Whereas rates for im</w:t>
      </w:r>
      <w:r>
        <w:rPr>
          <w:rFonts w:ascii="Times New Roman" w:hAnsi="Times New Roman" w:eastAsia="Times New Roman" w:cs="Times New Roman"/>
          <w:lang w:val="en-CA"/>
        </w:rPr>
        <w:t xml:space="preserve">mature male crab were generally </w:t>
      </w:r>
      <w:r w:rsidRPr="002F26DD">
        <w:rPr>
          <w:rFonts w:ascii="Times New Roman" w:hAnsi="Times New Roman" w:eastAsia="Times New Roman" w:cs="Times New Roman"/>
          <w:lang w:val="en-CA"/>
        </w:rPr>
        <w:t>low and constant over all sizes, they were found to be two to three times higher in sexually mature</w:t>
      </w:r>
      <w:r>
        <w:rPr>
          <w:rFonts w:ascii="Times New Roman" w:hAnsi="Times New Roman" w:eastAsia="Times New Roman" w:cs="Times New Roman"/>
          <w:lang w:val="en-CA"/>
        </w:rPr>
        <w:t xml:space="preserve"> </w:t>
      </w:r>
      <w:r w:rsidRPr="002F26DD">
        <w:rPr>
          <w:rFonts w:ascii="Times New Roman" w:hAnsi="Times New Roman" w:eastAsia="Times New Roman" w:cs="Times New Roman"/>
          <w:lang w:val="en-CA"/>
        </w:rPr>
        <w:t xml:space="preserve">versus immature male crab. This pattern is even apparent in newly moulted crab, with </w:t>
      </w:r>
      <w:proofErr w:type="gramStart"/>
      <w:r w:rsidRPr="002F26DD">
        <w:rPr>
          <w:rFonts w:ascii="Times New Roman" w:hAnsi="Times New Roman" w:eastAsia="Times New Roman" w:cs="Times New Roman"/>
          <w:lang w:val="en-CA"/>
        </w:rPr>
        <w:t>crab which</w:t>
      </w:r>
      <w:proofErr w:type="gramEnd"/>
      <w:r w:rsidRPr="002F26DD">
        <w:rPr>
          <w:rFonts w:ascii="Times New Roman" w:hAnsi="Times New Roman" w:eastAsia="Times New Roman" w:cs="Times New Roman"/>
          <w:lang w:val="en-CA"/>
        </w:rPr>
        <w:t xml:space="preserve"> had</w:t>
      </w:r>
      <w:r>
        <w:rPr>
          <w:rFonts w:ascii="Times New Roman" w:hAnsi="Times New Roman" w:eastAsia="Times New Roman" w:cs="Times New Roman"/>
          <w:lang w:val="en-CA"/>
        </w:rPr>
        <w:t xml:space="preserve"> </w:t>
      </w:r>
      <w:r w:rsidRPr="002F26DD">
        <w:rPr>
          <w:rFonts w:ascii="Times New Roman" w:hAnsi="Times New Roman" w:eastAsia="Times New Roman" w:cs="Times New Roman"/>
          <w:lang w:val="en-CA"/>
        </w:rPr>
        <w:t xml:space="preserve">moulted in previous years showing only a moderate increase in </w:t>
      </w:r>
      <w:proofErr w:type="spellStart"/>
      <w:r>
        <w:rPr>
          <w:rFonts w:ascii="Times New Roman" w:hAnsi="Times New Roman" w:eastAsia="Times New Roman" w:cs="Times New Roman"/>
          <w:lang w:val="en-CA"/>
        </w:rPr>
        <w:t>pereiopod</w:t>
      </w:r>
      <w:proofErr w:type="spellEnd"/>
      <w:r w:rsidRPr="002F26DD">
        <w:rPr>
          <w:rFonts w:ascii="Times New Roman" w:hAnsi="Times New Roman" w:eastAsia="Times New Roman" w:cs="Times New Roman"/>
          <w:lang w:val="en-CA"/>
        </w:rPr>
        <w:t xml:space="preserve"> loss. In addition, the loss rates</w:t>
      </w:r>
      <w:r>
        <w:rPr>
          <w:rFonts w:ascii="Times New Roman" w:hAnsi="Times New Roman" w:eastAsia="Times New Roman" w:cs="Times New Roman"/>
          <w:lang w:val="en-CA"/>
        </w:rPr>
        <w:t xml:space="preserve"> </w:t>
      </w:r>
      <w:r w:rsidRPr="002F26DD">
        <w:rPr>
          <w:rFonts w:ascii="Times New Roman" w:hAnsi="Times New Roman" w:eastAsia="Times New Roman" w:cs="Times New Roman"/>
          <w:lang w:val="en-CA"/>
        </w:rPr>
        <w:t>were twice as high in smaller mature males than for larger ones. Such results strongly hint at mating</w:t>
      </w:r>
    </w:p>
    <w:p w:rsidR="002F26DD" w:rsidP="002F26DD" w:rsidRDefault="002F26DD" w14:paraId="6B7A6DB9" w14:textId="77777777">
      <w:pPr>
        <w:rPr>
          <w:rFonts w:ascii="Times New Roman" w:hAnsi="Times New Roman" w:eastAsia="Times New Roman" w:cs="Times New Roman"/>
          <w:lang w:val="en-CA"/>
        </w:rPr>
      </w:pPr>
      <w:proofErr w:type="gramStart"/>
      <w:r w:rsidRPr="002F26DD">
        <w:rPr>
          <w:rFonts w:ascii="Times New Roman" w:hAnsi="Times New Roman" w:eastAsia="Times New Roman" w:cs="Times New Roman"/>
          <w:lang w:val="en-CA"/>
        </w:rPr>
        <w:t>competition</w:t>
      </w:r>
      <w:proofErr w:type="gramEnd"/>
      <w:r w:rsidRPr="002F26DD">
        <w:rPr>
          <w:rFonts w:ascii="Times New Roman" w:hAnsi="Times New Roman" w:eastAsia="Times New Roman" w:cs="Times New Roman"/>
          <w:lang w:val="en-CA"/>
        </w:rPr>
        <w:t xml:space="preserve"> as the main mechanism for </w:t>
      </w:r>
      <w:proofErr w:type="spellStart"/>
      <w:r>
        <w:rPr>
          <w:rFonts w:ascii="Times New Roman" w:hAnsi="Times New Roman" w:eastAsia="Times New Roman" w:cs="Times New Roman"/>
          <w:lang w:val="en-CA"/>
        </w:rPr>
        <w:t>pereiopod</w:t>
      </w:r>
      <w:proofErr w:type="spellEnd"/>
      <w:r>
        <w:rPr>
          <w:rFonts w:ascii="Times New Roman" w:hAnsi="Times New Roman" w:eastAsia="Times New Roman" w:cs="Times New Roman"/>
          <w:lang w:val="en-CA"/>
        </w:rPr>
        <w:t xml:space="preserve"> loss. </w:t>
      </w:r>
    </w:p>
    <w:p w:rsidR="002F26DD" w:rsidP="002F26DD" w:rsidRDefault="002F26DD" w14:paraId="52D037F5" w14:textId="77777777">
      <w:pPr>
        <w:rPr>
          <w:rFonts w:ascii="Times New Roman" w:hAnsi="Times New Roman" w:eastAsia="Times New Roman" w:cs="Times New Roman"/>
          <w:lang w:val="en-CA"/>
        </w:rPr>
      </w:pPr>
    </w:p>
    <w:p w:rsidR="002F26DD" w:rsidP="002F26DD" w:rsidRDefault="002F26DD" w14:paraId="228182A8" w14:textId="30A6D115">
      <w:pPr>
        <w:rPr>
          <w:rFonts w:ascii="Times New Roman" w:hAnsi="Times New Roman" w:eastAsia="Times New Roman" w:cs="Times New Roman"/>
          <w:lang w:val="en-CA"/>
        </w:rPr>
      </w:pPr>
      <w:r w:rsidRPr="2B1E354C" w:rsidR="002F26DD">
        <w:rPr>
          <w:rFonts w:ascii="Times New Roman" w:hAnsi="Times New Roman" w:eastAsia="Times New Roman" w:cs="Times New Roman"/>
          <w:lang w:val="en-CA"/>
        </w:rPr>
        <w:t>Pereiopod</w:t>
      </w:r>
      <w:r w:rsidRPr="2B1E354C" w:rsidR="002F26DD">
        <w:rPr>
          <w:rFonts w:ascii="Times New Roman" w:hAnsi="Times New Roman" w:eastAsia="Times New Roman" w:cs="Times New Roman"/>
          <w:lang w:val="en-CA"/>
        </w:rPr>
        <w:t xml:space="preserve"> loss rates in females were about 60% those observed in males. Mature females similarly</w:t>
      </w:r>
      <w:r w:rsidRPr="2B1E354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2B1E354C" w:rsidR="002F26DD">
        <w:rPr>
          <w:rFonts w:ascii="Times New Roman" w:hAnsi="Times New Roman" w:eastAsia="Times New Roman" w:cs="Times New Roman"/>
          <w:lang w:val="en-CA"/>
        </w:rPr>
        <w:t>showed higher rates than immature ones, with newly moulted female</w:t>
      </w:r>
      <w:r w:rsidRPr="2B1E354C" w:rsidR="002F26DD">
        <w:rPr>
          <w:rFonts w:ascii="Times New Roman" w:hAnsi="Times New Roman" w:eastAsia="Times New Roman" w:cs="Times New Roman"/>
          <w:lang w:val="en-CA"/>
        </w:rPr>
        <w:t xml:space="preserve">s having a moderate increase in </w:t>
      </w:r>
      <w:r w:rsidRPr="2B1E354C" w:rsidR="002F26DD">
        <w:rPr>
          <w:rFonts w:ascii="Times New Roman" w:hAnsi="Times New Roman" w:eastAsia="Times New Roman" w:cs="Times New Roman"/>
          <w:lang w:val="en-CA"/>
        </w:rPr>
        <w:t>pereiopod</w:t>
      </w:r>
      <w:r w:rsidRPr="2B1E354C" w:rsidR="002F26DD">
        <w:rPr>
          <w:rFonts w:ascii="Times New Roman" w:hAnsi="Times New Roman" w:eastAsia="Times New Roman" w:cs="Times New Roman"/>
          <w:lang w:val="en-CA"/>
        </w:rPr>
        <w:t xml:space="preserve"> rates than older mature females. This may be a function of the longer life expectancy of mature</w:t>
      </w:r>
      <w:r w:rsidRPr="2B1E354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2B1E354C" w:rsidR="002F26DD">
        <w:rPr>
          <w:rFonts w:ascii="Times New Roman" w:hAnsi="Times New Roman" w:eastAsia="Times New Roman" w:cs="Times New Roman"/>
          <w:lang w:val="en-CA"/>
        </w:rPr>
        <w:t>female versus male snow crab. Rates for females showed little variation with size.</w:t>
      </w:r>
    </w:p>
    <w:p w:rsidR="2B1E354C" w:rsidP="2B1E354C" w:rsidRDefault="2B1E354C" w14:paraId="1FF631A7" w14:textId="14AE692E">
      <w:pPr>
        <w:pStyle w:val="Normal"/>
        <w:rPr>
          <w:rFonts w:ascii="Times New Roman" w:hAnsi="Times New Roman" w:eastAsia="Times New Roman" w:cs="Times New Roman"/>
          <w:lang w:val="en-CA"/>
        </w:rPr>
      </w:pPr>
    </w:p>
    <w:p w:rsidRPr="002F26DD" w:rsidR="002F26DD" w:rsidP="002F26DD" w:rsidRDefault="002F26DD" w14:paraId="5D7E1BDB" w14:textId="2D6F972C">
      <w:pPr>
        <w:rPr>
          <w:rFonts w:ascii="Times New Roman" w:hAnsi="Times New Roman" w:eastAsia="Times New Roman" w:cs="Times New Roman"/>
          <w:lang w:val="en-CA"/>
        </w:rPr>
      </w:pPr>
      <w:r w:rsidRPr="02A7710C" w:rsidR="002F26DD">
        <w:rPr>
          <w:rFonts w:ascii="Times New Roman" w:hAnsi="Times New Roman" w:eastAsia="Times New Roman" w:cs="Times New Roman"/>
          <w:lang w:val="en-CA"/>
        </w:rPr>
        <w:t>In males the 2</w:t>
      </w:r>
      <w:r w:rsidRPr="02A7710C" w:rsidR="002F26DD">
        <w:rPr>
          <w:rFonts w:ascii="Times New Roman" w:hAnsi="Times New Roman" w:eastAsia="Times New Roman" w:cs="Times New Roman"/>
          <w:vertAlign w:val="superscript"/>
          <w:lang w:val="en-CA"/>
        </w:rPr>
        <w:t>nd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02A7710C" w:rsidR="002F26DD">
        <w:rPr>
          <w:rFonts w:ascii="Times New Roman" w:hAnsi="Times New Roman" w:eastAsia="Times New Roman" w:cs="Times New Roman"/>
          <w:lang w:val="en-CA"/>
        </w:rPr>
        <w:t>pereiopod</w:t>
      </w:r>
      <w:r w:rsidRPr="02A7710C" w:rsidR="002F26DD">
        <w:rPr>
          <w:rFonts w:ascii="Times New Roman" w:hAnsi="Times New Roman" w:eastAsia="Times New Roman" w:cs="Times New Roman"/>
          <w:lang w:val="en-CA"/>
        </w:rPr>
        <w:t>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had the highest loss ra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tes whereas the </w:t>
      </w:r>
      <w:r w:rsidRPr="02A7710C" w:rsidR="002F26DD">
        <w:rPr>
          <w:rFonts w:ascii="Times New Roman" w:hAnsi="Times New Roman" w:eastAsia="Times New Roman" w:cs="Times New Roman"/>
          <w:lang w:val="en-CA"/>
        </w:rPr>
        <w:t>chelipeds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and 5</w:t>
      </w:r>
      <w:r w:rsidRPr="02A7710C" w:rsidR="002F26DD">
        <w:rPr>
          <w:rFonts w:ascii="Times New Roman" w:hAnsi="Times New Roman" w:eastAsia="Times New Roman" w:cs="Times New Roman"/>
          <w:vertAlign w:val="superscript"/>
          <w:lang w:val="en-CA"/>
        </w:rPr>
        <w:t>th</w:t>
      </w:r>
      <w:r w:rsidRPr="02A7710C" w:rsidR="2DC11A9F">
        <w:rPr>
          <w:rFonts w:ascii="Times New Roman" w:hAnsi="Times New Roman" w:eastAsia="Times New Roman" w:cs="Times New Roman"/>
          <w:vertAlign w:val="superscript"/>
          <w:lang w:val="en-CA"/>
        </w:rPr>
        <w:t xml:space="preserve"> </w:t>
      </w:r>
      <w:r w:rsidRPr="02A7710C" w:rsidR="002F26DD">
        <w:rPr>
          <w:rFonts w:ascii="Times New Roman" w:hAnsi="Times New Roman" w:eastAsia="Times New Roman" w:cs="Times New Roman"/>
          <w:lang w:val="en-CA"/>
        </w:rPr>
        <w:t>pereiopods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had the lowest. In females, the 2</w:t>
      </w:r>
      <w:r w:rsidRPr="02A7710C" w:rsidR="002F26DD">
        <w:rPr>
          <w:rFonts w:ascii="Times New Roman" w:hAnsi="Times New Roman" w:eastAsia="Times New Roman" w:cs="Times New Roman"/>
          <w:vertAlign w:val="superscript"/>
          <w:lang w:val="en-CA"/>
        </w:rPr>
        <w:t>nd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02A7710C" w:rsidR="002F26DD">
        <w:rPr>
          <w:rFonts w:ascii="Times New Roman" w:hAnsi="Times New Roman" w:eastAsia="Times New Roman" w:cs="Times New Roman"/>
          <w:lang w:val="en-CA"/>
        </w:rPr>
        <w:t>an</w:t>
      </w:r>
      <w:r w:rsidRPr="02A7710C" w:rsidR="002F26DD">
        <w:rPr>
          <w:rFonts w:ascii="Times New Roman" w:hAnsi="Times New Roman" w:eastAsia="Times New Roman" w:cs="Times New Roman"/>
          <w:lang w:val="en-CA"/>
        </w:rPr>
        <w:t>d 5</w:t>
      </w:r>
      <w:r w:rsidRPr="02A7710C" w:rsidR="002F26DD">
        <w:rPr>
          <w:rFonts w:ascii="Times New Roman" w:hAnsi="Times New Roman" w:eastAsia="Times New Roman" w:cs="Times New Roman"/>
          <w:vertAlign w:val="superscript"/>
          <w:lang w:val="en-CA"/>
        </w:rPr>
        <w:t>th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02A7710C" w:rsidR="002F26DD">
        <w:rPr>
          <w:rFonts w:ascii="Times New Roman" w:hAnsi="Times New Roman" w:eastAsia="Times New Roman" w:cs="Times New Roman"/>
          <w:lang w:val="en-CA"/>
        </w:rPr>
        <w:t>pereiopod</w:t>
      </w:r>
      <w:r w:rsidRPr="02A7710C" w:rsidR="002F26DD">
        <w:rPr>
          <w:rFonts w:ascii="Times New Roman" w:hAnsi="Times New Roman" w:eastAsia="Times New Roman" w:cs="Times New Roman"/>
          <w:lang w:val="en-CA"/>
        </w:rPr>
        <w:t>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had the highest rates whereas the </w:t>
      </w:r>
      <w:r w:rsidRPr="02A7710C" w:rsidR="002F26DD">
        <w:rPr>
          <w:rFonts w:ascii="Times New Roman" w:hAnsi="Times New Roman" w:eastAsia="Times New Roman" w:cs="Times New Roman"/>
          <w:lang w:val="en-CA"/>
        </w:rPr>
        <w:t>chelipeds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had a rate less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 </w:t>
      </w:r>
      <w:r w:rsidRPr="02A7710C" w:rsidR="002F26DD">
        <w:rPr>
          <w:rFonts w:ascii="Times New Roman" w:hAnsi="Times New Roman" w:eastAsia="Times New Roman" w:cs="Times New Roman"/>
          <w:lang w:val="en-CA"/>
        </w:rPr>
        <w:t xml:space="preserve">than half that of any other </w:t>
      </w:r>
      <w:r w:rsidRPr="02A7710C" w:rsidR="002F26DD">
        <w:rPr>
          <w:rFonts w:ascii="Times New Roman" w:hAnsi="Times New Roman" w:eastAsia="Times New Roman" w:cs="Times New Roman"/>
          <w:lang w:val="en-CA"/>
        </w:rPr>
        <w:t>pereiopod</w:t>
      </w:r>
      <w:r w:rsidRPr="02A7710C" w:rsidR="002F26DD">
        <w:rPr>
          <w:rFonts w:ascii="Times New Roman" w:hAnsi="Times New Roman" w:eastAsia="Times New Roman" w:cs="Times New Roman"/>
          <w:lang w:val="en-CA"/>
        </w:rPr>
        <w:t>.</w:t>
      </w:r>
    </w:p>
    <w:p w:rsidR="002F26DD" w:rsidP="002F26DD" w:rsidRDefault="002F26DD" w14:paraId="49FF7C92" w14:textId="77777777">
      <w:pPr>
        <w:rPr>
          <w:rFonts w:ascii="Times New Roman" w:hAnsi="Times New Roman" w:eastAsia="Times New Roman" w:cs="Times New Roman"/>
          <w:lang w:val="en-CA"/>
        </w:rPr>
      </w:pPr>
    </w:p>
    <w:p w:rsidRPr="002F26DD" w:rsidR="002F26DD" w:rsidP="002F26DD" w:rsidRDefault="002F26DD" w14:paraId="695AC8F9" w14:textId="77777777">
      <w:pPr>
        <w:rPr>
          <w:rFonts w:ascii="Times New Roman" w:hAnsi="Times New Roman" w:eastAsia="Times New Roman" w:cs="Times New Roman"/>
          <w:lang w:val="en-CA"/>
        </w:rPr>
      </w:pPr>
      <w:r w:rsidRPr="002F26DD">
        <w:rPr>
          <w:rFonts w:ascii="Times New Roman" w:hAnsi="Times New Roman" w:eastAsia="Times New Roman" w:cs="Times New Roman"/>
          <w:lang w:val="en-CA"/>
        </w:rPr>
        <w:t xml:space="preserve">Annual changes in the </w:t>
      </w:r>
      <w:proofErr w:type="spellStart"/>
      <w:r>
        <w:rPr>
          <w:rFonts w:ascii="Times New Roman" w:hAnsi="Times New Roman" w:eastAsia="Times New Roman" w:cs="Times New Roman"/>
          <w:lang w:val="en-CA"/>
        </w:rPr>
        <w:t>pereiopod</w:t>
      </w:r>
      <w:proofErr w:type="spellEnd"/>
      <w:r w:rsidRPr="002F26DD">
        <w:rPr>
          <w:rFonts w:ascii="Times New Roman" w:hAnsi="Times New Roman" w:eastAsia="Times New Roman" w:cs="Times New Roman"/>
          <w:lang w:val="en-CA"/>
        </w:rPr>
        <w:t xml:space="preserve"> rates show some correlation with under</w:t>
      </w:r>
      <w:r>
        <w:rPr>
          <w:rFonts w:ascii="Times New Roman" w:hAnsi="Times New Roman" w:eastAsia="Times New Roman" w:cs="Times New Roman"/>
          <w:lang w:val="en-CA"/>
        </w:rPr>
        <w:t xml:space="preserve">lying population dynamics, most </w:t>
      </w:r>
      <w:r w:rsidRPr="002F26DD">
        <w:rPr>
          <w:rFonts w:ascii="Times New Roman" w:hAnsi="Times New Roman" w:eastAsia="Times New Roman" w:cs="Times New Roman"/>
          <w:lang w:val="en-CA"/>
        </w:rPr>
        <w:t>notably high abundance levels in large males. Results suggest that intra-specific competition between</w:t>
      </w:r>
      <w:r>
        <w:rPr>
          <w:rFonts w:ascii="Times New Roman" w:hAnsi="Times New Roman" w:eastAsia="Times New Roman" w:cs="Times New Roman"/>
          <w:lang w:val="en-CA"/>
        </w:rPr>
        <w:t xml:space="preserve"> </w:t>
      </w:r>
      <w:proofErr w:type="gramStart"/>
      <w:r w:rsidRPr="002F26DD">
        <w:rPr>
          <w:rFonts w:ascii="Times New Roman" w:hAnsi="Times New Roman" w:eastAsia="Times New Roman" w:cs="Times New Roman"/>
          <w:lang w:val="en-CA"/>
        </w:rPr>
        <w:t>crab</w:t>
      </w:r>
      <w:proofErr w:type="gramEnd"/>
      <w:r w:rsidRPr="002F26DD">
        <w:rPr>
          <w:rFonts w:ascii="Times New Roman" w:hAnsi="Times New Roman" w:eastAsia="Times New Roman" w:cs="Times New Roman"/>
          <w:lang w:val="en-CA"/>
        </w:rPr>
        <w:t xml:space="preserve"> may be the main drivers in the patterns observed.</w:t>
      </w:r>
    </w:p>
    <w:p w:rsidR="002F26DD" w:rsidP="002F26DD" w:rsidRDefault="002F26DD" w14:paraId="5ADCF3CA" w14:textId="77777777">
      <w:pPr>
        <w:rPr>
          <w:rFonts w:ascii="Times New Roman" w:hAnsi="Times New Roman" w:eastAsia="Times New Roman" w:cs="Times New Roman"/>
          <w:lang w:val="en-CA"/>
        </w:rPr>
      </w:pPr>
    </w:p>
    <w:p w:rsidRPr="00E74359" w:rsidR="00E74359" w:rsidP="02A7710C" w:rsidRDefault="00E74359" w14:paraId="43839076" w14:textId="3F7CFCA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02A7710C" w:rsidR="00E7435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Methodology:</w:t>
      </w:r>
    </w:p>
    <w:p w:rsidR="00E74359" w:rsidP="00E74359" w:rsidRDefault="00E74359" w14:paraId="3B4775BF" w14:textId="77777777">
      <w:pPr>
        <w:rPr>
          <w:rFonts w:ascii="Times New Roman" w:hAnsi="Times New Roman" w:eastAsia="Times New Roman" w:cs="Times New Roman"/>
          <w:lang w:val="en-CA"/>
        </w:rPr>
      </w:pPr>
    </w:p>
    <w:p w:rsidRPr="002F26DD" w:rsidR="00E74359" w:rsidP="24700280" w:rsidRDefault="00E74359" w14:paraId="00D31A2F" w14:textId="5FBB51D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  <w:r w:rsidRPr="7394D6A2" w:rsidR="60C2E387">
        <w:rPr>
          <w:rFonts w:ascii="Times New Roman" w:hAnsi="Times New Roman" w:eastAsia="Times New Roman" w:cs="Times New Roman"/>
          <w:lang w:val="en-CA"/>
        </w:rPr>
        <w:t>A</w:t>
      </w:r>
      <w:r w:rsidRPr="7394D6A2" w:rsidR="13148ABA">
        <w:rPr>
          <w:rFonts w:ascii="Times New Roman" w:hAnsi="Times New Roman" w:eastAsia="Times New Roman" w:cs="Times New Roman"/>
          <w:lang w:val="en-CA"/>
        </w:rPr>
        <w:t xml:space="preserve">nnual snow crab </w:t>
      </w:r>
      <w:r w:rsidRPr="7394D6A2" w:rsidR="1E745D1A">
        <w:rPr>
          <w:rFonts w:ascii="Times New Roman" w:hAnsi="Times New Roman" w:eastAsia="Times New Roman" w:cs="Times New Roman"/>
          <w:lang w:val="en-CA"/>
        </w:rPr>
        <w:t xml:space="preserve">trawl </w:t>
      </w:r>
      <w:r w:rsidRPr="7394D6A2" w:rsidR="4293EDEE">
        <w:rPr>
          <w:rFonts w:ascii="Times New Roman" w:hAnsi="Times New Roman" w:eastAsia="Times New Roman" w:cs="Times New Roman"/>
          <w:lang w:val="en-CA"/>
        </w:rPr>
        <w:t>survey</w:t>
      </w:r>
      <w:r w:rsidRPr="7394D6A2" w:rsidR="37F84574">
        <w:rPr>
          <w:rFonts w:ascii="Times New Roman" w:hAnsi="Times New Roman" w:eastAsia="Times New Roman" w:cs="Times New Roman"/>
          <w:lang w:val="en-CA"/>
        </w:rPr>
        <w:t>s</w:t>
      </w:r>
      <w:r w:rsidRPr="7394D6A2" w:rsidR="4293EDEE">
        <w:rPr>
          <w:rFonts w:ascii="Times New Roman" w:hAnsi="Times New Roman" w:eastAsia="Times New Roman" w:cs="Times New Roman"/>
          <w:lang w:val="en-CA"/>
        </w:rPr>
        <w:t xml:space="preserve"> ha</w:t>
      </w:r>
      <w:r w:rsidRPr="7394D6A2" w:rsidR="36DED55D">
        <w:rPr>
          <w:rFonts w:ascii="Times New Roman" w:hAnsi="Times New Roman" w:eastAsia="Times New Roman" w:cs="Times New Roman"/>
          <w:lang w:val="en-CA"/>
        </w:rPr>
        <w:t>ve</w:t>
      </w:r>
      <w:r w:rsidRPr="7394D6A2" w:rsidR="4293EDEE">
        <w:rPr>
          <w:rFonts w:ascii="Times New Roman" w:hAnsi="Times New Roman" w:eastAsia="Times New Roman" w:cs="Times New Roman"/>
          <w:lang w:val="en-CA"/>
        </w:rPr>
        <w:t xml:space="preserve"> been conducted in the southern Gulf of </w:t>
      </w:r>
      <w:r w:rsidRPr="7394D6A2" w:rsidR="7443D898">
        <w:rPr>
          <w:rFonts w:ascii="Times New Roman" w:hAnsi="Times New Roman" w:eastAsia="Times New Roman" w:cs="Times New Roman"/>
          <w:lang w:val="en-CA"/>
        </w:rPr>
        <w:t xml:space="preserve">Saint Lawrence since 1988. </w:t>
      </w:r>
      <w:r w:rsidRPr="7394D6A2" w:rsidR="4E5412EE">
        <w:rPr>
          <w:rFonts w:ascii="Times New Roman" w:hAnsi="Times New Roman" w:eastAsia="Times New Roman" w:cs="Times New Roman"/>
          <w:lang w:val="en-CA"/>
        </w:rPr>
        <w:t xml:space="preserve">While the spatial extent sampled by the survey has expanded over its 30-odd year history, </w:t>
      </w:r>
      <w:r w:rsidRPr="7394D6A2" w:rsidR="4E5412EE">
        <w:rPr>
          <w:rFonts w:ascii="Times New Roman" w:hAnsi="Times New Roman" w:eastAsia="Times New Roman" w:cs="Times New Roman"/>
          <w:lang w:val="en-CA"/>
        </w:rPr>
        <w:t xml:space="preserve">from </w:t>
      </w:r>
      <w:r w:rsidRPr="7394D6A2" w:rsidR="28C60E01">
        <w:rPr>
          <w:rFonts w:ascii="Times New Roman" w:hAnsi="Times New Roman" w:eastAsia="Times New Roman" w:cs="Times New Roman"/>
          <w:lang w:val="en-CA"/>
        </w:rPr>
        <w:t xml:space="preserve">its </w:t>
      </w:r>
      <w:r w:rsidRPr="7394D6A2" w:rsidR="41DC4772">
        <w:rPr>
          <w:rFonts w:ascii="Times New Roman" w:hAnsi="Times New Roman" w:eastAsia="Times New Roman" w:cs="Times New Roman"/>
          <w:lang w:val="en-CA"/>
        </w:rPr>
        <w:t>beginning</w:t>
      </w:r>
      <w:r w:rsidRPr="7394D6A2" w:rsidR="28C60E01">
        <w:rPr>
          <w:rFonts w:ascii="Times New Roman" w:hAnsi="Times New Roman" w:eastAsia="Times New Roman" w:cs="Times New Roman"/>
          <w:lang w:val="en-CA"/>
        </w:rPr>
        <w:t xml:space="preserve"> </w:t>
      </w:r>
      <w:r w:rsidRPr="7394D6A2" w:rsidR="2C5D59CF">
        <w:rPr>
          <w:rFonts w:ascii="Times New Roman" w:hAnsi="Times New Roman" w:eastAsia="Times New Roman" w:cs="Times New Roman"/>
          <w:lang w:val="en-CA"/>
        </w:rPr>
        <w:t xml:space="preserve">the survey was designed </w:t>
      </w:r>
      <w:r w:rsidRPr="7394D6A2" w:rsidR="28C60E01">
        <w:rPr>
          <w:rFonts w:ascii="Times New Roman" w:hAnsi="Times New Roman" w:eastAsia="Times New Roman" w:cs="Times New Roman"/>
          <w:lang w:val="en-CA"/>
        </w:rPr>
        <w:t xml:space="preserve">to cover most </w:t>
      </w:r>
      <w:r w:rsidRPr="7394D6A2" w:rsidR="21259BF8">
        <w:rPr>
          <w:rFonts w:ascii="Times New Roman" w:hAnsi="Times New Roman" w:eastAsia="Times New Roman" w:cs="Times New Roman"/>
          <w:lang w:val="en-CA"/>
        </w:rPr>
        <w:t>of the snow crab’s prime</w:t>
      </w:r>
      <w:r w:rsidRPr="7394D6A2" w:rsidR="28C60E01">
        <w:rPr>
          <w:rFonts w:ascii="Times New Roman" w:hAnsi="Times New Roman" w:eastAsia="Times New Roman" w:cs="Times New Roman"/>
          <w:lang w:val="en-CA"/>
        </w:rPr>
        <w:t xml:space="preserve"> habitat in the southern Gulf. </w:t>
      </w:r>
      <w:r w:rsidRPr="7394D6A2" w:rsidR="23433744">
        <w:rPr>
          <w:rFonts w:ascii="Times New Roman" w:hAnsi="Times New Roman" w:eastAsia="Times New Roman" w:cs="Times New Roman"/>
          <w:lang w:val="en-CA"/>
        </w:rPr>
        <w:t xml:space="preserve">The survey </w:t>
      </w:r>
      <w:r w:rsidRPr="7394D6A2" w:rsidR="449E5B1C">
        <w:rPr>
          <w:rFonts w:ascii="Times New Roman" w:hAnsi="Times New Roman" w:eastAsia="Times New Roman" w:cs="Times New Roman"/>
          <w:lang w:val="en-CA"/>
        </w:rPr>
        <w:t xml:space="preserve">was </w:t>
      </w:r>
      <w:r w:rsidRPr="7394D6A2" w:rsidR="23433744">
        <w:rPr>
          <w:rFonts w:ascii="Times New Roman" w:hAnsi="Times New Roman" w:eastAsia="Times New Roman" w:cs="Times New Roman"/>
          <w:lang w:val="en-CA"/>
        </w:rPr>
        <w:t>l</w:t>
      </w:r>
      <w:r w:rsidRPr="7394D6A2" w:rsidR="28C60E01">
        <w:rPr>
          <w:rFonts w:ascii="Times New Roman" w:hAnsi="Times New Roman" w:eastAsia="Times New Roman" w:cs="Times New Roman"/>
          <w:lang w:val="en-CA"/>
        </w:rPr>
        <w:t>ater e</w:t>
      </w:r>
      <w:r w:rsidRPr="7394D6A2" w:rsidR="6437BFA5">
        <w:rPr>
          <w:rFonts w:ascii="Times New Roman" w:hAnsi="Times New Roman" w:eastAsia="Times New Roman" w:cs="Times New Roman"/>
          <w:lang w:val="en-CA"/>
        </w:rPr>
        <w:t>xpan</w:t>
      </w:r>
      <w:r w:rsidRPr="7394D6A2" w:rsidR="26112D15">
        <w:rPr>
          <w:rFonts w:ascii="Times New Roman" w:hAnsi="Times New Roman" w:eastAsia="Times New Roman" w:cs="Times New Roman"/>
          <w:lang w:val="en-CA"/>
        </w:rPr>
        <w:t>ded</w:t>
      </w:r>
      <w:r w:rsidRPr="7394D6A2" w:rsidR="6437BFA5">
        <w:rPr>
          <w:rFonts w:ascii="Times New Roman" w:hAnsi="Times New Roman" w:eastAsia="Times New Roman" w:cs="Times New Roman"/>
          <w:lang w:val="en-CA"/>
        </w:rPr>
        <w:t xml:space="preserve"> into more marginal habitat</w:t>
      </w:r>
      <w:r w:rsidRPr="7394D6A2" w:rsidR="1A682182">
        <w:rPr>
          <w:rFonts w:ascii="Times New Roman" w:hAnsi="Times New Roman" w:eastAsia="Times New Roman" w:cs="Times New Roman"/>
          <w:lang w:val="en-CA"/>
        </w:rPr>
        <w:t>:</w:t>
      </w:r>
      <w:r w:rsidRPr="7394D6A2" w:rsidR="6437BFA5">
        <w:rPr>
          <w:rFonts w:ascii="Times New Roman" w:hAnsi="Times New Roman" w:eastAsia="Times New Roman" w:cs="Times New Roman"/>
          <w:lang w:val="en-CA"/>
        </w:rPr>
        <w:t xml:space="preserve"> in shallow warmer coastal areas, and in deeper warmer water</w:t>
      </w:r>
      <w:r w:rsidRPr="7394D6A2" w:rsidR="59AEDFC5">
        <w:rPr>
          <w:rFonts w:ascii="Times New Roman" w:hAnsi="Times New Roman" w:eastAsia="Times New Roman" w:cs="Times New Roman"/>
          <w:lang w:val="en-CA"/>
        </w:rPr>
        <w:t xml:space="preserve">s along the Laurentian Channel to the </w:t>
      </w:r>
      <w:r w:rsidRPr="7394D6A2" w:rsidR="59AEDFC5">
        <w:rPr>
          <w:rFonts w:ascii="Times New Roman" w:hAnsi="Times New Roman" w:eastAsia="Times New Roman" w:cs="Times New Roman"/>
          <w:lang w:val="en-CA"/>
        </w:rPr>
        <w:t>northeast</w:t>
      </w:r>
      <w:r w:rsidRPr="7394D6A2" w:rsidR="59AEDFC5">
        <w:rPr>
          <w:rFonts w:ascii="Times New Roman" w:hAnsi="Times New Roman" w:eastAsia="Times New Roman" w:cs="Times New Roman"/>
          <w:lang w:val="en-CA"/>
        </w:rPr>
        <w:t>.</w:t>
      </w:r>
    </w:p>
    <w:p w:rsidRPr="002F26DD" w:rsidR="00E74359" w:rsidP="24700280" w:rsidRDefault="00E74359" w14:paraId="5444E921" w14:textId="700ACD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</w:p>
    <w:p w:rsidRPr="002F26DD" w:rsidR="00E74359" w:rsidP="3FF0063E" w:rsidRDefault="00E74359" w14:paraId="0B533E1B" w14:textId="344B35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  <w:r w:rsidRPr="7394D6A2" w:rsidR="49777EC2">
        <w:rPr>
          <w:rFonts w:ascii="Times New Roman" w:hAnsi="Times New Roman" w:eastAsia="Times New Roman" w:cs="Times New Roman"/>
          <w:lang w:val="en-CA"/>
        </w:rPr>
        <w:t>The biological data set is quite large, at about</w:t>
      </w:r>
      <w:r w:rsidRPr="7394D6A2" w:rsidR="26AF82F3">
        <w:rPr>
          <w:rFonts w:ascii="Times New Roman" w:hAnsi="Times New Roman" w:eastAsia="Times New Roman" w:cs="Times New Roman"/>
          <w:lang w:val="en-CA"/>
        </w:rPr>
        <w:t xml:space="preserve"> 30000</w:t>
      </w:r>
      <w:r w:rsidRPr="7394D6A2" w:rsidR="26AF82F3">
        <w:rPr>
          <w:rFonts w:ascii="Times New Roman" w:hAnsi="Times New Roman" w:eastAsia="Times New Roman" w:cs="Times New Roman"/>
          <w:lang w:val="en-CA"/>
        </w:rPr>
        <w:t xml:space="preserve"> </w:t>
      </w:r>
      <w:r w:rsidRPr="7394D6A2" w:rsidR="76C6748F">
        <w:rPr>
          <w:rFonts w:ascii="Times New Roman" w:hAnsi="Times New Roman" w:eastAsia="Times New Roman" w:cs="Times New Roman"/>
          <w:lang w:val="en-CA"/>
        </w:rPr>
        <w:t xml:space="preserve">crabs measured </w:t>
      </w:r>
      <w:r w:rsidRPr="7394D6A2" w:rsidR="26AF82F3">
        <w:rPr>
          <w:rFonts w:ascii="Times New Roman" w:hAnsi="Times New Roman" w:eastAsia="Times New Roman" w:cs="Times New Roman"/>
          <w:lang w:val="en-CA"/>
        </w:rPr>
        <w:t>annually</w:t>
      </w:r>
      <w:r w:rsidRPr="7394D6A2" w:rsidR="2928387C">
        <w:rPr>
          <w:rFonts w:ascii="Times New Roman" w:hAnsi="Times New Roman" w:eastAsia="Times New Roman" w:cs="Times New Roman"/>
          <w:lang w:val="en-CA"/>
        </w:rPr>
        <w:t xml:space="preserve">. These </w:t>
      </w:r>
      <w:r w:rsidRPr="7394D6A2" w:rsidR="12661BED">
        <w:rPr>
          <w:rFonts w:ascii="Times New Roman" w:hAnsi="Times New Roman" w:eastAsia="Times New Roman" w:cs="Times New Roman"/>
          <w:lang w:val="en-CA"/>
        </w:rPr>
        <w:t xml:space="preserve">are </w:t>
      </w:r>
      <w:r w:rsidRPr="7394D6A2" w:rsidR="5DE7DB21">
        <w:rPr>
          <w:rFonts w:ascii="Times New Roman" w:hAnsi="Times New Roman" w:eastAsia="Times New Roman" w:cs="Times New Roman"/>
          <w:lang w:val="en-CA"/>
        </w:rPr>
        <w:t xml:space="preserve">sexed and </w:t>
      </w:r>
      <w:r w:rsidRPr="7394D6A2" w:rsidR="12661BED">
        <w:rPr>
          <w:rFonts w:ascii="Times New Roman" w:hAnsi="Times New Roman" w:eastAsia="Times New Roman" w:cs="Times New Roman"/>
          <w:lang w:val="en-CA"/>
        </w:rPr>
        <w:t xml:space="preserve">measured to determine size, sexual maturity, the </w:t>
      </w:r>
      <w:r w:rsidRPr="7394D6A2" w:rsidR="1C11742D">
        <w:rPr>
          <w:rFonts w:ascii="Times New Roman" w:hAnsi="Times New Roman" w:eastAsia="Times New Roman" w:cs="Times New Roman"/>
          <w:lang w:val="en-CA"/>
        </w:rPr>
        <w:t>condition</w:t>
      </w:r>
      <w:r w:rsidRPr="7394D6A2" w:rsidR="12661BED">
        <w:rPr>
          <w:rFonts w:ascii="Times New Roman" w:hAnsi="Times New Roman" w:eastAsia="Times New Roman" w:cs="Times New Roman"/>
          <w:lang w:val="en-CA"/>
        </w:rPr>
        <w:t xml:space="preserve"> of the carapace and the pattern of missing </w:t>
      </w:r>
      <w:r w:rsidRPr="7394D6A2" w:rsidR="697DA208">
        <w:rPr>
          <w:rFonts w:ascii="Times New Roman" w:hAnsi="Times New Roman" w:eastAsia="Times New Roman" w:cs="Times New Roman"/>
          <w:lang w:val="en-CA"/>
        </w:rPr>
        <w:t xml:space="preserve">pereiopods. </w:t>
      </w:r>
    </w:p>
    <w:p w:rsidRPr="002F26DD" w:rsidR="00E74359" w:rsidP="3FF0063E" w:rsidRDefault="00E74359" w14:paraId="421B7117" w14:textId="37980F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</w:p>
    <w:p w:rsidRPr="002F26DD" w:rsidR="00E74359" w:rsidP="3FF0063E" w:rsidRDefault="00E74359" w14:paraId="54C215A2" w14:textId="7B853B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  <w:r w:rsidRPr="3FF0063E" w:rsidR="70C35C45">
        <w:rPr>
          <w:rFonts w:ascii="Times New Roman" w:hAnsi="Times New Roman" w:eastAsia="Times New Roman" w:cs="Times New Roman"/>
          <w:lang w:val="en-CA"/>
        </w:rPr>
        <w:t xml:space="preserve">Crab size is assessed by measuring the carapace width (CW) using a pair of modified Vernier calipers. </w:t>
      </w:r>
      <w:r w:rsidRPr="3FF0063E" w:rsidR="351DA8E6">
        <w:rPr>
          <w:rFonts w:ascii="Times New Roman" w:hAnsi="Times New Roman" w:eastAsia="Times New Roman" w:cs="Times New Roman"/>
          <w:lang w:val="en-CA"/>
        </w:rPr>
        <w:t xml:space="preserve">Male snow crab range in size up to 140mm CW, and females up to </w:t>
      </w:r>
      <w:r w:rsidRPr="3FF0063E" w:rsidR="4A1CF4D2">
        <w:rPr>
          <w:rFonts w:ascii="Times New Roman" w:hAnsi="Times New Roman" w:eastAsia="Times New Roman" w:cs="Times New Roman"/>
          <w:lang w:val="en-CA"/>
        </w:rPr>
        <w:t xml:space="preserve">95mm CW. </w:t>
      </w:r>
    </w:p>
    <w:p w:rsidRPr="002F26DD" w:rsidR="00E74359" w:rsidP="3FF0063E" w:rsidRDefault="00E74359" w14:paraId="39BDF7FF" w14:textId="7125FB8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</w:p>
    <w:p w:rsidRPr="002F26DD" w:rsidR="00E74359" w:rsidP="3FF0063E" w:rsidRDefault="00E74359" w14:paraId="004DCB79" w14:textId="79D6DF3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  <w:r w:rsidRPr="3FF0063E" w:rsidR="030C3A13">
        <w:rPr>
          <w:rFonts w:ascii="Times New Roman" w:hAnsi="Times New Roman" w:eastAsia="Times New Roman" w:cs="Times New Roman"/>
          <w:lang w:val="en-CA"/>
        </w:rPr>
        <w:t xml:space="preserve">Missing leg pattern was assessed by noting the presence or absence for each of the snow crab’s </w:t>
      </w:r>
      <w:r w:rsidRPr="3FF0063E" w:rsidR="2CFAC174">
        <w:rPr>
          <w:rFonts w:ascii="Times New Roman" w:hAnsi="Times New Roman" w:eastAsia="Times New Roman" w:cs="Times New Roman"/>
          <w:lang w:val="en-CA"/>
        </w:rPr>
        <w:t>10 pereiopods. Regenerating limbs were similarly noted.</w:t>
      </w:r>
      <w:r w:rsidRPr="3FF0063E" w:rsidR="030C3A13">
        <w:rPr>
          <w:rFonts w:ascii="Times New Roman" w:hAnsi="Times New Roman" w:eastAsia="Times New Roman" w:cs="Times New Roman"/>
          <w:lang w:val="en-CA"/>
        </w:rPr>
        <w:t xml:space="preserve"> </w:t>
      </w:r>
      <w:r w:rsidRPr="3FF0063E" w:rsidR="61C43422">
        <w:rPr>
          <w:rFonts w:ascii="Times New Roman" w:hAnsi="Times New Roman" w:eastAsia="Times New Roman" w:cs="Times New Roman"/>
          <w:lang w:val="en-CA"/>
        </w:rPr>
        <w:t xml:space="preserve">For some years, the missing leg pattern for </w:t>
      </w:r>
      <w:r w:rsidRPr="3FF0063E" w:rsidR="70C35C45">
        <w:rPr>
          <w:rFonts w:ascii="Times New Roman" w:hAnsi="Times New Roman" w:eastAsia="Times New Roman" w:cs="Times New Roman"/>
          <w:lang w:val="en-CA"/>
        </w:rPr>
        <w:t>crab smaller than 40 mm CW w</w:t>
      </w:r>
      <w:r w:rsidRPr="3FF0063E" w:rsidR="430FB1D0">
        <w:rPr>
          <w:rFonts w:ascii="Times New Roman" w:hAnsi="Times New Roman" w:eastAsia="Times New Roman" w:cs="Times New Roman"/>
          <w:lang w:val="en-CA"/>
        </w:rPr>
        <w:t>as not noted</w:t>
      </w:r>
      <w:r w:rsidRPr="3FF0063E" w:rsidR="70C35C45">
        <w:rPr>
          <w:rFonts w:ascii="Times New Roman" w:hAnsi="Times New Roman" w:eastAsia="Times New Roman" w:cs="Times New Roman"/>
          <w:lang w:val="en-CA"/>
        </w:rPr>
        <w:t xml:space="preserve">. </w:t>
      </w:r>
      <w:r w:rsidRPr="3FF0063E" w:rsidR="6A7EFD90">
        <w:rPr>
          <w:rFonts w:ascii="Times New Roman" w:hAnsi="Times New Roman" w:eastAsia="Times New Roman" w:cs="Times New Roman"/>
          <w:lang w:val="en-CA"/>
        </w:rPr>
        <w:t>Only limbs Only legs which were lost naturally and not through survey fishing operations were considered in the following analyses.</w:t>
      </w:r>
      <w:r w:rsidRPr="3FF0063E" w:rsidR="17128D30">
        <w:rPr>
          <w:rFonts w:ascii="Times New Roman" w:hAnsi="Times New Roman" w:eastAsia="Times New Roman" w:cs="Times New Roman"/>
          <w:lang w:val="en-CA"/>
        </w:rPr>
        <w:t xml:space="preserve"> </w:t>
      </w:r>
    </w:p>
    <w:p w:rsidR="3FF0063E" w:rsidP="3FF0063E" w:rsidRDefault="3FF0063E" w14:paraId="2E47F924" w14:textId="176B07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lang w:val="en-CA"/>
        </w:rPr>
      </w:pPr>
    </w:p>
    <w:p w:rsidR="00E74359" w:rsidP="002F26DD" w:rsidRDefault="00E74359" w14:paraId="342E8236" w14:textId="1DBF184E">
      <w:pPr>
        <w:rPr>
          <w:rFonts w:ascii="Times New Roman" w:hAnsi="Times New Roman" w:eastAsia="Times New Roman" w:cs="Times New Roman"/>
          <w:b/>
          <w:lang w:val="en-CA"/>
        </w:rPr>
      </w:pPr>
      <w:r>
        <w:rPr>
          <w:rFonts w:ascii="Times New Roman" w:hAnsi="Times New Roman" w:eastAsia="Times New Roman" w:cs="Times New Roman"/>
          <w:b/>
          <w:lang w:val="en-CA"/>
        </w:rPr>
        <w:t xml:space="preserve">Factors related to </w:t>
      </w:r>
      <w:proofErr w:type="spellStart"/>
      <w:r>
        <w:rPr>
          <w:rFonts w:ascii="Times New Roman" w:hAnsi="Times New Roman" w:eastAsia="Times New Roman" w:cs="Times New Roman"/>
          <w:b/>
          <w:lang w:val="en-CA"/>
        </w:rPr>
        <w:t>pereiopod</w:t>
      </w:r>
      <w:proofErr w:type="spellEnd"/>
      <w:r>
        <w:rPr>
          <w:rFonts w:ascii="Times New Roman" w:hAnsi="Times New Roman" w:eastAsia="Times New Roman" w:cs="Times New Roman"/>
          <w:b/>
          <w:lang w:val="en-CA"/>
        </w:rPr>
        <w:t xml:space="preserve"> loss:</w:t>
      </w:r>
    </w:p>
    <w:p w:rsidRPr="00E74359" w:rsidR="00E74359" w:rsidP="002F26DD" w:rsidRDefault="00E74359" w14:paraId="6DC0EFDE" w14:textId="77777777">
      <w:pPr>
        <w:rPr>
          <w:rFonts w:ascii="Times New Roman" w:hAnsi="Times New Roman" w:eastAsia="Times New Roman" w:cs="Times New Roman"/>
          <w:b/>
          <w:lang w:val="en-CA"/>
        </w:rPr>
      </w:pPr>
    </w:p>
    <w:p w:rsidR="00E74359" w:rsidP="002F26DD" w:rsidRDefault="00E74359" w14:paraId="577FD5E3" w14:textId="68C99440">
      <w:pPr>
        <w:rPr>
          <w:rFonts w:ascii="Times New Roman" w:hAnsi="Times New Roman" w:eastAsia="Times New Roman" w:cs="Times New Roman"/>
          <w:lang w:val="en-CA"/>
        </w:rPr>
      </w:pPr>
      <w:r>
        <w:rPr>
          <w:rFonts w:ascii="Times New Roman" w:hAnsi="Times New Roman" w:eastAsia="Times New Roman" w:cs="Times New Roman"/>
          <w:lang w:val="en-CA"/>
        </w:rPr>
        <w:t>Latent (unobserved)</w:t>
      </w:r>
    </w:p>
    <w:p w:rsidR="00E74359" w:rsidP="00E74359" w:rsidRDefault="00E74359" w14:paraId="4714172B" w14:textId="209ABB8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CA"/>
        </w:rPr>
      </w:pPr>
      <w:r>
        <w:rPr>
          <w:rFonts w:ascii="Times New Roman" w:hAnsi="Times New Roman" w:eastAsia="Times New Roman" w:cs="Times New Roman"/>
          <w:lang w:val="en-CA"/>
        </w:rPr>
        <w:t>Moulting</w:t>
      </w:r>
    </w:p>
    <w:p w:rsidR="00E74359" w:rsidP="00E74359" w:rsidRDefault="00E74359" w14:paraId="28F380A3" w14:textId="276679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CA"/>
        </w:rPr>
      </w:pPr>
      <w:r>
        <w:rPr>
          <w:rFonts w:ascii="Times New Roman" w:hAnsi="Times New Roman" w:eastAsia="Times New Roman" w:cs="Times New Roman"/>
          <w:lang w:val="en-CA"/>
        </w:rPr>
        <w:t>Predation</w:t>
      </w:r>
    </w:p>
    <w:p w:rsidR="00E74359" w:rsidP="00E74359" w:rsidRDefault="00E74359" w14:paraId="6B1889AC" w14:textId="40C8C4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CA"/>
        </w:rPr>
      </w:pPr>
      <w:r>
        <w:rPr>
          <w:rFonts w:ascii="Times New Roman" w:hAnsi="Times New Roman" w:eastAsia="Times New Roman" w:cs="Times New Roman"/>
          <w:lang w:val="en-CA"/>
        </w:rPr>
        <w:t xml:space="preserve">Competition </w:t>
      </w:r>
    </w:p>
    <w:p w:rsidR="00E74359" w:rsidP="3FF0063E" w:rsidRDefault="00E74359" w14:paraId="2157CFBA" w14:textId="27C29108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3FF0063E" w:rsidR="00E74359">
        <w:rPr>
          <w:rFonts w:ascii="Times New Roman" w:hAnsi="Times New Roman" w:eastAsia="Times New Roman" w:cs="Times New Roman"/>
          <w:lang w:val="en-CA"/>
        </w:rPr>
        <w:t>Mating</w:t>
      </w:r>
    </w:p>
    <w:p w:rsidR="00E74359" w:rsidP="00E74359" w:rsidRDefault="00E74359" w14:paraId="711AAF43" w14:textId="6794163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CA"/>
        </w:rPr>
      </w:pPr>
      <w:r w:rsidRPr="3FF0063E" w:rsidR="00E74359">
        <w:rPr>
          <w:rFonts w:ascii="Times New Roman" w:hAnsi="Times New Roman" w:eastAsia="Times New Roman" w:cs="Times New Roman"/>
          <w:lang w:val="en-CA"/>
        </w:rPr>
        <w:t>Fishing (through by-catch)</w:t>
      </w:r>
      <w:r w:rsidRPr="3FF0063E" w:rsidR="2CCDDBFB">
        <w:rPr>
          <w:rFonts w:ascii="Times New Roman" w:hAnsi="Times New Roman" w:eastAsia="Times New Roman" w:cs="Times New Roman"/>
          <w:lang w:val="en-CA"/>
        </w:rPr>
        <w:t>. (Only males larger than about 90mm CW would be affected by the fishery, though it may have indirect effects)</w:t>
      </w:r>
    </w:p>
    <w:p w:rsidRPr="00E74359" w:rsidR="00E74359" w:rsidP="00E74359" w:rsidRDefault="00E74359" w14:paraId="6E42A4C3" w14:textId="77777777">
      <w:pPr>
        <w:pStyle w:val="ListParagraph"/>
        <w:ind w:left="360"/>
        <w:rPr>
          <w:rFonts w:ascii="Times New Roman" w:hAnsi="Times New Roman" w:eastAsia="Times New Roman" w:cs="Times New Roman"/>
          <w:lang w:val="en-CA"/>
        </w:rPr>
      </w:pPr>
    </w:p>
    <w:p w:rsidRPr="002F26DD" w:rsidR="002F26DD" w:rsidP="00E74359" w:rsidRDefault="00E74359" w14:paraId="6C5B976A" w14:textId="0F4D18ED">
      <w:pPr>
        <w:rPr>
          <w:rFonts w:ascii="Times New Roman" w:hAnsi="Times New Roman" w:eastAsia="Times New Roman" w:cs="Times New Roman"/>
          <w:lang w:val="en-CA"/>
        </w:rPr>
      </w:pPr>
      <w:r>
        <w:rPr>
          <w:rFonts w:ascii="Times New Roman" w:hAnsi="Times New Roman" w:eastAsia="Times New Roman" w:cs="Times New Roman"/>
          <w:lang w:val="en-CA"/>
        </w:rPr>
        <w:t>Observed</w:t>
      </w:r>
      <w:r w:rsidRPr="002F26DD" w:rsidR="002F26DD">
        <w:rPr>
          <w:rFonts w:ascii="Times New Roman" w:hAnsi="Times New Roman" w:eastAsia="Times New Roman" w:cs="Times New Roman"/>
          <w:lang w:val="en-CA"/>
        </w:rPr>
        <w:t>:</w:t>
      </w:r>
      <w:r>
        <w:rPr>
          <w:rFonts w:ascii="Times New Roman" w:hAnsi="Times New Roman" w:eastAsia="Times New Roman" w:cs="Times New Roman"/>
          <w:lang w:val="en-CA"/>
        </w:rPr>
        <w:t xml:space="preserve"> </w:t>
      </w:r>
    </w:p>
    <w:p w:rsidRPr="00E74359" w:rsidR="002F26DD" w:rsidP="00E74359" w:rsidRDefault="00E74359" w14:paraId="10CCAD14" w14:textId="3326B35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CA"/>
        </w:rPr>
      </w:pPr>
      <w:r w:rsidRPr="00E74359">
        <w:rPr>
          <w:rFonts w:ascii="Times New Roman" w:hAnsi="Times New Roman" w:eastAsia="Times New Roman" w:cs="Times New Roman"/>
          <w:lang w:val="en-CA"/>
        </w:rPr>
        <w:t>Sexual (i.e. morphometric) maturity (competition and mating)</w:t>
      </w:r>
    </w:p>
    <w:p w:rsidRPr="004B50AD" w:rsidR="002F26DD" w:rsidP="004B50AD" w:rsidRDefault="00E74359" w14:paraId="17189D94" w14:textId="7FB38C5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CA"/>
        </w:rPr>
      </w:pPr>
      <w:r w:rsidRPr="01B56DED" w:rsidR="10811DCC">
        <w:rPr>
          <w:rFonts w:ascii="Times New Roman" w:hAnsi="Times New Roman" w:eastAsia="Times New Roman" w:cs="Times New Roman"/>
          <w:lang w:val="en-CA"/>
        </w:rPr>
        <w:t>Index of t</w:t>
      </w:r>
      <w:r w:rsidRPr="01B56DED" w:rsidR="00E74359">
        <w:rPr>
          <w:rFonts w:ascii="Times New Roman" w:hAnsi="Times New Roman" w:eastAsia="Times New Roman" w:cs="Times New Roman"/>
          <w:lang w:val="en-CA"/>
        </w:rPr>
        <w:t>ime elapsed since last moult (</w:t>
      </w:r>
      <w:proofErr w:type="spellStart"/>
      <w:r w:rsidRPr="01B56DED" w:rsidR="00E74359">
        <w:rPr>
          <w:rFonts w:ascii="Times New Roman" w:hAnsi="Times New Roman" w:eastAsia="Times New Roman" w:cs="Times New Roman"/>
          <w:lang w:val="en-CA"/>
        </w:rPr>
        <w:t>i</w:t>
      </w:r>
      <w:proofErr w:type="spellEnd"/>
      <w:r w:rsidRPr="01B56DED" w:rsidR="00E74359">
        <w:rPr>
          <w:rFonts w:ascii="Times New Roman" w:hAnsi="Times New Roman" w:eastAsia="Times New Roman" w:cs="Times New Roman"/>
          <w:lang w:val="en-CA"/>
        </w:rPr>
        <w:t>.e. c</w:t>
      </w:r>
      <w:r w:rsidRPr="01B56DED" w:rsidR="002F26DD">
        <w:rPr>
          <w:rFonts w:ascii="Times New Roman" w:hAnsi="Times New Roman" w:eastAsia="Times New Roman" w:cs="Times New Roman"/>
          <w:lang w:val="en-CA"/>
        </w:rPr>
        <w:t>arapace condition</w:t>
      </w:r>
      <w:r w:rsidRPr="01B56DED" w:rsidR="00E74359">
        <w:rPr>
          <w:rFonts w:ascii="Times New Roman" w:hAnsi="Times New Roman" w:eastAsia="Times New Roman" w:cs="Times New Roman"/>
          <w:lang w:val="en-CA"/>
        </w:rPr>
        <w:t>).</w:t>
      </w:r>
    </w:p>
    <w:p w:rsidRPr="004B50AD" w:rsidR="002F26DD" w:rsidP="004B50AD" w:rsidRDefault="002F26DD" w14:paraId="2661EAEB" w14:textId="729F4A7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CA"/>
        </w:rPr>
      </w:pPr>
      <w:r w:rsidRPr="004B50AD">
        <w:rPr>
          <w:rFonts w:ascii="Times New Roman" w:hAnsi="Times New Roman" w:eastAsia="Times New Roman" w:cs="Times New Roman"/>
          <w:lang w:val="en-CA"/>
        </w:rPr>
        <w:t>Parity (crab side)</w:t>
      </w:r>
    </w:p>
    <w:p w:rsidRPr="004B50AD" w:rsidR="002F26DD" w:rsidP="004B50AD" w:rsidRDefault="00E74359" w14:paraId="157DFD09" w14:textId="1C7293D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CA"/>
        </w:rPr>
      </w:pPr>
      <w:r w:rsidRPr="004B50AD">
        <w:rPr>
          <w:rFonts w:ascii="Times New Roman" w:hAnsi="Times New Roman" w:eastAsia="Times New Roman" w:cs="Times New Roman"/>
          <w:lang w:val="en-CA"/>
        </w:rPr>
        <w:t>Crab size (c</w:t>
      </w:r>
      <w:r w:rsidRPr="004B50AD" w:rsidR="002F26DD">
        <w:rPr>
          <w:rFonts w:ascii="Times New Roman" w:hAnsi="Times New Roman" w:eastAsia="Times New Roman" w:cs="Times New Roman"/>
          <w:lang w:val="en-CA"/>
        </w:rPr>
        <w:t>arapace width (mm)</w:t>
      </w:r>
    </w:p>
    <w:p w:rsidRPr="004B50AD" w:rsidR="00E74359" w:rsidP="004B50AD" w:rsidRDefault="00E74359" w14:paraId="000B4EE5" w14:textId="28DC09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lang w:val="en-CA"/>
        </w:rPr>
      </w:pPr>
      <w:r w:rsidRPr="004B50AD">
        <w:rPr>
          <w:rFonts w:ascii="Times New Roman" w:hAnsi="Times New Roman" w:eastAsia="Times New Roman" w:cs="Times New Roman"/>
          <w:lang w:val="en-CA"/>
        </w:rPr>
        <w:t>Year (encompasses all of the latent factors which vary through time).</w:t>
      </w:r>
    </w:p>
    <w:p w:rsidRPr="00E74359" w:rsidR="002F26DD" w:rsidP="00E74359" w:rsidRDefault="002F26DD" w14:paraId="1D60F692" w14:textId="241D28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lang w:val="en-CA"/>
        </w:rPr>
      </w:pPr>
      <w:r w:rsidRPr="00E74359">
        <w:rPr>
          <w:rFonts w:ascii="Times New Roman" w:hAnsi="Times New Roman" w:eastAsia="Times New Roman" w:cs="Times New Roman"/>
          <w:lang w:val="en-CA"/>
        </w:rPr>
        <w:t>Location (</w:t>
      </w:r>
      <w:r w:rsidRPr="004B50AD" w:rsidR="004B50AD">
        <w:rPr>
          <w:rFonts w:ascii="Times New Roman" w:hAnsi="Times New Roman" w:eastAsia="Times New Roman" w:cs="Times New Roman"/>
          <w:lang w:val="en-CA"/>
        </w:rPr>
        <w:t>encompasses all of the latent</w:t>
      </w:r>
      <w:r w:rsidR="004B50AD">
        <w:rPr>
          <w:rFonts w:ascii="Times New Roman" w:hAnsi="Times New Roman" w:eastAsia="Times New Roman" w:cs="Times New Roman"/>
          <w:lang w:val="en-CA"/>
        </w:rPr>
        <w:t xml:space="preserve"> factors which vary through space</w:t>
      </w:r>
      <w:r w:rsidRPr="00E74359">
        <w:rPr>
          <w:rFonts w:ascii="Times New Roman" w:hAnsi="Times New Roman" w:eastAsia="Times New Roman" w:cs="Times New Roman"/>
          <w:lang w:val="en-CA"/>
        </w:rPr>
        <w:t>)</w:t>
      </w:r>
      <w:r w:rsidR="004B50AD">
        <w:rPr>
          <w:rFonts w:ascii="Times New Roman" w:hAnsi="Times New Roman" w:eastAsia="Times New Roman" w:cs="Times New Roman"/>
          <w:lang w:val="en-CA"/>
        </w:rPr>
        <w:t>.</w:t>
      </w:r>
    </w:p>
    <w:p w:rsidR="002F26DD" w:rsidP="002F26DD" w:rsidRDefault="002F26DD" w14:paraId="2BE010A3" w14:textId="77777777">
      <w:pPr>
        <w:rPr>
          <w:rFonts w:ascii="Times New Roman" w:hAnsi="Times New Roman" w:eastAsia="Times New Roman" w:cs="Times New Roman"/>
          <w:b/>
          <w:lang w:val="en-CA"/>
        </w:rPr>
      </w:pPr>
    </w:p>
    <w:p w:rsidR="004B50AD" w:rsidRDefault="004B50AD" w14:paraId="5A1CD228" w14:textId="77777777">
      <w:pPr>
        <w:rPr>
          <w:rFonts w:ascii="Times New Roman" w:hAnsi="Times New Roman" w:eastAsia="Times New Roman" w:cs="Times New Roman"/>
          <w:b/>
          <w:lang w:val="en-CA"/>
        </w:rPr>
      </w:pPr>
      <w:r w:rsidRPr="02A7710C">
        <w:rPr>
          <w:rFonts w:ascii="Times New Roman" w:hAnsi="Times New Roman" w:eastAsia="Times New Roman" w:cs="Times New Roman"/>
          <w:b w:val="1"/>
          <w:bCs w:val="1"/>
          <w:lang w:val="en-CA"/>
        </w:rPr>
        <w:br w:type="page"/>
      </w:r>
    </w:p>
    <w:p w:rsidR="142021E7" w:rsidRDefault="142021E7" w14:paraId="4C31C175" w14:textId="291F838E">
      <w:r w:rsidRPr="02A7710C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142021E7" w:rsidRDefault="142021E7" w14:paraId="211B7B59" w14:textId="09FE6531">
      <w:r w:rsidRPr="02A7710C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142021E7" w:rsidP="11A80EBE" w:rsidRDefault="142021E7" w14:paraId="2ED1E8ED" w14:textId="50B9C4F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26B1497C" w:rsidP="01B56DED" w:rsidRDefault="26B1497C" w14:paraId="45C73608" w14:textId="6E174E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</w:pPr>
      <w:r w:rsidRPr="01B56DED" w:rsidR="26B14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>Statistical model:</w:t>
      </w:r>
    </w:p>
    <w:p w:rsidR="142021E7" w:rsidRDefault="142021E7" w14:paraId="1AA37AC1" w14:textId="3B2BF702">
      <w:r w:rsidRPr="01B56DED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142021E7" w:rsidP="01B56DED" w:rsidRDefault="142021E7" w14:paraId="25346CC9" w14:textId="61C6D9E0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4D8B712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Missing limbs were treated as </w:t>
      </w:r>
      <w:r w:rsidRPr="01B56DED" w:rsidR="10B1AE3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10-element </w:t>
      </w:r>
      <w:r w:rsidRPr="01B56DED" w:rsidR="4D8B712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binary variables</w:t>
      </w:r>
      <w:r w:rsidRPr="01B56DED" w:rsidR="657E7AB3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for each crab.</w:t>
      </w:r>
    </w:p>
    <w:p w:rsidR="142021E7" w:rsidP="01B56DED" w:rsidRDefault="142021E7" w14:paraId="2AB3998E" w14:textId="37D41CB2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29F8829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Probabilities were modelled using a logit-linear formulation of fixed</w:t>
      </w:r>
      <w:r w:rsidRPr="01B56DED" w:rsidR="0574EA9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  <w:r w:rsidRPr="01B56DED" w:rsidR="29F8829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and</w:t>
      </w:r>
      <w:r w:rsidRPr="01B56DED" w:rsidR="6834408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Gaussian </w:t>
      </w:r>
      <w:r w:rsidRPr="01B56DED" w:rsidR="29F8829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random effect</w:t>
      </w:r>
      <w:r w:rsidRPr="01B56DED" w:rsidR="3F92DF7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s. </w:t>
      </w:r>
    </w:p>
    <w:p w:rsidR="142021E7" w:rsidP="01B56DED" w:rsidRDefault="142021E7" w14:paraId="3170F9FF" w14:textId="7616AF5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142021E7" w:rsidP="01B56DED" w:rsidRDefault="142021E7" w14:paraId="7EC63E9D" w14:textId="6468BF55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42B0AD84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The f</w:t>
      </w:r>
      <w:r w:rsidRPr="01B56DED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ixed-effects</w:t>
      </w:r>
      <w:r w:rsidRPr="01B56DED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considered </w:t>
      </w:r>
      <w:r w:rsidRPr="01B56DED" w:rsidR="5D14C3CB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were</w:t>
      </w:r>
      <w:r w:rsidRPr="01B56DED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an in</w:t>
      </w:r>
      <w:r w:rsidRPr="01B56DED" w:rsidR="40BFCDD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t</w:t>
      </w:r>
      <w:r w:rsidRPr="01B56DED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ercept term, modelling the global probability</w:t>
      </w:r>
      <w:r w:rsidRPr="01B56DED" w:rsidR="4C59FF7D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;</w:t>
      </w:r>
      <w:r w:rsidRPr="01B56DED" w:rsidR="597CA43E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the </w:t>
      </w:r>
      <w:r w:rsidRPr="01B56DED" w:rsidR="021EA7E3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leg-position, indicati</w:t>
      </w:r>
      <w:r w:rsidRPr="01B56DED" w:rsidR="7F5797C4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ng the cheliped and 1</w:t>
      </w:r>
      <w:r w:rsidRPr="01B56DED" w:rsidR="7F5797C4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CA"/>
        </w:rPr>
        <w:t>st</w:t>
      </w:r>
      <w:r w:rsidRPr="01B56DED" w:rsidR="7F5797C4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to 4</w:t>
      </w:r>
      <w:r w:rsidRPr="01B56DED" w:rsidR="7F5797C4">
        <w:rPr>
          <w:rFonts w:ascii="Times New Roman" w:hAnsi="Times New Roman" w:eastAsia="Times New Roman" w:cs="Times New Roman"/>
          <w:noProof w:val="0"/>
          <w:sz w:val="24"/>
          <w:szCs w:val="24"/>
          <w:vertAlign w:val="superscript"/>
          <w:lang w:val="en-CA"/>
        </w:rPr>
        <w:t>th</w:t>
      </w:r>
      <w:r w:rsidRPr="01B56DED" w:rsidR="7F5797C4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walking legs; the parit</w:t>
      </w:r>
      <w:r w:rsidRPr="01B56DED" w:rsidR="25BDCA24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y or which side of the crab for the corresponding limb; </w:t>
      </w:r>
      <w:r w:rsidRPr="01B56DED" w:rsidR="5918B710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the shell condition of the crab; the maturity stage of the crab; and the size of the crab.</w:t>
      </w:r>
    </w:p>
    <w:p w:rsidR="01B56DED" w:rsidP="01B56DED" w:rsidRDefault="01B56DED" w14:paraId="781DF7DF" w14:textId="01978154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03FA0971" w:rsidP="01B56DED" w:rsidRDefault="03FA0971" w14:paraId="6930FF6F" w14:textId="0306EAC3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Random effects were annual year effects and their interaction terms with leg position, </w:t>
      </w:r>
    </w:p>
    <w:p w:rsidR="03FA0971" w:rsidP="01B56DED" w:rsidRDefault="03FA0971" w14:paraId="157F5B63" w14:textId="14562D9C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A Gaussian process with Matern covariance was defined over the study area was used to model spatial variation in missing leg probabilities.</w:t>
      </w:r>
    </w:p>
    <w:p w:rsidR="03FA0971" w:rsidRDefault="03FA0971" w14:paraId="03C98058" w14:textId="17A9A8D9"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03FA0971" w:rsidP="01B56DED" w:rsidRDefault="03FA0971" w14:paraId="4D4B6B0F" w14:textId="25D7DC3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A final consideration was given to model whether the presence of one missing limb was correlated with the loss another limb in each crab. </w:t>
      </w:r>
    </w:p>
    <w:p w:rsidR="03FA0971" w:rsidP="01B56DED" w:rsidRDefault="03FA0971" w14:paraId="7EBFC418" w14:textId="16D13B3C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CA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For example, the loss of a cheliped may render the crab more vulnerable to losing further limbs.</w:t>
      </w:r>
    </w:p>
    <w:p w:rsidR="03FA0971" w:rsidP="01B56DED" w:rsidRDefault="03FA0971" w14:paraId="01401C41" w14:textId="0180B3A4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en-CA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The loss of both chelipeds may lead to mortality or indicate conflict avoidance in males.</w:t>
      </w:r>
    </w:p>
    <w:p w:rsidR="01B56DED" w:rsidP="01B56DED" w:rsidRDefault="01B56DED" w14:paraId="77D53030" w14:textId="492F5A6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03FA0971" w:rsidP="01B56DED" w:rsidRDefault="03FA0971" w14:paraId="4EF9E560" w14:textId="7AAA09F8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CA"/>
        </w:rPr>
      </w:pPr>
      <w:r w:rsidRPr="01B56DED" w:rsidR="03FA0971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Separate analyses were made for each sex. </w:t>
      </w:r>
    </w:p>
    <w:p w:rsidR="01B56DED" w:rsidP="029C366C" w:rsidRDefault="01B56DED" w14:paraId="3CB575C7" w14:textId="26626B91">
      <w:pPr>
        <w:bidi w:val="0"/>
        <w:spacing w:before="0" w:beforeAutospacing="off" w:after="0" w:afterAutospacing="off" w:line="259" w:lineRule="auto"/>
        <w:ind/>
      </w:pPr>
      <w:r w:rsidRPr="029C366C" w:rsidR="142021E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6FD303F3" w:rsidP="01B56DED" w:rsidRDefault="6FD303F3" w14:paraId="142F0A63" w14:textId="7BD564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" w:hAnsi="Times" w:eastAsia="Times" w:cs="Times"/>
          <w:noProof w:val="0"/>
          <w:color w:val="0000FF"/>
          <w:sz w:val="24"/>
          <w:szCs w:val="24"/>
          <w:lang w:val="en-CA"/>
        </w:rPr>
      </w:pPr>
      <w:r w:rsidRPr="01B56DED" w:rsidR="6FD303F3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Maximum likelihood solutions and inference of random effects</w:t>
      </w:r>
      <w:r w:rsidRPr="01B56DED" w:rsidR="46AE4B00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were </w:t>
      </w:r>
      <w:r w:rsidRPr="01B56DED" w:rsidR="446EB0F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obtained</w:t>
      </w:r>
      <w:r w:rsidRPr="01B56DED" w:rsidR="46AE4B00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using T</w:t>
      </w:r>
      <w:r w:rsidRPr="01B56DED" w:rsidR="5E2F880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emplate Model Builder</w:t>
      </w:r>
      <w:r w:rsidRPr="01B56DED" w:rsidR="7E51305B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(</w:t>
      </w:r>
      <w:r w:rsidRPr="01B56DED" w:rsidR="7E51305B">
        <w:rPr>
          <w:rFonts w:ascii="Times" w:hAnsi="Times" w:eastAsia="Times" w:cs="Times"/>
          <w:noProof w:val="0"/>
          <w:sz w:val="24"/>
          <w:szCs w:val="24"/>
          <w:lang w:val="en-CA"/>
        </w:rPr>
        <w:t>Kristensen et al. 2016)</w:t>
      </w:r>
      <w:r w:rsidRPr="01B56DED" w:rsidR="7D1C2315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. </w:t>
      </w:r>
    </w:p>
    <w:p w:rsidR="01B56DED" w:rsidP="01B56DED" w:rsidRDefault="01B56DED" w14:paraId="14A1F167" w14:textId="758618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297A38E6" w:rsidP="11A80EBE" w:rsidRDefault="297A38E6" w14:paraId="1EABD6A6" w14:textId="25D665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</w:pPr>
      <w:r w:rsidRPr="11A80EBE" w:rsidR="297A38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>Data issues:</w:t>
      </w:r>
    </w:p>
    <w:p w:rsidR="11A80EBE" w:rsidP="11A80EBE" w:rsidRDefault="11A80EBE" w14:paraId="244F613C" w14:textId="6850D02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297A38E6" w:rsidP="11A80EBE" w:rsidRDefault="297A38E6" w14:paraId="15FA40F4" w14:textId="6DF1524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CA"/>
        </w:rPr>
      </w:pPr>
      <w:r w:rsidRPr="11A80EBE" w:rsidR="297A38E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For some years, missing limbs were not noted below 60mm CW rather than 40mm CW as was generally the case.</w:t>
      </w:r>
    </w:p>
    <w:p w:rsidR="297A38E6" w:rsidP="11A80EBE" w:rsidRDefault="297A38E6" w14:paraId="3E25DEC4" w14:textId="4A175E0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CA"/>
        </w:rPr>
      </w:pPr>
      <w:r w:rsidRPr="11A80EBE" w:rsidR="297A38E6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Insert table of survey summaries by year, which include the number of samples by sex by year, a brief survey description, redesigns, etc...</w:t>
      </w:r>
    </w:p>
    <w:p w:rsidR="11A80EBE" w:rsidP="11A80EBE" w:rsidRDefault="11A80EBE" w14:paraId="5CE51964" w14:textId="0CBCCB5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</w:p>
    <w:p w:rsidR="46AE4B00" w:rsidP="01B56DED" w:rsidRDefault="46AE4B00" w14:paraId="7984E88E" w14:textId="3140ED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01B56DED" w:rsidR="46AE4B0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Results</w:t>
      </w:r>
    </w:p>
    <w:p w:rsidR="01B56DED" w:rsidP="01B56DED" w:rsidRDefault="01B56DED" w14:paraId="1EF32C65" w14:textId="16E21F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2BFEDAB9" w:rsidP="01B56DED" w:rsidRDefault="2BFEDAB9" w14:paraId="26A1C86A" w14:textId="40D672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  <w:r w:rsidRPr="01B56DED" w:rsidR="2BFEDAB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 xml:space="preserve">Univariate </w:t>
      </w:r>
      <w:r w:rsidRPr="01B56DED" w:rsidR="7DE7B8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m</w:t>
      </w:r>
      <w:r w:rsidRPr="01B56DED" w:rsidR="2BFEDAB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arginal effects</w:t>
      </w:r>
      <w:r w:rsidRPr="01B56DED" w:rsidR="22BC144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, show limb loss by</w:t>
      </w:r>
      <w:r w:rsidRPr="01B56DED" w:rsidR="7A27ABE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:</w:t>
      </w:r>
    </w:p>
    <w:p w:rsidR="22BC144F" w:rsidP="01B56DED" w:rsidRDefault="22BC144F" w14:paraId="7E9B6F7E" w14:textId="5042D1C9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22BC144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Crab</w:t>
      </w:r>
      <w:r w:rsidRPr="01B56DED" w:rsidR="2BFEDAB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size</w:t>
      </w:r>
    </w:p>
    <w:p w:rsidR="7A487389" w:rsidP="01B56DED" w:rsidRDefault="7A487389" w14:paraId="2C187AD1" w14:textId="4FA0C743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7A48738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Sexual maturity</w:t>
      </w:r>
    </w:p>
    <w:p w:rsidR="2BFEDAB9" w:rsidP="01B56DED" w:rsidRDefault="2BFEDAB9" w14:paraId="5B11C17A" w14:textId="65FB5FB4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2BFEDAB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L</w:t>
      </w:r>
      <w:r w:rsidRPr="01B56DED" w:rsidR="12A0D0E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eg</w:t>
      </w:r>
      <w:r w:rsidRPr="01B56DED" w:rsidR="2BFEDAB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position</w:t>
      </w:r>
    </w:p>
    <w:p w:rsidR="20FE47A0" w:rsidP="01B56DED" w:rsidRDefault="20FE47A0" w14:paraId="4ED2FB47" w14:textId="7817FFC2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20FE47A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P</w:t>
      </w:r>
      <w:r w:rsidRPr="01B56DED" w:rsidR="6CE0F44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arity</w:t>
      </w:r>
    </w:p>
    <w:p w:rsidR="5A956C04" w:rsidP="01B56DED" w:rsidRDefault="5A956C04" w14:paraId="2B53FBBB" w14:textId="52698C68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5A956C0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Survey y</w:t>
      </w:r>
      <w:r w:rsidRPr="01B56DED" w:rsidR="6CE0F44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ear</w:t>
      </w:r>
    </w:p>
    <w:p w:rsidR="22FFCF3E" w:rsidP="01B56DED" w:rsidRDefault="22FFCF3E" w14:paraId="6CA74AB1" w14:textId="12E4104B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22FFCF3E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R</w:t>
      </w:r>
      <w:r w:rsidRPr="01B56DED" w:rsidR="6CE0F44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egion</w:t>
      </w:r>
    </w:p>
    <w:p w:rsidR="01B56DED" w:rsidP="01B56DED" w:rsidRDefault="01B56DED" w14:paraId="6A9817B8" w14:textId="6AE9DDF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0A8F0B53" w:rsidP="01B56DED" w:rsidRDefault="0A8F0B53" w14:paraId="132A9008" w14:textId="15A3C0D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  <w:r w:rsidRPr="01B56DED" w:rsidR="0A8F0B5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Bivariate marginal effects:</w:t>
      </w:r>
    </w:p>
    <w:p w:rsidR="0A8F0B53" w:rsidP="01B56DED" w:rsidRDefault="0A8F0B53" w14:paraId="28F3C5DA" w14:textId="7AF67E99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0A8F0B5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Crab size</w:t>
      </w:r>
      <w:r w:rsidRPr="01B56DED" w:rsidR="26EBFC67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versus leg position</w:t>
      </w:r>
    </w:p>
    <w:p w:rsidR="0A8F0B53" w:rsidP="7394D6A2" w:rsidRDefault="0A8F0B53" w14:paraId="76FC01AA" w14:textId="0A9435AA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0A8F0B5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Leg position</w:t>
      </w:r>
      <w:r w:rsidRPr="11A80EBE" w:rsidR="220E142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versus survey year</w:t>
      </w:r>
    </w:p>
    <w:p w:rsidR="2E0E89DA" w:rsidP="11A80EBE" w:rsidRDefault="2E0E89DA" w14:paraId="50E1E708" w14:textId="10332CBD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2E0E89DA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Leg positions versus size.</w:t>
      </w:r>
    </w:p>
    <w:p w:rsidR="0A8F0B53" w:rsidP="01B56DED" w:rsidRDefault="0A8F0B53" w14:paraId="438AE00F" w14:textId="35065C90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0A8F0B5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Parity</w:t>
      </w:r>
      <w:r w:rsidRPr="11A80EBE" w:rsidR="046959F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versus maturity stage.</w:t>
      </w:r>
    </w:p>
    <w:p w:rsidR="0A8F0B53" w:rsidP="01B56DED" w:rsidRDefault="0A8F0B53" w14:paraId="3C037D22" w14:textId="52698C68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0A8F0B5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Survey year</w:t>
      </w:r>
    </w:p>
    <w:p w:rsidR="0A8F0B53" w:rsidP="01B56DED" w:rsidRDefault="0A8F0B53" w14:paraId="6156688D" w14:textId="12E4104B">
      <w:pPr>
        <w:pStyle w:val="ListParagraph"/>
        <w:numPr>
          <w:ilvl w:val="0"/>
          <w:numId w:val="11"/>
        </w:numPr>
        <w:jc w:val="left"/>
        <w:rPr>
          <w:b w:val="1"/>
          <w:bCs w:val="1"/>
          <w:sz w:val="24"/>
          <w:szCs w:val="24"/>
          <w:lang w:val="en-CA"/>
        </w:rPr>
      </w:pPr>
      <w:r w:rsidRPr="01B56DED" w:rsidR="0A8F0B5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Region</w:t>
      </w:r>
    </w:p>
    <w:p w:rsidR="01B56DED" w:rsidP="01B56DED" w:rsidRDefault="01B56DED" w14:paraId="0799F9E0" w14:textId="6C45954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11A80EBE" w:rsidP="11A80EBE" w:rsidRDefault="11A80EBE" w14:paraId="7AED2465" w14:textId="65FCA9D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56EB361F" w:rsidP="11A80EBE" w:rsidRDefault="56EB361F" w14:paraId="44D6DB4F" w14:textId="5350964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11A80EBE" w:rsidR="56EB361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Discussion</w:t>
      </w:r>
    </w:p>
    <w:p w:rsidR="11A80EBE" w:rsidP="11A80EBE" w:rsidRDefault="11A80EBE" w14:paraId="21757C49" w14:textId="787C5E3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56EB361F" w:rsidP="11A80EBE" w:rsidRDefault="56EB361F" w14:paraId="2CBC9B32" w14:textId="7EFBC87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</w:pPr>
      <w:r w:rsidRPr="11A80EBE" w:rsidR="56EB361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What are the types of </w:t>
      </w:r>
      <w:r w:rsidRPr="11A80EBE" w:rsidR="56EB361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effects</w:t>
      </w:r>
      <w:r w:rsidRPr="11A80EBE" w:rsidR="56EB361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that we can expect with limb loss?</w:t>
      </w:r>
      <w:r w:rsidRPr="11A80EBE" w:rsidR="12FFCD6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 xml:space="preserve"> With cheliped loss?</w:t>
      </w:r>
    </w:p>
    <w:p w:rsidR="11A80EBE" w:rsidP="11A80EBE" w:rsidRDefault="11A80EBE" w14:paraId="22A59049" w14:textId="1158BDC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1379DAB4" w:rsidP="11A80EBE" w:rsidRDefault="1379DAB4" w14:paraId="2D262194" w14:textId="3F5DCAA1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379DAB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Increased disease or parasite infection rates.</w:t>
      </w:r>
    </w:p>
    <w:p w:rsidR="1379DAB4" w:rsidP="11A80EBE" w:rsidRDefault="1379DAB4" w14:paraId="3369F5D1" w14:textId="67E75AFA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379DAB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Increased mortality.</w:t>
      </w:r>
    </w:p>
    <w:p w:rsidR="1379DAB4" w:rsidP="11A80EBE" w:rsidRDefault="1379DAB4" w14:paraId="56B58357" w14:textId="6BA6CF71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379DAB4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Change in moult probability(?)</w:t>
      </w:r>
    </w:p>
    <w:p w:rsidR="12FFCD68" w:rsidP="11A80EBE" w:rsidRDefault="12FFCD68" w14:paraId="6DCAE612" w14:textId="4879B915">
      <w:pPr>
        <w:pStyle w:val="ListParagraph"/>
        <w:numPr>
          <w:ilvl w:val="0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2FFCD6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Specific to cheliped loss, we may expect:</w:t>
      </w:r>
    </w:p>
    <w:p w:rsidR="12FFCD68" w:rsidP="11A80EBE" w:rsidRDefault="12FFCD68" w14:paraId="0FAE3767" w14:textId="68030F8E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2FFCD6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A possible reduction of reproductive success.</w:t>
      </w:r>
    </w:p>
    <w:p w:rsidR="12FFCD68" w:rsidP="11A80EBE" w:rsidRDefault="12FFCD68" w14:paraId="0CC2D750" w14:textId="21460FB4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2FFCD6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Decreased ability to feed (decrease in condition).</w:t>
      </w:r>
    </w:p>
    <w:p w:rsidR="12FFCD68" w:rsidP="11A80EBE" w:rsidRDefault="12FFCD68" w14:paraId="579E225D" w14:textId="05D2D1A8">
      <w:pPr>
        <w:pStyle w:val="ListParagraph"/>
        <w:numPr>
          <w:ilvl w:val="1"/>
          <w:numId w:val="12"/>
        </w:numPr>
        <w:jc w:val="left"/>
        <w:rPr>
          <w:b w:val="1"/>
          <w:bCs w:val="1"/>
          <w:sz w:val="24"/>
          <w:szCs w:val="24"/>
          <w:lang w:val="en-CA"/>
        </w:rPr>
      </w:pPr>
      <w:r w:rsidRPr="11A80EBE" w:rsidR="12FFCD68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CA"/>
        </w:rPr>
        <w:t>Decreased ability to fend off predators or competitors, i.e. increased limb loss and/or mortality.</w:t>
      </w:r>
    </w:p>
    <w:p w:rsidR="11A80EBE" w:rsidP="11A80EBE" w:rsidRDefault="11A80EBE" w14:paraId="21348021" w14:textId="7649CF3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11A80EBE" w:rsidRDefault="11A80EBE" w14:paraId="0EB2BFBA" w14:textId="29EC6992">
      <w:r>
        <w:br w:type="page"/>
      </w:r>
    </w:p>
    <w:p w:rsidR="004857A8" w:rsidP="02A7710C" w:rsidRDefault="004857A8" w14:paraId="34B4D64D" w14:textId="7FC82DF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r w:rsidRPr="02A7710C" w:rsidR="004857A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Publication Summaries</w:t>
      </w:r>
    </w:p>
    <w:p w:rsidR="6173AEC7" w:rsidRDefault="6173AEC7" w14:paraId="08171AF8" w14:textId="6A33583F">
      <w:r w:rsidRPr="02A7710C" w:rsidR="6173AE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 xml:space="preserve"> </w:t>
      </w:r>
    </w:p>
    <w:p w:rsidR="6173AEC7" w:rsidP="01B56DED" w:rsidRDefault="6173AEC7" w14:paraId="547888B4" w14:textId="32154F2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  <w:r w:rsidRPr="11A80EBE" w:rsidR="6173AE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>Fonseca et al. 2008</w:t>
      </w:r>
      <w:r w:rsidRPr="11A80EBE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(longevity, dactyl wear)</w:t>
      </w:r>
      <w:r w:rsidRPr="11A80EBE" w:rsidR="4AFF8C48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.</w:t>
      </w:r>
    </w:p>
    <w:p w:rsidR="6173AEC7" w:rsidP="11A80EBE" w:rsidRDefault="6173AEC7" w14:paraId="418CF308" w14:textId="082EEC26">
      <w:pPr>
        <w:pStyle w:val="Normal"/>
      </w:pPr>
      <w:r w:rsidRPr="11A80EBE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  <w:r w:rsidRPr="11A80EBE" w:rsidR="285348E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  Species: Snow crab (</w:t>
      </w:r>
      <w:proofErr w:type="spellStart"/>
      <w:r w:rsidRPr="11A80EBE" w:rsidR="285348E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CA"/>
        </w:rPr>
        <w:t>Chionoecetes</w:t>
      </w:r>
      <w:proofErr w:type="spellEnd"/>
      <w:r w:rsidRPr="11A80EBE" w:rsidR="285348E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CA"/>
        </w:rPr>
        <w:t xml:space="preserve"> opilio</w:t>
      </w:r>
      <w:r w:rsidRPr="11A80EBE" w:rsidR="285348E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) .</w:t>
      </w:r>
    </w:p>
    <w:p w:rsidR="6173AEC7" w:rsidP="11A80EBE" w:rsidRDefault="6173AEC7" w14:paraId="1ECA47CC" w14:textId="1C29BEC0">
      <w:pPr>
        <w:pStyle w:val="Normal"/>
      </w:pPr>
      <w:r w:rsidRPr="11A80EBE" w:rsidR="285348E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   Location: northern gulf St. Lawrence, QC, Canada.</w:t>
      </w:r>
    </w:p>
    <w:p w:rsidR="285348EC" w:rsidP="11A80EBE" w:rsidRDefault="285348EC" w14:paraId="2845732A" w14:textId="69BFBFF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</w:pPr>
      <w:r w:rsidRPr="11A80EBE" w:rsidR="285348EC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  </w:t>
      </w:r>
    </w:p>
    <w:p w:rsidR="6173AEC7" w:rsidRDefault="6173AEC7" w14:paraId="7474D7B1" w14:textId="43EBDE6E"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Based on mark-recapture data, time-at-liberty observations are related to shell condition observations to reconstruct time-since-terminal-moult for adult male snow crab. </w:t>
      </w:r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173AEC7" w:rsidRDefault="6173AEC7" w14:paraId="5FBC5A8D" w14:textId="297E45CE"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</w:t>
      </w:r>
    </w:p>
    <w:p w:rsidR="6173AEC7" w:rsidRDefault="6173AEC7" w14:paraId="5706B3C8" w14:textId="3710E6C2"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>A linear relationship between the total number of missing pereopods and time-since-moult is also constructed. The linear model is n = 0.09x + 0.46, where x is the number of years since terminal moult.</w:t>
      </w:r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This model predicts that the number of missing pereopods almost doubles from 0.46 at the moult to maturity, to 0.92 at year 5. </w:t>
      </w:r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173AEC7" w:rsidRDefault="6173AEC7" w14:paraId="1AD6F206" w14:textId="280DEB9D"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173AEC7" w:rsidRDefault="6173AEC7" w14:paraId="502BDA75" w14:textId="47967E38">
      <w:r w:rsidRPr="02A7710C" w:rsidR="6173AE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 3: Percentage of adult male snow crab from Saguenay Fjord missing 0, 1, 2, or 3-6 pereopods, by shell condition stage (SC1 to SC5).</w:t>
      </w:r>
    </w:p>
    <w:p w:rsidR="6173AEC7" w:rsidRDefault="6173AEC7" w14:paraId="617B7641" w14:textId="36BA3DCE">
      <w:r w:rsidRPr="02A7710C" w:rsidR="6173AEC7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2A7710C" w:rsidTr="01B56DED" w14:paraId="4C8F4C0D">
        <w:tc>
          <w:tcPr>
            <w:tcW w:w="1440" w:type="dxa"/>
            <w:tcMar/>
          </w:tcPr>
          <w:p w:rsidR="02A7710C" w:rsidP="01B56DED" w:rsidRDefault="02A7710C" w14:paraId="23A5A654" w14:textId="32AD602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# missing</w:t>
            </w:r>
          </w:p>
        </w:tc>
        <w:tc>
          <w:tcPr>
            <w:tcW w:w="1440" w:type="dxa"/>
            <w:tcMar/>
          </w:tcPr>
          <w:p w:rsidR="02A7710C" w:rsidP="01B56DED" w:rsidRDefault="02A7710C" w14:paraId="12E3E486" w14:textId="122AA3FE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SC1</w:t>
            </w:r>
          </w:p>
        </w:tc>
        <w:tc>
          <w:tcPr>
            <w:tcW w:w="1440" w:type="dxa"/>
            <w:tcMar/>
          </w:tcPr>
          <w:p w:rsidR="02A7710C" w:rsidP="01B56DED" w:rsidRDefault="02A7710C" w14:paraId="72294F16" w14:textId="5BB4F92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SC2</w:t>
            </w:r>
          </w:p>
        </w:tc>
        <w:tc>
          <w:tcPr>
            <w:tcW w:w="1440" w:type="dxa"/>
            <w:tcMar/>
          </w:tcPr>
          <w:p w:rsidR="02A7710C" w:rsidP="01B56DED" w:rsidRDefault="02A7710C" w14:paraId="663A0C59" w14:textId="5BFF02A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SC3</w:t>
            </w:r>
          </w:p>
        </w:tc>
        <w:tc>
          <w:tcPr>
            <w:tcW w:w="1440" w:type="dxa"/>
            <w:tcMar/>
          </w:tcPr>
          <w:p w:rsidR="02A7710C" w:rsidP="01B56DED" w:rsidRDefault="02A7710C" w14:paraId="013620A3" w14:textId="5CB19603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SC4</w:t>
            </w:r>
          </w:p>
        </w:tc>
        <w:tc>
          <w:tcPr>
            <w:tcW w:w="1440" w:type="dxa"/>
            <w:tcMar/>
          </w:tcPr>
          <w:p w:rsidR="02A7710C" w:rsidP="01B56DED" w:rsidRDefault="02A7710C" w14:paraId="711E9589" w14:textId="48AD454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GB"/>
              </w:rPr>
              <w:t>SC5</w:t>
            </w:r>
          </w:p>
        </w:tc>
      </w:tr>
      <w:tr w:rsidR="02A7710C" w:rsidTr="01B56DED" w14:paraId="310E17DA">
        <w:tc>
          <w:tcPr>
            <w:tcW w:w="1440" w:type="dxa"/>
            <w:tcMar/>
          </w:tcPr>
          <w:p w:rsidR="02A7710C" w:rsidP="01B56DED" w:rsidRDefault="02A7710C" w14:paraId="40E2B92B" w14:textId="4B59BC9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440" w:type="dxa"/>
            <w:tcMar/>
          </w:tcPr>
          <w:p w:rsidR="02A7710C" w:rsidP="01B56DED" w:rsidRDefault="02A7710C" w14:paraId="352D48A4" w14:textId="304880A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71.2</w:t>
            </w:r>
          </w:p>
        </w:tc>
        <w:tc>
          <w:tcPr>
            <w:tcW w:w="1440" w:type="dxa"/>
            <w:tcMar/>
          </w:tcPr>
          <w:p w:rsidR="02A7710C" w:rsidP="01B56DED" w:rsidRDefault="02A7710C" w14:paraId="5DDD50A6" w14:textId="00E3E1F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69.4</w:t>
            </w:r>
          </w:p>
        </w:tc>
        <w:tc>
          <w:tcPr>
            <w:tcW w:w="1440" w:type="dxa"/>
            <w:tcMar/>
          </w:tcPr>
          <w:p w:rsidR="02A7710C" w:rsidP="01B56DED" w:rsidRDefault="02A7710C" w14:paraId="031A1876" w14:textId="5D1FBAA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52.7</w:t>
            </w:r>
          </w:p>
        </w:tc>
        <w:tc>
          <w:tcPr>
            <w:tcW w:w="1440" w:type="dxa"/>
            <w:tcMar/>
          </w:tcPr>
          <w:p w:rsidR="02A7710C" w:rsidP="01B56DED" w:rsidRDefault="02A7710C" w14:paraId="08838B8B" w14:textId="3889839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48.2</w:t>
            </w:r>
          </w:p>
        </w:tc>
        <w:tc>
          <w:tcPr>
            <w:tcW w:w="1440" w:type="dxa"/>
            <w:tcMar/>
          </w:tcPr>
          <w:p w:rsidR="02A7710C" w:rsidP="01B56DED" w:rsidRDefault="02A7710C" w14:paraId="1A193C8C" w14:textId="5182BCF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36.3</w:t>
            </w:r>
          </w:p>
        </w:tc>
      </w:tr>
      <w:tr w:rsidR="02A7710C" w:rsidTr="01B56DED" w14:paraId="2147FA86">
        <w:tc>
          <w:tcPr>
            <w:tcW w:w="1440" w:type="dxa"/>
            <w:tcMar/>
          </w:tcPr>
          <w:p w:rsidR="02A7710C" w:rsidP="01B56DED" w:rsidRDefault="02A7710C" w14:paraId="1EC57EFD" w14:textId="4257787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40" w:type="dxa"/>
            <w:tcMar/>
          </w:tcPr>
          <w:p w:rsidR="02A7710C" w:rsidP="01B56DED" w:rsidRDefault="02A7710C" w14:paraId="4D5C97F4" w14:textId="3CF708E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15.9</w:t>
            </w:r>
          </w:p>
        </w:tc>
        <w:tc>
          <w:tcPr>
            <w:tcW w:w="1440" w:type="dxa"/>
            <w:tcMar/>
          </w:tcPr>
          <w:p w:rsidR="02A7710C" w:rsidP="01B56DED" w:rsidRDefault="02A7710C" w14:paraId="750FFF11" w14:textId="3E3397A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19.6</w:t>
            </w:r>
          </w:p>
        </w:tc>
        <w:tc>
          <w:tcPr>
            <w:tcW w:w="1440" w:type="dxa"/>
            <w:tcMar/>
          </w:tcPr>
          <w:p w:rsidR="02A7710C" w:rsidP="01B56DED" w:rsidRDefault="02A7710C" w14:paraId="48573D73" w14:textId="37D4DA9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27.7</w:t>
            </w:r>
          </w:p>
        </w:tc>
        <w:tc>
          <w:tcPr>
            <w:tcW w:w="1440" w:type="dxa"/>
            <w:tcMar/>
          </w:tcPr>
          <w:p w:rsidR="02A7710C" w:rsidP="01B56DED" w:rsidRDefault="02A7710C" w14:paraId="1D2F15EB" w14:textId="754A771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28.8</w:t>
            </w:r>
          </w:p>
        </w:tc>
        <w:tc>
          <w:tcPr>
            <w:tcW w:w="1440" w:type="dxa"/>
            <w:tcMar/>
          </w:tcPr>
          <w:p w:rsidR="02A7710C" w:rsidP="01B56DED" w:rsidRDefault="02A7710C" w14:paraId="72C79364" w14:textId="6550D29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30.0</w:t>
            </w:r>
          </w:p>
        </w:tc>
      </w:tr>
      <w:tr w:rsidR="02A7710C" w:rsidTr="01B56DED" w14:paraId="5105F4B9">
        <w:tc>
          <w:tcPr>
            <w:tcW w:w="1440" w:type="dxa"/>
            <w:tcMar/>
          </w:tcPr>
          <w:p w:rsidR="02A7710C" w:rsidP="01B56DED" w:rsidRDefault="02A7710C" w14:paraId="6744CE3C" w14:textId="6A4AD3A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40" w:type="dxa"/>
            <w:tcMar/>
          </w:tcPr>
          <w:p w:rsidR="02A7710C" w:rsidP="01B56DED" w:rsidRDefault="02A7710C" w14:paraId="2DFD794B" w14:textId="4C1FCD0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8.3</w:t>
            </w:r>
          </w:p>
        </w:tc>
        <w:tc>
          <w:tcPr>
            <w:tcW w:w="1440" w:type="dxa"/>
            <w:tcMar/>
          </w:tcPr>
          <w:p w:rsidR="02A7710C" w:rsidP="01B56DED" w:rsidRDefault="02A7710C" w14:paraId="62A1C585" w14:textId="57626AE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7.0</w:t>
            </w:r>
          </w:p>
        </w:tc>
        <w:tc>
          <w:tcPr>
            <w:tcW w:w="1440" w:type="dxa"/>
            <w:tcMar/>
          </w:tcPr>
          <w:p w:rsidR="02A7710C" w:rsidP="01B56DED" w:rsidRDefault="02A7710C" w14:paraId="734EF173" w14:textId="57673CC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12.3</w:t>
            </w:r>
          </w:p>
        </w:tc>
        <w:tc>
          <w:tcPr>
            <w:tcW w:w="1440" w:type="dxa"/>
            <w:tcMar/>
          </w:tcPr>
          <w:p w:rsidR="02A7710C" w:rsidP="01B56DED" w:rsidRDefault="02A7710C" w14:paraId="619A9EDC" w14:textId="7783190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14.4</w:t>
            </w:r>
          </w:p>
        </w:tc>
        <w:tc>
          <w:tcPr>
            <w:tcW w:w="1440" w:type="dxa"/>
            <w:tcMar/>
          </w:tcPr>
          <w:p w:rsidR="02A7710C" w:rsidP="01B56DED" w:rsidRDefault="02A7710C" w14:paraId="2AA94DC0" w14:textId="2B44FF1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21.7</w:t>
            </w:r>
          </w:p>
        </w:tc>
      </w:tr>
      <w:tr w:rsidR="02A7710C" w:rsidTr="01B56DED" w14:paraId="710F857B">
        <w:tc>
          <w:tcPr>
            <w:tcW w:w="1440" w:type="dxa"/>
            <w:tcMar/>
          </w:tcPr>
          <w:p w:rsidR="02A7710C" w:rsidP="01B56DED" w:rsidRDefault="02A7710C" w14:paraId="63A01333" w14:textId="2A659E1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3-6</w:t>
            </w:r>
          </w:p>
        </w:tc>
        <w:tc>
          <w:tcPr>
            <w:tcW w:w="1440" w:type="dxa"/>
            <w:tcMar/>
          </w:tcPr>
          <w:p w:rsidR="02A7710C" w:rsidP="01B56DED" w:rsidRDefault="02A7710C" w14:paraId="5F118D7E" w14:textId="34B418E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4.6</w:t>
            </w:r>
          </w:p>
        </w:tc>
        <w:tc>
          <w:tcPr>
            <w:tcW w:w="1440" w:type="dxa"/>
            <w:tcMar/>
          </w:tcPr>
          <w:p w:rsidR="02A7710C" w:rsidP="01B56DED" w:rsidRDefault="02A7710C" w14:paraId="0A085B9D" w14:textId="430EFE4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4.0</w:t>
            </w:r>
          </w:p>
        </w:tc>
        <w:tc>
          <w:tcPr>
            <w:tcW w:w="1440" w:type="dxa"/>
            <w:tcMar/>
          </w:tcPr>
          <w:p w:rsidR="02A7710C" w:rsidP="01B56DED" w:rsidRDefault="02A7710C" w14:paraId="2AEEB919" w14:textId="3AEDB4B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7.3</w:t>
            </w:r>
          </w:p>
        </w:tc>
        <w:tc>
          <w:tcPr>
            <w:tcW w:w="1440" w:type="dxa"/>
            <w:tcMar/>
          </w:tcPr>
          <w:p w:rsidR="02A7710C" w:rsidP="01B56DED" w:rsidRDefault="02A7710C" w14:paraId="0467408F" w14:textId="1C3C5D6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8.6</w:t>
            </w:r>
          </w:p>
        </w:tc>
        <w:tc>
          <w:tcPr>
            <w:tcW w:w="1440" w:type="dxa"/>
            <w:tcMar/>
          </w:tcPr>
          <w:p w:rsidR="02A7710C" w:rsidP="01B56DED" w:rsidRDefault="02A7710C" w14:paraId="2609DF08" w14:textId="2074423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12.0</w:t>
            </w:r>
          </w:p>
        </w:tc>
      </w:tr>
      <w:tr w:rsidR="02A7710C" w:rsidTr="01B56DED" w14:paraId="090C272F">
        <w:tc>
          <w:tcPr>
            <w:tcW w:w="1440" w:type="dxa"/>
            <w:tcMar/>
          </w:tcPr>
          <w:p w:rsidR="02A7710C" w:rsidP="01B56DED" w:rsidRDefault="02A7710C" w14:paraId="5010A615" w14:textId="5E0AA06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 xml:space="preserve"># </w:t>
            </w:r>
            <w:proofErr w:type="spellStart"/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obs</w:t>
            </w:r>
            <w:proofErr w:type="spellEnd"/>
          </w:p>
        </w:tc>
        <w:tc>
          <w:tcPr>
            <w:tcW w:w="1440" w:type="dxa"/>
            <w:tcMar/>
          </w:tcPr>
          <w:p w:rsidR="02A7710C" w:rsidP="01B56DED" w:rsidRDefault="02A7710C" w14:paraId="3AC85146" w14:textId="00FC194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131</w:t>
            </w:r>
          </w:p>
        </w:tc>
        <w:tc>
          <w:tcPr>
            <w:tcW w:w="1440" w:type="dxa"/>
            <w:tcMar/>
          </w:tcPr>
          <w:p w:rsidR="02A7710C" w:rsidP="01B56DED" w:rsidRDefault="02A7710C" w14:paraId="477C11A6" w14:textId="227644E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1650</w:t>
            </w:r>
          </w:p>
        </w:tc>
        <w:tc>
          <w:tcPr>
            <w:tcW w:w="1440" w:type="dxa"/>
            <w:tcMar/>
          </w:tcPr>
          <w:p w:rsidR="02A7710C" w:rsidP="01B56DED" w:rsidRDefault="02A7710C" w14:paraId="72EAE78F" w14:textId="65AD552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2983</w:t>
            </w:r>
          </w:p>
        </w:tc>
        <w:tc>
          <w:tcPr>
            <w:tcW w:w="1440" w:type="dxa"/>
            <w:tcMar/>
          </w:tcPr>
          <w:p w:rsidR="02A7710C" w:rsidP="01B56DED" w:rsidRDefault="02A7710C" w14:paraId="1A7F35F7" w14:textId="6DCC48D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2379</w:t>
            </w:r>
          </w:p>
        </w:tc>
        <w:tc>
          <w:tcPr>
            <w:tcW w:w="1440" w:type="dxa"/>
            <w:tcMar/>
          </w:tcPr>
          <w:p w:rsidR="02A7710C" w:rsidP="01B56DED" w:rsidRDefault="02A7710C" w14:paraId="4A184267" w14:textId="0B5B9B7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01B56DED" w:rsidR="420010C3"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  <w:t>601</w:t>
            </w:r>
          </w:p>
        </w:tc>
      </w:tr>
    </w:tbl>
    <w:p w:rsidR="02A7710C" w:rsidP="02A7710C" w:rsidRDefault="02A7710C" w14:paraId="3B7920B1" w14:textId="62935E8B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="11A80EBE" w:rsidP="11A80EBE" w:rsidRDefault="11A80EBE" w14:paraId="572D8350" w14:textId="4BF046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0D82FDE4" w:rsidP="24CB4D7B" w:rsidRDefault="0D82FDE4" w14:paraId="57649109" w14:textId="3FE3186C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proofErr w:type="spellStart"/>
      <w:r w:rsidRPr="24CB4D7B" w:rsidR="0D82FD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Dvoretsky</w:t>
      </w:r>
      <w:proofErr w:type="spellEnd"/>
      <w:r w:rsidRPr="24CB4D7B" w:rsidR="0D82FD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 xml:space="preserve"> </w:t>
      </w:r>
      <w:r w:rsidRPr="24CB4D7B" w:rsidR="0D82FDE4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et al. </w:t>
      </w:r>
      <w:r w:rsidRPr="24CB4D7B" w:rsidR="0D82FD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2009</w:t>
      </w:r>
      <w:r w:rsidRPr="24CB4D7B" w:rsidR="236E86A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 xml:space="preserve"> (</w:t>
      </w:r>
      <w:r w:rsidRPr="24CB4D7B" w:rsidR="236E86A4">
        <w:rPr>
          <w:rFonts w:ascii="Times New Roman" w:hAnsi="Times New Roman" w:eastAsia="Times New Roman" w:cs="Times New Roman"/>
          <w:sz w:val="24"/>
          <w:szCs w:val="24"/>
          <w:lang w:val="en-CA"/>
        </w:rPr>
        <w:t>Limb autotomy patterns)</w:t>
      </w:r>
    </w:p>
    <w:p w:rsidR="11A80EBE" w:rsidP="24CB4D7B" w:rsidRDefault="11A80EBE" w14:paraId="2B1C9E7A" w14:textId="02AEE41F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24CB4D7B" w:rsidR="7148B926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   </w:t>
      </w:r>
      <w:r w:rsidRPr="24CB4D7B" w:rsidR="5004066F">
        <w:rPr>
          <w:rFonts w:ascii="Times New Roman" w:hAnsi="Times New Roman" w:eastAsia="Times New Roman" w:cs="Times New Roman"/>
          <w:sz w:val="24"/>
          <w:szCs w:val="24"/>
          <w:lang w:val="en-CA"/>
        </w:rPr>
        <w:t>Species</w:t>
      </w:r>
      <w:r w:rsidRPr="24CB4D7B" w:rsidR="0B0D6282">
        <w:rPr>
          <w:rFonts w:ascii="Times New Roman" w:hAnsi="Times New Roman" w:eastAsia="Times New Roman" w:cs="Times New Roman"/>
          <w:sz w:val="24"/>
          <w:szCs w:val="24"/>
          <w:lang w:val="en-CA"/>
        </w:rPr>
        <w:t>: Red king crab (</w:t>
      </w:r>
      <w:proofErr w:type="spellStart"/>
      <w:r w:rsidRPr="24CB4D7B" w:rsidR="0D82FDE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Paralithodes</w:t>
      </w:r>
      <w:proofErr w:type="spellEnd"/>
      <w:r w:rsidRPr="24CB4D7B" w:rsidR="0D82FDE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r w:rsidRPr="24CB4D7B" w:rsidR="0D82FDE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camtschaticus</w:t>
      </w:r>
      <w:r w:rsidRPr="24CB4D7B" w:rsidR="1F60A32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)</w:t>
      </w:r>
    </w:p>
    <w:p w:rsidR="6257B115" w:rsidP="24CB4D7B" w:rsidRDefault="6257B115" w14:paraId="331A0921" w14:textId="57C90D7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</w:pPr>
      <w:r w:rsidRPr="24CB4D7B" w:rsidR="6257B115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   </w:t>
      </w:r>
      <w:r w:rsidRPr="24CB4D7B" w:rsidR="6257B1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Location: Coastal Barents Sea.</w:t>
      </w:r>
    </w:p>
    <w:p w:rsidR="24CB4D7B" w:rsidP="24CB4D7B" w:rsidRDefault="24CB4D7B" w14:paraId="291B7697" w14:textId="0223C3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</w:pPr>
    </w:p>
    <w:p w:rsidR="48B05CB2" w:rsidP="029C366C" w:rsidRDefault="48B05CB2" w14:paraId="34942166" w14:textId="6420B447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sz w:val="24"/>
          <w:szCs w:val="24"/>
          <w:lang w:val="en-CA"/>
        </w:rPr>
      </w:pPr>
      <w:r w:rsidRPr="029C366C" w:rsidR="597646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Diving and trap study</w:t>
      </w:r>
      <w:r w:rsidRPr="029C366C" w:rsidR="4878FC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 xml:space="preserve"> (a few hundred individuals at three sites).</w:t>
      </w:r>
    </w:p>
    <w:p w:rsidR="1079171F" w:rsidP="029C366C" w:rsidRDefault="1079171F" w14:paraId="686C83A1" w14:textId="47EA8E3D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color w:val="231F20"/>
          <w:sz w:val="24"/>
          <w:szCs w:val="24"/>
          <w:lang w:val="en-CA"/>
        </w:rPr>
      </w:pPr>
      <w:r w:rsidRPr="029C366C" w:rsidR="2C464EBB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A limb stump that was either scarred, or possessed a papilla or limb bud, was classified as a missing limb</w:t>
      </w:r>
      <w:r w:rsidRPr="029C366C" w:rsidR="2C464EBB">
        <w:rPr>
          <w:rFonts w:ascii="Times New Roman" w:hAnsi="Times New Roman" w:eastAsia="Times New Roman" w:cs="Times New Roman"/>
          <w:noProof w:val="0"/>
          <w:color w:val="231F20"/>
          <w:sz w:val="24"/>
          <w:szCs w:val="24"/>
          <w:lang w:val="en-CA"/>
        </w:rPr>
        <w:t xml:space="preserve">.  </w:t>
      </w:r>
    </w:p>
    <w:p w:rsidR="24CB4D7B" w:rsidP="029C366C" w:rsidRDefault="24CB4D7B" w14:paraId="04892CFD" w14:textId="4BA242C2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sz w:val="24"/>
          <w:szCs w:val="24"/>
          <w:lang w:val="en-CA"/>
        </w:rPr>
      </w:pP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Parity differences between left and right (more missing limbs on the right side</w:t>
      </w:r>
      <w:r w:rsidRPr="029C366C" w:rsidR="0338E2C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, notably cheliped</w:t>
      </w: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)</w:t>
      </w:r>
    </w:p>
    <w:p w:rsidR="5ADEAA94" w:rsidP="029C366C" w:rsidRDefault="5ADEAA94" w14:paraId="07531BD0" w14:textId="67C3F1D7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sz w:val="24"/>
          <w:szCs w:val="24"/>
          <w:lang w:val="en-CA"/>
        </w:rPr>
      </w:pP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Differences between males and females</w:t>
      </w:r>
    </w:p>
    <w:p w:rsidR="5ADEAA94" w:rsidP="029C366C" w:rsidRDefault="5ADEAA94" w14:paraId="3BEACEF4" w14:textId="42BDABC9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sz w:val="24"/>
          <w:szCs w:val="24"/>
          <w:lang w:val="en-CA"/>
        </w:rPr>
      </w:pP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Mature individuals have high rates than immature ones</w:t>
      </w:r>
      <w:r w:rsidRPr="029C366C" w:rsidR="62E1B20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 xml:space="preserve"> (about 2x)</w:t>
      </w: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.</w:t>
      </w:r>
    </w:p>
    <w:p w:rsidR="5ADEAA94" w:rsidP="029C366C" w:rsidRDefault="5ADEAA94" w14:paraId="3DFDCC4B" w14:textId="610D8B5F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sz w:val="24"/>
          <w:szCs w:val="24"/>
          <w:lang w:val="en-CA"/>
        </w:rPr>
      </w:pPr>
      <w:r w:rsidRPr="029C366C" w:rsidR="5ADEAA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lang w:val="en-CA"/>
        </w:rPr>
        <w:t>Small sample size makes interregional and size-based comparisons unreliable.</w:t>
      </w:r>
    </w:p>
    <w:p w:rsidR="38C16413" w:rsidP="029C366C" w:rsidRDefault="38C16413" w14:paraId="20289CED" w14:textId="1BDDBABF">
      <w:pPr>
        <w:pStyle w:val="ListParagraph"/>
        <w:numPr>
          <w:ilvl w:val="0"/>
          <w:numId w:val="14"/>
        </w:numPr>
        <w:rPr>
          <w:b w:val="0"/>
          <w:bCs w:val="0"/>
          <w:i w:val="0"/>
          <w:iCs w:val="0"/>
          <w:color w:val="231F20"/>
          <w:sz w:val="24"/>
          <w:szCs w:val="24"/>
          <w:lang w:val="en-CA"/>
        </w:rPr>
      </w:pPr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In the Barents Sea, P.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camtschaticus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 is predated by Atlantic cod,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Gadus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morhua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,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wolffishes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>Anarhichas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 spp. and various seals (</w:t>
      </w:r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E3092"/>
          <w:sz w:val="24"/>
          <w:szCs w:val="24"/>
          <w:lang w:val="en-CA"/>
        </w:rPr>
        <w:t xml:space="preserve">Kuzmin and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E3092"/>
          <w:sz w:val="24"/>
          <w:szCs w:val="24"/>
          <w:lang w:val="en-CA"/>
        </w:rPr>
        <w:t>Gudimova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E3092"/>
          <w:sz w:val="24"/>
          <w:szCs w:val="24"/>
          <w:lang w:val="en-CA"/>
        </w:rPr>
        <w:t xml:space="preserve">, 2002; Sokolov and </w:t>
      </w:r>
      <w:proofErr w:type="spellStart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E3092"/>
          <w:sz w:val="24"/>
          <w:szCs w:val="24"/>
          <w:lang w:val="en-CA"/>
        </w:rPr>
        <w:t>Milyutin</w:t>
      </w:r>
      <w:proofErr w:type="spellEnd"/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E3092"/>
          <w:sz w:val="24"/>
          <w:szCs w:val="24"/>
          <w:lang w:val="en-CA"/>
        </w:rPr>
        <w:t>, 2008</w:t>
      </w:r>
      <w:r w:rsidRPr="029C366C" w:rsidR="38C16413">
        <w:rPr>
          <w:rFonts w:ascii="Times New Roman" w:hAnsi="Times New Roman" w:eastAsia="Times New Roman" w:cs="Times New Roman"/>
          <w:i w:val="1"/>
          <w:iCs w:val="1"/>
          <w:noProof w:val="0"/>
          <w:color w:val="231F20"/>
          <w:sz w:val="24"/>
          <w:szCs w:val="24"/>
          <w:lang w:val="en-CA"/>
        </w:rPr>
        <w:t xml:space="preserve">). </w:t>
      </w:r>
      <w:r w:rsidRPr="029C366C" w:rsidR="38C16413">
        <w:rPr>
          <w:rFonts w:ascii="Times New Roman" w:hAnsi="Times New Roman" w:eastAsia="Times New Roman" w:cs="Times New Roman"/>
          <w:noProof w:val="0"/>
          <w:color w:val="231F20"/>
          <w:sz w:val="24"/>
          <w:szCs w:val="24"/>
          <w:lang w:val="en-CA"/>
        </w:rPr>
        <w:t xml:space="preserve"> </w:t>
      </w:r>
    </w:p>
    <w:p w:rsidR="11A80EBE" w:rsidP="11A80EBE" w:rsidRDefault="11A80EBE" w14:paraId="2BB08E98" w14:textId="2FD64CC1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="11A80EBE" w:rsidRDefault="11A80EBE" w14:paraId="71374EA1" w14:textId="5A8374E5">
      <w:r>
        <w:br w:type="page"/>
      </w:r>
    </w:p>
    <w:p w:rsidR="00DA21E1" w:rsidP="02A7710C" w:rsidRDefault="00DA21E1" w14:paraId="4DEB0FA3" w14:textId="0885768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</w:pPr>
      <w:bookmarkStart w:name="_GoBack" w:id="0"/>
      <w:bookmarkEnd w:id="0"/>
      <w:r w:rsidRPr="02A7710C" w:rsidR="00DA21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CA"/>
        </w:rPr>
        <w:t>Bibliography</w:t>
      </w:r>
    </w:p>
    <w:p w:rsidR="00DA21E1" w:rsidP="01B56DED" w:rsidRDefault="00DA21E1" w14:paraId="4DC3B28F" w14:textId="77777777">
      <w:pPr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="7FA58818" w:rsidP="01B56DED" w:rsidRDefault="7FA58818" w14:paraId="65F878A7" w14:textId="6B93CD9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01B56DED" w:rsidR="7FA5881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Statistics and Computation</w:t>
      </w:r>
    </w:p>
    <w:p w:rsidR="01B56DED" w:rsidP="01B56DED" w:rsidRDefault="01B56DED" w14:paraId="4AB47CD2" w14:textId="0F30FB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CA"/>
        </w:rPr>
      </w:pPr>
    </w:p>
    <w:p w:rsidR="7FA58818" w:rsidP="01B56DED" w:rsidRDefault="7FA58818" w14:paraId="743332D1" w14:textId="5AFEE11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1B56DED" w:rsidR="7FA5881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CA"/>
        </w:rPr>
        <w:t>Kristensen</w:t>
      </w:r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 K, Nielsen A, Berg CW, </w:t>
      </w:r>
      <w:proofErr w:type="spellStart"/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>Skaug</w:t>
      </w:r>
      <w:proofErr w:type="spellEnd"/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 H, Bell BM. </w:t>
      </w:r>
      <w:r w:rsidRPr="01B56DED" w:rsidR="7FA5881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CA"/>
        </w:rPr>
        <w:t>2016</w:t>
      </w:r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. “TMB: Automatic Differentiation and Laplace Approximation.” </w:t>
      </w:r>
      <w:r w:rsidRPr="01B56DED" w:rsidR="7FA58818">
        <w:rPr>
          <w:rFonts w:ascii="Times" w:hAnsi="Times" w:eastAsia="Times" w:cs="Times"/>
          <w:i w:val="1"/>
          <w:iCs w:val="1"/>
          <w:noProof w:val="0"/>
          <w:sz w:val="24"/>
          <w:szCs w:val="24"/>
          <w:lang w:val="en-CA"/>
        </w:rPr>
        <w:t>Journal of Statistical Software</w:t>
      </w:r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, </w:t>
      </w:r>
      <w:r w:rsidRPr="01B56DED" w:rsidR="7FA58818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CA"/>
        </w:rPr>
        <w:t>70</w:t>
      </w:r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(5), 1–21. </w:t>
      </w:r>
      <w:proofErr w:type="spellStart"/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>doi</w:t>
      </w:r>
      <w:proofErr w:type="spellEnd"/>
      <w:r w:rsidRPr="01B56DED" w:rsidR="7FA58818">
        <w:rPr>
          <w:rFonts w:ascii="Times" w:hAnsi="Times" w:eastAsia="Times" w:cs="Times"/>
          <w:noProof w:val="0"/>
          <w:sz w:val="24"/>
          <w:szCs w:val="24"/>
          <w:lang w:val="en-CA"/>
        </w:rPr>
        <w:t xml:space="preserve">: </w:t>
      </w:r>
      <w:hyperlink r:id="R4b3e4e037a934d7f">
        <w:r w:rsidRPr="01B56DED" w:rsidR="7FA58818">
          <w:rPr>
            <w:rStyle w:val="Hyperlink"/>
            <w:rFonts w:ascii="Times" w:hAnsi="Times" w:eastAsia="Times" w:cs="Times"/>
            <w:noProof w:val="0"/>
            <w:color w:val="0000FF"/>
            <w:sz w:val="24"/>
            <w:szCs w:val="24"/>
            <w:lang w:val="en-CA"/>
          </w:rPr>
          <w:t>10.18637/jss.v070.i05</w:t>
        </w:r>
      </w:hyperlink>
      <w:r w:rsidRPr="01B56DED" w:rsidR="7FA58818">
        <w:rPr>
          <w:rFonts w:ascii="Times" w:hAnsi="Times" w:eastAsia="Times" w:cs="Times"/>
          <w:noProof w:val="0"/>
          <w:color w:val="0000FF"/>
          <w:sz w:val="24"/>
          <w:szCs w:val="24"/>
          <w:lang w:val="en-CA"/>
        </w:rPr>
        <w:t>.</w:t>
      </w:r>
    </w:p>
    <w:p w:rsidR="01B56DED" w:rsidP="01B56DED" w:rsidRDefault="01B56DED" w14:paraId="48BFBF83" w14:textId="2C59317A">
      <w:pPr>
        <w:pStyle w:val="Normal"/>
        <w:rPr>
          <w:rFonts w:ascii="Times New Roman" w:hAnsi="Times New Roman" w:eastAsia="Times New Roman" w:cs="Times New Roman"/>
          <w:b w:val="1"/>
          <w:bCs w:val="1"/>
          <w:lang w:val="en-CA"/>
        </w:rPr>
      </w:pPr>
    </w:p>
    <w:p w:rsidRPr="0092510E" w:rsidR="0092510E" w:rsidP="02A7710C" w:rsidRDefault="0092510E" w14:paraId="67A609B0" w14:textId="503EEC19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  <w:r w:rsidRPr="01B56DED" w:rsidR="76895F8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 xml:space="preserve">Missing Limb </w:t>
      </w:r>
      <w:r w:rsidRPr="01B56DED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Patterns</w:t>
      </w:r>
    </w:p>
    <w:p w:rsidR="0092510E" w:rsidP="01B56DED" w:rsidRDefault="0092510E" w14:paraId="5EE6B53A" w14:textId="64C433ED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Pr="0092510E" w:rsidR="0092510E" w:rsidP="01B56DED" w:rsidRDefault="00DA21E1" w14:textId="77777777" w14:paraId="6D5ABF2C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1B56DED" w:rsidR="7C5E50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Dvoretsky</w:t>
      </w:r>
      <w:r w:rsidRPr="01B56DED" w:rsidR="7C5E505F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A.G., Dvoretsky, V.G., </w:t>
      </w:r>
      <w:r w:rsidRPr="01B56DED" w:rsidR="7C5E505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2009</w:t>
      </w:r>
      <w:r w:rsidRPr="01B56DED" w:rsidR="7C5E505F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Limb autotomy patterns in </w:t>
      </w:r>
      <w:r w:rsidRPr="01B56DED" w:rsidR="7C5E505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Paralithodes camtschaticus</w:t>
      </w:r>
      <w:r w:rsidRPr="01B56DED" w:rsidR="7C5E505F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(Tilesius, 1815), an invasive crab, in the coastal Barents Sea. J. Exp. Mar. Biol. Ecol. 377, 20–27. </w:t>
      </w:r>
    </w:p>
    <w:p w:rsidRPr="0092510E" w:rsidR="0092510E" w:rsidP="01B56DED" w:rsidRDefault="00DA21E1" w14:paraId="05C31037" w14:textId="221AB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92510E" w:rsidR="0092510E" w:rsidP="01B56DED" w:rsidRDefault="00DA21E1" w14:paraId="502DBB06" w14:textId="706CAB7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B56DED" w:rsidR="78D094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>Fonseca</w:t>
      </w:r>
      <w:r w:rsidRPr="01B56DED" w:rsidR="78D0942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, D. B., Sainte-Marie, B. and Hazel, F. </w:t>
      </w:r>
      <w:r w:rsidRPr="01B56DED" w:rsidR="78D094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CA"/>
        </w:rPr>
        <w:t>2008</w:t>
      </w:r>
      <w:r w:rsidRPr="01B56DED" w:rsidR="78D0942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. Longevity and Change in Shell Condition of Adult Male Snow Crab </w:t>
      </w:r>
      <w:r w:rsidRPr="01B56DED" w:rsidR="78D0942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CA"/>
        </w:rPr>
        <w:t>Chionoecetes opilio</w:t>
      </w:r>
      <w:r w:rsidRPr="01B56DED" w:rsidR="78D0942F">
        <w:rPr>
          <w:rFonts w:ascii="Times New Roman" w:hAnsi="Times New Roman" w:eastAsia="Times New Roman" w:cs="Times New Roman"/>
          <w:noProof w:val="0"/>
          <w:sz w:val="24"/>
          <w:szCs w:val="24"/>
          <w:lang w:val="en-CA"/>
        </w:rPr>
        <w:t xml:space="preserve"> Inferred from Dactyl Wear and Mark-Recapture Data, Transactions of the American Fisheries Society. 137:1029-1043</w:t>
      </w:r>
    </w:p>
    <w:p w:rsidRPr="0092510E" w:rsidR="0092510E" w:rsidP="01B56DED" w:rsidRDefault="00DA21E1" w14:paraId="59EA3739" w14:textId="03FFE7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Pr="0092510E" w:rsidR="0092510E" w:rsidP="02A7710C" w:rsidRDefault="00DA21E1" w14:paraId="53C35965" w14:textId="082A4C74">
      <w:pPr>
        <w:pStyle w:val="NoSpacing"/>
        <w:rPr>
          <w:rFonts w:ascii="Times New Roman" w:hAnsi="Times New Roman" w:cs="Times New Roman"/>
          <w:color w:val="505050"/>
          <w:sz w:val="24"/>
          <w:szCs w:val="24"/>
        </w:rPr>
      </w:pPr>
      <w:proofErr w:type="spellStart"/>
      <w:r w:rsidRPr="01B56DED" w:rsidR="00DA21E1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1B56DED" w:rsidR="00DA21E1">
        <w:rPr>
          <w:rFonts w:ascii="Times New Roman" w:hAnsi="Times New Roman" w:cs="Times New Roman"/>
          <w:sz w:val="24"/>
          <w:szCs w:val="24"/>
        </w:rPr>
        <w:t xml:space="preserve"> </w:t>
      </w:r>
      <w:r w:rsidRPr="01B56DED" w:rsidR="00DA21E1">
        <w:rPr>
          <w:rFonts w:ascii="Times New Roman" w:hAnsi="Times New Roman" w:cs="Times New Roman"/>
          <w:b w:val="1"/>
          <w:bCs w:val="1"/>
          <w:sz w:val="24"/>
          <w:szCs w:val="24"/>
        </w:rPr>
        <w:t>He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, Yang </w:t>
      </w:r>
      <w:r w:rsidRPr="01B56DED" w:rsidR="00DA21E1">
        <w:rPr>
          <w:rFonts w:ascii="Times New Roman" w:hAnsi="Times New Roman" w:cs="Times New Roman"/>
          <w:sz w:val="24"/>
          <w:szCs w:val="24"/>
        </w:rPr>
        <w:t>Gao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, Wei Wang, </w:t>
      </w:r>
      <w:r w:rsidRPr="01B56DED" w:rsidR="00DA21E1">
        <w:rPr>
          <w:rFonts w:ascii="Times New Roman" w:hAnsi="Times New Roman" w:cs="Times New Roman"/>
          <w:sz w:val="24"/>
          <w:szCs w:val="24"/>
        </w:rPr>
        <w:t>Jianjun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B56DED" w:rsidR="00DA21E1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1B56DED" w:rsidR="00DA21E1">
        <w:rPr>
          <w:rFonts w:ascii="Times New Roman" w:hAnsi="Times New Roman" w:cs="Times New Roman"/>
          <w:sz w:val="24"/>
          <w:szCs w:val="24"/>
        </w:rPr>
        <w:t xml:space="preserve">, </w:t>
      </w:r>
      <w:r w:rsidRPr="01B56DED" w:rsidR="00DA21E1">
        <w:rPr>
          <w:rFonts w:ascii="Times New Roman" w:hAnsi="Times New Roman" w:cs="Times New Roman"/>
          <w:sz w:val="24"/>
          <w:szCs w:val="24"/>
        </w:rPr>
        <w:t>Hui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 Shi, </w:t>
      </w:r>
      <w:proofErr w:type="spellStart"/>
      <w:r w:rsidRPr="01B56DED" w:rsidR="00DA21E1">
        <w:rPr>
          <w:rFonts w:ascii="Times New Roman" w:hAnsi="Times New Roman" w:cs="Times New Roman"/>
          <w:sz w:val="24"/>
          <w:szCs w:val="24"/>
        </w:rPr>
        <w:t>Gengshen</w:t>
      </w:r>
      <w:proofErr w:type="spellEnd"/>
      <w:r w:rsidRPr="01B56DED" w:rsidR="00DA21E1">
        <w:rPr>
          <w:rFonts w:ascii="Times New Roman" w:hAnsi="Times New Roman" w:cs="Times New Roman"/>
          <w:sz w:val="24"/>
          <w:szCs w:val="24"/>
        </w:rPr>
        <w:t xml:space="preserve"> Wang, Wenjun </w:t>
      </w:r>
      <w:r w:rsidRPr="01B56DED" w:rsidR="00DA21E1">
        <w:rPr>
          <w:rFonts w:ascii="Times New Roman" w:hAnsi="Times New Roman" w:cs="Times New Roman"/>
          <w:sz w:val="24"/>
          <w:szCs w:val="24"/>
        </w:rPr>
        <w:t>Xu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, </w:t>
      </w:r>
      <w:r w:rsidRPr="01B56DED" w:rsidR="0092510E">
        <w:rPr>
          <w:rFonts w:ascii="Times New Roman" w:hAnsi="Times New Roman" w:cs="Times New Roman"/>
          <w:b w:val="1"/>
          <w:bCs w:val="1"/>
          <w:sz w:val="24"/>
          <w:szCs w:val="24"/>
        </w:rPr>
        <w:t>2016</w:t>
      </w:r>
      <w:r w:rsidRPr="01B56DED" w:rsidR="00DA21E1">
        <w:rPr>
          <w:rFonts w:ascii="Times New Roman" w:hAnsi="Times New Roman" w:cs="Times New Roman"/>
          <w:sz w:val="24"/>
          <w:szCs w:val="24"/>
        </w:rPr>
        <w:t>.</w:t>
      </w:r>
      <w:r w:rsidRPr="01B56DED" w:rsidR="0092510E">
        <w:rPr>
          <w:rFonts w:ascii="Times New Roman" w:hAnsi="Times New Roman" w:cs="Times New Roman"/>
          <w:sz w:val="24"/>
          <w:szCs w:val="24"/>
        </w:rPr>
        <w:t xml:space="preserve"> </w:t>
      </w:r>
      <w:r w:rsidRPr="01B56DED" w:rsidR="0092510E">
        <w:rPr>
          <w:rFonts w:ascii="Times New Roman" w:hAnsi="Times New Roman" w:cs="Times New Roman"/>
          <w:sz w:val="24"/>
          <w:szCs w:val="24"/>
        </w:rPr>
        <w:t xml:space="preserve">Limb </w:t>
      </w:r>
      <w:r w:rsidRPr="01B56DED" w:rsidR="0092510E">
        <w:rPr>
          <w:rFonts w:ascii="Times New Roman" w:hAnsi="Times New Roman" w:cs="Times New Roman"/>
          <w:sz w:val="24"/>
          <w:szCs w:val="24"/>
        </w:rPr>
        <w:t>autotomy</w:t>
      </w:r>
      <w:r w:rsidRPr="01B56DED" w:rsidR="0092510E">
        <w:rPr>
          <w:rFonts w:ascii="Times New Roman" w:hAnsi="Times New Roman" w:cs="Times New Roman"/>
          <w:sz w:val="24"/>
          <w:szCs w:val="24"/>
        </w:rPr>
        <w:t xml:space="preserve"> patterns in the juvenile swimming crab (</w:t>
      </w:r>
      <w:proofErr w:type="spellStart"/>
      <w:r w:rsidRPr="01B56DED" w:rsidR="0092510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Portunus</w:t>
      </w:r>
      <w:proofErr w:type="spellEnd"/>
      <w:r w:rsidRPr="01B56DED" w:rsidR="0092510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01B56DED" w:rsidR="0092510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trituberculatus</w:t>
      </w:r>
      <w:proofErr w:type="spellEnd"/>
      <w:r w:rsidRPr="01B56DED" w:rsidR="0092510E">
        <w:rPr>
          <w:rFonts w:ascii="Times New Roman" w:hAnsi="Times New Roman" w:cs="Times New Roman"/>
          <w:sz w:val="24"/>
          <w:szCs w:val="24"/>
        </w:rPr>
        <w:t>) in earth ponds</w:t>
      </w:r>
      <w:r w:rsidRPr="01B56DED" w:rsidR="00DA21E1">
        <w:rPr>
          <w:rFonts w:ascii="Times New Roman" w:hAnsi="Times New Roman" w:cs="Times New Roman"/>
          <w:sz w:val="24"/>
          <w:szCs w:val="24"/>
        </w:rPr>
        <w:t xml:space="preserve">. </w:t>
      </w:r>
      <w:r w:rsidRPr="01B56DED" w:rsidR="2D1AADA1">
        <w:rPr>
          <w:rFonts w:ascii="Times New Roman" w:hAnsi="Times New Roman" w:cs="Times New Roman"/>
          <w:sz w:val="24"/>
          <w:szCs w:val="24"/>
        </w:rPr>
        <w:t xml:space="preserve">Aquaculture. </w:t>
      </w:r>
      <w:r w:rsidRPr="01B56DED" w:rsidR="00DA21E1">
        <w:rPr>
          <w:rFonts w:ascii="Times New Roman" w:hAnsi="Times New Roman" w:cs="Times New Roman"/>
          <w:sz w:val="24"/>
          <w:szCs w:val="24"/>
        </w:rPr>
        <w:t>463, 189-192.</w:t>
      </w:r>
    </w:p>
    <w:p w:rsidR="0092510E" w:rsidP="02A7710C" w:rsidRDefault="0092510E" w14:paraId="0849640B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BE5A57" w:rsidP="01B56DED" w:rsidRDefault="00BE5A57" w14:paraId="1A011E84" w14:textId="76D873B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1B56DED" w:rsidR="18B9D4D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McVean</w:t>
      </w:r>
      <w:r w:rsidRPr="01B56DED" w:rsidR="18B9D4D9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A., Findlay, I., </w:t>
      </w:r>
      <w:r w:rsidRPr="01B56DED" w:rsidR="18B9D4D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1979</w:t>
      </w:r>
      <w:r w:rsidRPr="01B56DED" w:rsidR="18B9D4D9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The incidence of autotomy in an estuarine population of the crab </w:t>
      </w:r>
      <w:r w:rsidRPr="01B56DED" w:rsidR="18B9D4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Carcinus maenas</w:t>
      </w:r>
      <w:r w:rsidRPr="01B56DED" w:rsidR="18B9D4D9">
        <w:rPr>
          <w:rFonts w:ascii="Times New Roman" w:hAnsi="Times New Roman" w:eastAsia="Times New Roman" w:cs="Times New Roman"/>
          <w:sz w:val="24"/>
          <w:szCs w:val="24"/>
          <w:lang w:val="en-CA"/>
        </w:rPr>
        <w:t>. J. Mar. Biol. Assoc. UK 59, 341–354.</w:t>
      </w:r>
    </w:p>
    <w:p w:rsidR="00BE5A57" w:rsidP="01B56DED" w:rsidRDefault="00BE5A57" w14:paraId="5AFF23A6" w14:textId="20A78DD9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BE5A57" w:rsidP="02A7710C" w:rsidRDefault="00BE5A57" w14:paraId="09077559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BE5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Smith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L.D., </w:t>
      </w:r>
      <w:r w:rsidRPr="02A7710C" w:rsidR="00BE5A5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1990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Patterns of limb loss in the blue crab, </w:t>
      </w:r>
      <w:r w:rsidRPr="02A7710C" w:rsidR="00BE5A5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Callinectes</w:t>
      </w:r>
      <w:r w:rsidRPr="02A7710C" w:rsidR="00BE5A5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proofErr w:type="spellStart"/>
      <w:r w:rsidRPr="02A7710C" w:rsidR="00BE5A5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sapidus</w:t>
      </w:r>
      <w:proofErr w:type="spellEnd"/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>Rathbun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and the effects of 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>autotomy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on growth.</w:t>
      </w:r>
      <w:r w:rsidRPr="02A7710C" w:rsidR="00BE5A57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Bull. Mar. Sci. 46, 23–36. </w:t>
      </w:r>
    </w:p>
    <w:p w:rsidR="00BE5A57" w:rsidP="02A7710C" w:rsidRDefault="00BE5A57" w14:paraId="7E2D79DF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Pr="0092510E" w:rsidR="0092510E" w:rsidP="02A7710C" w:rsidRDefault="0092510E" w14:paraId="31A9561A" w14:textId="02D114B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  <w:r w:rsidRPr="01B56DED" w:rsidR="1E03B8C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 xml:space="preserve">Missing Limb </w:t>
      </w:r>
      <w:r w:rsidRPr="01B56DED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Effect</w:t>
      </w:r>
      <w:r w:rsidRPr="01B56DED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s</w:t>
      </w:r>
    </w:p>
    <w:p w:rsidRPr="0092510E" w:rsidR="0092510E" w:rsidP="02A7710C" w:rsidRDefault="0092510E" w14:paraId="4858E11C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</w:pPr>
    </w:p>
    <w:p w:rsidR="0092510E" w:rsidP="02A7710C" w:rsidRDefault="0092510E" w14:paraId="14C0DBD2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Claxton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W.T.,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Govind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R.W., </w:t>
      </w:r>
      <w:proofErr w:type="spellStart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Elner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R.W.,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1994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Chela function, morphometric maturity, and the mating embrace in male snow crab,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Chionoccetes</w:t>
      </w:r>
      <w:proofErr w:type="spellEnd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opilio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Can. J. Fish. </w:t>
      </w:r>
      <w:proofErr w:type="spellStart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Aquat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Sci. 51, 1110–1118. </w:t>
      </w:r>
    </w:p>
    <w:p w:rsidR="0092510E" w:rsidP="02A7710C" w:rsidRDefault="0092510E" w14:paraId="45BDC94D" w14:textId="77777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510E" w:rsidP="02A7710C" w:rsidRDefault="0092510E" w14:paraId="1CE069CA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He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J., Wu, X.G., Cheng, Y.X.,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2016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.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Effects of limb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autotomy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on growth, feeding and regeneration in the juvenile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Eriocheir</w:t>
      </w:r>
      <w:proofErr w:type="spellEnd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sinensis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.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Aquaculture 457, 79–84. </w:t>
      </w:r>
    </w:p>
    <w:p w:rsidRPr="0092510E" w:rsidR="0092510E" w:rsidP="02A7710C" w:rsidRDefault="0092510E" w14:paraId="6847238D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92510E" w:rsidP="02A7710C" w:rsidRDefault="0092510E" w14:paraId="0C2BC8C5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Juanes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F., Smith, L.D.,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1995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.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The ecological cons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equences of limb damage and loss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in decapod crustaceans: a review and prospectus. J. Exp. Mar. Biol. Ecol. 193, 197–223. </w:t>
      </w:r>
    </w:p>
    <w:p w:rsidR="0092510E" w:rsidP="02A7710C" w:rsidRDefault="0092510E" w14:paraId="06C1DA4D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92510E" w:rsidP="02A7710C" w:rsidRDefault="0092510E" w14:paraId="55E0804E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Quinitio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E.T., </w:t>
      </w:r>
      <w:proofErr w:type="spellStart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Estepa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F.D.P.,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2011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Survival and growth of mud crab,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Scylla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serrata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juveniles subjected to removal or trimming of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chelipeds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Aquaculture 318, 229–234. </w:t>
      </w:r>
    </w:p>
    <w:p w:rsidR="0092510E" w:rsidP="02A7710C" w:rsidRDefault="0092510E" w14:paraId="20A7235A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BE5A57" w:rsidP="02A7710C" w:rsidRDefault="0092510E" w14:paraId="47040691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Robinson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M.H., Abele, A.G., Robinson, B.,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1970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Attack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autotomy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: a defense against predators. Science 169, 300–301. </w:t>
      </w:r>
    </w:p>
    <w:p w:rsidR="0092510E" w:rsidP="02A7710C" w:rsidRDefault="0092510E" w14:paraId="007CBE79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92510E" w:rsidP="02A7710C" w:rsidRDefault="0092510E" w14:paraId="4CA3DA9C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Slos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S., Block, M.D., </w:t>
      </w:r>
      <w:proofErr w:type="spellStart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Stoks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R.,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2009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Autotomy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reduces immune function and antioxidant defence. Biol.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Lett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5, 90–92. </w:t>
      </w:r>
    </w:p>
    <w:p w:rsidR="0092510E" w:rsidP="02A7710C" w:rsidRDefault="0092510E" w14:paraId="4506646B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="0092510E" w:rsidP="02A7710C" w:rsidRDefault="0092510E" w14:paraId="214748B2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Smith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L.D., Hines, A.H.,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1991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. The effect of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cheliped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loss on blue crab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Callinectes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sapidus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Rathbun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foraging rate on soft-shelled clams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Mya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</w:t>
      </w:r>
      <w:proofErr w:type="spellStart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armaria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L. J. Exp. Mar. Biol. Ecol. 151, 245–256. </w:t>
      </w:r>
    </w:p>
    <w:p w:rsidR="00BE5A57" w:rsidP="02A7710C" w:rsidRDefault="00BE5A57" w14:paraId="46BC96C0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</w:p>
    <w:p w:rsidRPr="0092510E" w:rsidR="0092510E" w:rsidP="02A7710C" w:rsidRDefault="0092510E" w14:paraId="4BF02588" w14:textId="77777777">
      <w:pPr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Zhao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, H.L., He, J., Wu, X.G., Long, X.W., Liu, H., Cheng, Y.X., </w:t>
      </w:r>
      <w:r w:rsidRPr="02A7710C" w:rsidR="0092510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CA"/>
        </w:rPr>
        <w:t>2015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.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A study of limb 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autotomy</w:t>
      </w:r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 xml:space="preserve"> patterns of juvenile Chinese mitten crab (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Eriocheir</w:t>
      </w:r>
      <w:proofErr w:type="spellEnd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 xml:space="preserve"> </w:t>
      </w:r>
      <w:proofErr w:type="spellStart"/>
      <w:r w:rsidRPr="02A7710C" w:rsidR="0092510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CA"/>
        </w:rPr>
        <w:t>sinensis</w:t>
      </w:r>
      <w:proofErr w:type="spellEnd"/>
      <w:r w:rsidRPr="02A7710C" w:rsidR="0092510E">
        <w:rPr>
          <w:rFonts w:ascii="Times New Roman" w:hAnsi="Times New Roman" w:eastAsia="Times New Roman" w:cs="Times New Roman"/>
          <w:sz w:val="24"/>
          <w:szCs w:val="24"/>
          <w:lang w:val="en-CA"/>
        </w:rPr>
        <w:t>) reared in earth ponds. J. Biol. 32, 10–13 (in Chinese with English abstract).</w:t>
      </w:r>
    </w:p>
    <w:p w:rsidR="003005E6" w:rsidRDefault="003005E6" w14:paraId="56DCADD1" w14:textId="77777777"/>
    <w:sectPr w:rsidR="003005E6" w:rsidSect="00434B47">
      <w:pgSz w:w="12240" w:h="15840" w:orient="portrait"/>
      <w:pgMar w:top="1440" w:right="1800" w:bottom="1440" w:left="1800" w:header="708" w:footer="708" w:gutter="0"/>
      <w:cols w:space="708"/>
      <w:docGrid w:linePitch="360"/>
      <w:headerReference w:type="default" r:id="R0b808c74058b4365"/>
      <w:footerReference w:type="default" r:id="R3c3bf975266849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A7710C" w:rsidTr="02A7710C" w14:paraId="4ED1B384">
      <w:tc>
        <w:tcPr>
          <w:tcW w:w="2880" w:type="dxa"/>
          <w:tcMar/>
        </w:tcPr>
        <w:p w:rsidR="02A7710C" w:rsidP="02A7710C" w:rsidRDefault="02A7710C" w14:paraId="4A718305" w14:textId="1E3028C1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A7710C" w:rsidP="02A7710C" w:rsidRDefault="02A7710C" w14:paraId="2B2F6C51" w14:textId="651A47CD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A7710C" w:rsidP="02A7710C" w:rsidRDefault="02A7710C" w14:paraId="60DC0382" w14:textId="11010420">
          <w:pPr>
            <w:pStyle w:val="Header"/>
            <w:bidi w:val="0"/>
            <w:ind w:right="-115"/>
            <w:jc w:val="right"/>
          </w:pPr>
        </w:p>
      </w:tc>
    </w:tr>
  </w:tbl>
  <w:p w:rsidR="02A7710C" w:rsidP="02A7710C" w:rsidRDefault="02A7710C" w14:paraId="729137BC" w14:textId="16A872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2A7710C" w:rsidTr="02A7710C" w14:paraId="49BACBBB">
      <w:tc>
        <w:tcPr>
          <w:tcW w:w="2880" w:type="dxa"/>
          <w:tcMar/>
        </w:tcPr>
        <w:p w:rsidR="02A7710C" w:rsidP="02A7710C" w:rsidRDefault="02A7710C" w14:paraId="605F7875" w14:textId="6794535F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2A7710C" w:rsidP="02A7710C" w:rsidRDefault="02A7710C" w14:paraId="631DEE0E" w14:textId="507B1F89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2A7710C" w:rsidP="02A7710C" w:rsidRDefault="02A7710C" w14:paraId="487E6DE4" w14:textId="29E27559">
          <w:pPr>
            <w:pStyle w:val="Header"/>
            <w:bidi w:val="0"/>
            <w:ind w:right="-115"/>
            <w:jc w:val="right"/>
          </w:pPr>
        </w:p>
      </w:tc>
    </w:tr>
  </w:tbl>
  <w:p w:rsidR="02A7710C" w:rsidP="02A7710C" w:rsidRDefault="02A7710C" w14:paraId="6D0B8F4A" w14:textId="7DCD849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8494F40"/>
    <w:multiLevelType w:val="hybridMultilevel"/>
    <w:tmpl w:val="0BF63C0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6EB97EDA"/>
    <w:multiLevelType w:val="hybridMultilevel"/>
    <w:tmpl w:val="EA5C606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ECB2810"/>
    <w:multiLevelType w:val="hybridMultilevel"/>
    <w:tmpl w:val="6058A3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2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E"/>
    <w:rsid w:val="002F26DD"/>
    <w:rsid w:val="003005E6"/>
    <w:rsid w:val="00434B47"/>
    <w:rsid w:val="004857A8"/>
    <w:rsid w:val="004B50AD"/>
    <w:rsid w:val="0092510E"/>
    <w:rsid w:val="00BE5A57"/>
    <w:rsid w:val="00DA21E1"/>
    <w:rsid w:val="00E74359"/>
    <w:rsid w:val="0142A731"/>
    <w:rsid w:val="01828213"/>
    <w:rsid w:val="019AD285"/>
    <w:rsid w:val="01A220E7"/>
    <w:rsid w:val="01B56DED"/>
    <w:rsid w:val="021EA7E3"/>
    <w:rsid w:val="029C366C"/>
    <w:rsid w:val="02A7710C"/>
    <w:rsid w:val="02B7CCAD"/>
    <w:rsid w:val="030C3A13"/>
    <w:rsid w:val="0338E2C4"/>
    <w:rsid w:val="03FA0971"/>
    <w:rsid w:val="04060BA0"/>
    <w:rsid w:val="04079B95"/>
    <w:rsid w:val="0449415E"/>
    <w:rsid w:val="046959F9"/>
    <w:rsid w:val="04CE1EE6"/>
    <w:rsid w:val="0574EA9C"/>
    <w:rsid w:val="06765448"/>
    <w:rsid w:val="06DAE1F6"/>
    <w:rsid w:val="07004A31"/>
    <w:rsid w:val="070437F2"/>
    <w:rsid w:val="07148AA7"/>
    <w:rsid w:val="08B47F8E"/>
    <w:rsid w:val="091DADD7"/>
    <w:rsid w:val="09893E36"/>
    <w:rsid w:val="09DBCFB3"/>
    <w:rsid w:val="09DBFC3B"/>
    <w:rsid w:val="0A8F0B53"/>
    <w:rsid w:val="0AACB5E2"/>
    <w:rsid w:val="0B0D6282"/>
    <w:rsid w:val="0B8A7C1C"/>
    <w:rsid w:val="0BAB70B1"/>
    <w:rsid w:val="0C9316D1"/>
    <w:rsid w:val="0CF48902"/>
    <w:rsid w:val="0D1F2E42"/>
    <w:rsid w:val="0D5EAA38"/>
    <w:rsid w:val="0D82FDE4"/>
    <w:rsid w:val="0DF00744"/>
    <w:rsid w:val="0F29B3FC"/>
    <w:rsid w:val="0F39C783"/>
    <w:rsid w:val="10490AA0"/>
    <w:rsid w:val="1079171F"/>
    <w:rsid w:val="10811DCC"/>
    <w:rsid w:val="10B1AE3E"/>
    <w:rsid w:val="10F1C9A4"/>
    <w:rsid w:val="1121E601"/>
    <w:rsid w:val="112B7E0D"/>
    <w:rsid w:val="115CC891"/>
    <w:rsid w:val="1197D0E3"/>
    <w:rsid w:val="11A80EBE"/>
    <w:rsid w:val="11DCD174"/>
    <w:rsid w:val="12136076"/>
    <w:rsid w:val="122E9B40"/>
    <w:rsid w:val="124C38A6"/>
    <w:rsid w:val="12579F54"/>
    <w:rsid w:val="12661BED"/>
    <w:rsid w:val="127B3878"/>
    <w:rsid w:val="12A0D0EF"/>
    <w:rsid w:val="12FFCD68"/>
    <w:rsid w:val="13148ABA"/>
    <w:rsid w:val="13689525"/>
    <w:rsid w:val="13784082"/>
    <w:rsid w:val="1379DAB4"/>
    <w:rsid w:val="137AAEFB"/>
    <w:rsid w:val="142021E7"/>
    <w:rsid w:val="147F23FB"/>
    <w:rsid w:val="1521532E"/>
    <w:rsid w:val="15A67EA7"/>
    <w:rsid w:val="15AC332D"/>
    <w:rsid w:val="168C89A6"/>
    <w:rsid w:val="1701C22E"/>
    <w:rsid w:val="17128D30"/>
    <w:rsid w:val="173C84B3"/>
    <w:rsid w:val="174FD051"/>
    <w:rsid w:val="17728F68"/>
    <w:rsid w:val="17C3999C"/>
    <w:rsid w:val="17ECE8F1"/>
    <w:rsid w:val="18B9D4D9"/>
    <w:rsid w:val="1915B211"/>
    <w:rsid w:val="1A682182"/>
    <w:rsid w:val="1A8ECF5B"/>
    <w:rsid w:val="1AA6489B"/>
    <w:rsid w:val="1B918BA8"/>
    <w:rsid w:val="1BCCD61F"/>
    <w:rsid w:val="1C11742D"/>
    <w:rsid w:val="1C35923E"/>
    <w:rsid w:val="1CBE45CA"/>
    <w:rsid w:val="1CE57354"/>
    <w:rsid w:val="1D6AAA6B"/>
    <w:rsid w:val="1DE527AB"/>
    <w:rsid w:val="1E03B8C8"/>
    <w:rsid w:val="1E2A4FFC"/>
    <w:rsid w:val="1E745D1A"/>
    <w:rsid w:val="1F60A32F"/>
    <w:rsid w:val="1F8C0305"/>
    <w:rsid w:val="1F94362E"/>
    <w:rsid w:val="1FAB0B9F"/>
    <w:rsid w:val="20EE623F"/>
    <w:rsid w:val="20FE47A0"/>
    <w:rsid w:val="21259BF8"/>
    <w:rsid w:val="2172C999"/>
    <w:rsid w:val="21B3A774"/>
    <w:rsid w:val="220E1422"/>
    <w:rsid w:val="22BC144F"/>
    <w:rsid w:val="22CDA3A1"/>
    <w:rsid w:val="22FFCF3E"/>
    <w:rsid w:val="23433744"/>
    <w:rsid w:val="236E86A4"/>
    <w:rsid w:val="2378F6D4"/>
    <w:rsid w:val="240EB562"/>
    <w:rsid w:val="24700280"/>
    <w:rsid w:val="24CB4D7B"/>
    <w:rsid w:val="25BDCA24"/>
    <w:rsid w:val="26112D15"/>
    <w:rsid w:val="26434F03"/>
    <w:rsid w:val="2653C118"/>
    <w:rsid w:val="26AF82F3"/>
    <w:rsid w:val="26B1497C"/>
    <w:rsid w:val="26BDA1CE"/>
    <w:rsid w:val="26EBFC67"/>
    <w:rsid w:val="26FB133A"/>
    <w:rsid w:val="27ED2769"/>
    <w:rsid w:val="285348EC"/>
    <w:rsid w:val="28C60E01"/>
    <w:rsid w:val="28F1F592"/>
    <w:rsid w:val="291A57E9"/>
    <w:rsid w:val="2928387C"/>
    <w:rsid w:val="297A38E6"/>
    <w:rsid w:val="29F88296"/>
    <w:rsid w:val="2A40DB6F"/>
    <w:rsid w:val="2A6B5A4E"/>
    <w:rsid w:val="2B1E354C"/>
    <w:rsid w:val="2B3F51E7"/>
    <w:rsid w:val="2B8EEDB4"/>
    <w:rsid w:val="2BA9DE9E"/>
    <w:rsid w:val="2BFEDAB9"/>
    <w:rsid w:val="2C464EBB"/>
    <w:rsid w:val="2C5D59CF"/>
    <w:rsid w:val="2C823E97"/>
    <w:rsid w:val="2CCB9365"/>
    <w:rsid w:val="2CCDDBFB"/>
    <w:rsid w:val="2CFAC174"/>
    <w:rsid w:val="2D1AADA1"/>
    <w:rsid w:val="2D50997F"/>
    <w:rsid w:val="2DC11A9F"/>
    <w:rsid w:val="2E0E89DA"/>
    <w:rsid w:val="2F3394AD"/>
    <w:rsid w:val="2FDC9C4C"/>
    <w:rsid w:val="30349D05"/>
    <w:rsid w:val="3040AFE5"/>
    <w:rsid w:val="313C9A44"/>
    <w:rsid w:val="31BA7035"/>
    <w:rsid w:val="32405336"/>
    <w:rsid w:val="32B7CA57"/>
    <w:rsid w:val="335A7BB9"/>
    <w:rsid w:val="351DA8E6"/>
    <w:rsid w:val="3655D01D"/>
    <w:rsid w:val="36C31500"/>
    <w:rsid w:val="36DED55D"/>
    <w:rsid w:val="373BCE50"/>
    <w:rsid w:val="3773A6B4"/>
    <w:rsid w:val="37CF7747"/>
    <w:rsid w:val="37F84574"/>
    <w:rsid w:val="38129946"/>
    <w:rsid w:val="381F9E3C"/>
    <w:rsid w:val="38552952"/>
    <w:rsid w:val="38AF61A6"/>
    <w:rsid w:val="38C16413"/>
    <w:rsid w:val="3916DA19"/>
    <w:rsid w:val="398A4538"/>
    <w:rsid w:val="39BA222A"/>
    <w:rsid w:val="3A406E6B"/>
    <w:rsid w:val="3BB70393"/>
    <w:rsid w:val="3C6DCBBC"/>
    <w:rsid w:val="3C8FDAE8"/>
    <w:rsid w:val="3CFEBB48"/>
    <w:rsid w:val="3DFE5672"/>
    <w:rsid w:val="3E0ED20D"/>
    <w:rsid w:val="3EDE72D6"/>
    <w:rsid w:val="3F24AF0A"/>
    <w:rsid w:val="3F31F5B8"/>
    <w:rsid w:val="3F92DF77"/>
    <w:rsid w:val="3FF0063E"/>
    <w:rsid w:val="40BFCDDF"/>
    <w:rsid w:val="419B1452"/>
    <w:rsid w:val="41DC4772"/>
    <w:rsid w:val="420010C3"/>
    <w:rsid w:val="4233E4AC"/>
    <w:rsid w:val="4293EDEE"/>
    <w:rsid w:val="42A71F2E"/>
    <w:rsid w:val="42B0AD84"/>
    <w:rsid w:val="42EFE130"/>
    <w:rsid w:val="430FB1D0"/>
    <w:rsid w:val="43471FBB"/>
    <w:rsid w:val="44358EF5"/>
    <w:rsid w:val="446EB0FC"/>
    <w:rsid w:val="44705FFD"/>
    <w:rsid w:val="449E5B1C"/>
    <w:rsid w:val="4525CDF1"/>
    <w:rsid w:val="452F3E7C"/>
    <w:rsid w:val="4537E5FC"/>
    <w:rsid w:val="4611F70B"/>
    <w:rsid w:val="46A354CA"/>
    <w:rsid w:val="46AE4B00"/>
    <w:rsid w:val="4725F90D"/>
    <w:rsid w:val="47C36721"/>
    <w:rsid w:val="48045363"/>
    <w:rsid w:val="4814CF62"/>
    <w:rsid w:val="4869DF71"/>
    <w:rsid w:val="4878FC1B"/>
    <w:rsid w:val="48B05CB2"/>
    <w:rsid w:val="491D9430"/>
    <w:rsid w:val="49777EC2"/>
    <w:rsid w:val="4A1CF4D2"/>
    <w:rsid w:val="4A5333E0"/>
    <w:rsid w:val="4AA94F54"/>
    <w:rsid w:val="4AFF8C48"/>
    <w:rsid w:val="4B386AB6"/>
    <w:rsid w:val="4C07926C"/>
    <w:rsid w:val="4C59FF7D"/>
    <w:rsid w:val="4C8AEB32"/>
    <w:rsid w:val="4D038A04"/>
    <w:rsid w:val="4D2D0B1E"/>
    <w:rsid w:val="4D8B712E"/>
    <w:rsid w:val="4D95B46A"/>
    <w:rsid w:val="4E5412EE"/>
    <w:rsid w:val="4F1F638E"/>
    <w:rsid w:val="4F7FDC28"/>
    <w:rsid w:val="4FB38473"/>
    <w:rsid w:val="4FFDB52C"/>
    <w:rsid w:val="5004066F"/>
    <w:rsid w:val="50744D9C"/>
    <w:rsid w:val="50B59BCF"/>
    <w:rsid w:val="50D6B59A"/>
    <w:rsid w:val="5288A12C"/>
    <w:rsid w:val="5335506C"/>
    <w:rsid w:val="53A087D9"/>
    <w:rsid w:val="53D0A003"/>
    <w:rsid w:val="54C1D247"/>
    <w:rsid w:val="54EF626F"/>
    <w:rsid w:val="5654BCCC"/>
    <w:rsid w:val="56AC34CF"/>
    <w:rsid w:val="56EB361F"/>
    <w:rsid w:val="577E3469"/>
    <w:rsid w:val="580ADF8F"/>
    <w:rsid w:val="58B65977"/>
    <w:rsid w:val="5918B710"/>
    <w:rsid w:val="59274692"/>
    <w:rsid w:val="59444F75"/>
    <w:rsid w:val="5976464D"/>
    <w:rsid w:val="597CA43E"/>
    <w:rsid w:val="59934A90"/>
    <w:rsid w:val="59AEDFC5"/>
    <w:rsid w:val="5A29231D"/>
    <w:rsid w:val="5A6621C7"/>
    <w:rsid w:val="5A956C04"/>
    <w:rsid w:val="5ADEAA94"/>
    <w:rsid w:val="5AFDB2D1"/>
    <w:rsid w:val="5B276C7F"/>
    <w:rsid w:val="5BC6C4AE"/>
    <w:rsid w:val="5BCEED3F"/>
    <w:rsid w:val="5C415AED"/>
    <w:rsid w:val="5C6C3811"/>
    <w:rsid w:val="5C7CB795"/>
    <w:rsid w:val="5CF61E92"/>
    <w:rsid w:val="5D14C3CB"/>
    <w:rsid w:val="5DE7DB21"/>
    <w:rsid w:val="5E2F880C"/>
    <w:rsid w:val="60575749"/>
    <w:rsid w:val="60770C61"/>
    <w:rsid w:val="60C2E387"/>
    <w:rsid w:val="60D2E3DF"/>
    <w:rsid w:val="614C52F3"/>
    <w:rsid w:val="615FBB99"/>
    <w:rsid w:val="6173AEC7"/>
    <w:rsid w:val="61B82D87"/>
    <w:rsid w:val="61C43422"/>
    <w:rsid w:val="6257B115"/>
    <w:rsid w:val="62E1B20F"/>
    <w:rsid w:val="62FBBE9B"/>
    <w:rsid w:val="6437BFA5"/>
    <w:rsid w:val="645A5E3C"/>
    <w:rsid w:val="64A80278"/>
    <w:rsid w:val="653D4BE8"/>
    <w:rsid w:val="65517035"/>
    <w:rsid w:val="657E7AB3"/>
    <w:rsid w:val="658644D2"/>
    <w:rsid w:val="65CC36A4"/>
    <w:rsid w:val="65ECDF88"/>
    <w:rsid w:val="66263905"/>
    <w:rsid w:val="6656CCF4"/>
    <w:rsid w:val="66EF2166"/>
    <w:rsid w:val="66F06FB1"/>
    <w:rsid w:val="67527EE9"/>
    <w:rsid w:val="68344087"/>
    <w:rsid w:val="68B7DDD3"/>
    <w:rsid w:val="68D83108"/>
    <w:rsid w:val="68FC1EF3"/>
    <w:rsid w:val="6923701B"/>
    <w:rsid w:val="697DA208"/>
    <w:rsid w:val="69CA0C60"/>
    <w:rsid w:val="6A7EFD90"/>
    <w:rsid w:val="6AC0D031"/>
    <w:rsid w:val="6B7319F2"/>
    <w:rsid w:val="6CBC1493"/>
    <w:rsid w:val="6CC9E723"/>
    <w:rsid w:val="6CE0F447"/>
    <w:rsid w:val="6DCF3977"/>
    <w:rsid w:val="6DD88F20"/>
    <w:rsid w:val="6E046998"/>
    <w:rsid w:val="6E097D1E"/>
    <w:rsid w:val="6E2DC00B"/>
    <w:rsid w:val="6E2F8769"/>
    <w:rsid w:val="6E3976B1"/>
    <w:rsid w:val="6FA224F8"/>
    <w:rsid w:val="6FD303F3"/>
    <w:rsid w:val="7098DC3E"/>
    <w:rsid w:val="70C35C45"/>
    <w:rsid w:val="70CA389E"/>
    <w:rsid w:val="70DA449E"/>
    <w:rsid w:val="711AF27E"/>
    <w:rsid w:val="7148B926"/>
    <w:rsid w:val="723F50BD"/>
    <w:rsid w:val="7298367F"/>
    <w:rsid w:val="736E4A9D"/>
    <w:rsid w:val="7386DAA3"/>
    <w:rsid w:val="7394D6A2"/>
    <w:rsid w:val="7443D898"/>
    <w:rsid w:val="746165F8"/>
    <w:rsid w:val="74D21DA4"/>
    <w:rsid w:val="74D9F136"/>
    <w:rsid w:val="75C799D1"/>
    <w:rsid w:val="76047CBD"/>
    <w:rsid w:val="76170136"/>
    <w:rsid w:val="76895F85"/>
    <w:rsid w:val="76C6748F"/>
    <w:rsid w:val="7740E4F3"/>
    <w:rsid w:val="775435FD"/>
    <w:rsid w:val="776B4957"/>
    <w:rsid w:val="78199484"/>
    <w:rsid w:val="789C5014"/>
    <w:rsid w:val="78D0942F"/>
    <w:rsid w:val="78ED4B1A"/>
    <w:rsid w:val="79904FFB"/>
    <w:rsid w:val="7A27ABE0"/>
    <w:rsid w:val="7A487389"/>
    <w:rsid w:val="7A56354F"/>
    <w:rsid w:val="7A57F478"/>
    <w:rsid w:val="7B555B1B"/>
    <w:rsid w:val="7B9243F3"/>
    <w:rsid w:val="7BC756A6"/>
    <w:rsid w:val="7C5E505F"/>
    <w:rsid w:val="7C64E033"/>
    <w:rsid w:val="7D1C2315"/>
    <w:rsid w:val="7D3C5F2E"/>
    <w:rsid w:val="7D548621"/>
    <w:rsid w:val="7DCF8CDE"/>
    <w:rsid w:val="7DD6DA40"/>
    <w:rsid w:val="7DE7B87E"/>
    <w:rsid w:val="7E51305B"/>
    <w:rsid w:val="7F24ABD5"/>
    <w:rsid w:val="7F5797C4"/>
    <w:rsid w:val="7FA58818"/>
    <w:rsid w:val="7FF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9F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2510E"/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2510E"/>
    <w:rPr>
      <w:color w:val="0000FF"/>
      <w:u w:val="single"/>
    </w:rPr>
  </w:style>
  <w:style w:type="paragraph" w:styleId="NoSpacing">
    <w:name w:val="No Spacing"/>
    <w:uiPriority w:val="1"/>
    <w:qFormat/>
    <w:rsid w:val="0092510E"/>
  </w:style>
  <w:style w:type="paragraph" w:styleId="ListParagraph">
    <w:name w:val="List Paragraph"/>
    <w:basedOn w:val="Normal"/>
    <w:uiPriority w:val="34"/>
    <w:qFormat/>
    <w:rsid w:val="00E7435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10E"/>
    <w:rPr>
      <w:rFonts w:ascii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92510E"/>
    <w:rPr>
      <w:color w:val="0000FF"/>
      <w:u w:val="single"/>
    </w:rPr>
  </w:style>
  <w:style w:type="paragraph" w:styleId="NoSpacing">
    <w:name w:val="No Spacing"/>
    <w:uiPriority w:val="1"/>
    <w:qFormat/>
    <w:rsid w:val="0092510E"/>
  </w:style>
  <w:style w:type="paragraph" w:styleId="ListParagraph">
    <w:name w:val="List Paragraph"/>
    <w:basedOn w:val="Normal"/>
    <w:uiPriority w:val="34"/>
    <w:qFormat/>
    <w:rsid w:val="00E7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7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header" Target="/word/header.xml" Id="R0b808c74058b4365" /><Relationship Type="http://schemas.openxmlformats.org/officeDocument/2006/relationships/footer" Target="/word/footer.xml" Id="R3c3bf975266849dc" /><Relationship Type="http://schemas.openxmlformats.org/officeDocument/2006/relationships/hyperlink" Target="https://doi.org/10.18637/jss.v070.i05" TargetMode="External" Id="R4b3e4e037a934d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EEE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Crustacean Crusty</dc:creator>
  <keywords/>
  <dc:description/>
  <lastModifiedBy>Surette, Tobie</lastModifiedBy>
  <revision>12</revision>
  <dcterms:created xsi:type="dcterms:W3CDTF">2020-03-18T12:26:00.0000000Z</dcterms:created>
  <dcterms:modified xsi:type="dcterms:W3CDTF">2020-03-23T13:34:33.0939141Z</dcterms:modified>
</coreProperties>
</file>