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9A" w:rsidRPr="005E3409" w:rsidRDefault="005E3409">
      <w:pPr>
        <w:rPr>
          <w:b/>
          <w:sz w:val="28"/>
          <w:szCs w:val="28"/>
        </w:rPr>
      </w:pPr>
      <w:r w:rsidRPr="005E3409">
        <w:rPr>
          <w:b/>
          <w:sz w:val="28"/>
          <w:szCs w:val="28"/>
        </w:rPr>
        <w:t>RV Crab Protocol 2018: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 xml:space="preserve">Note if </w:t>
      </w:r>
      <w:proofErr w:type="spellStart"/>
      <w:r>
        <w:t>epibiontic</w:t>
      </w:r>
      <w:proofErr w:type="spellEnd"/>
      <w:r>
        <w:t xml:space="preserve"> coverage is important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>Find out who is sampling crab a make sure they are properly briefed.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>New shell versus old shell classification.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>Check that chela and carapace width is well measured.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 xml:space="preserve">Check that </w:t>
      </w:r>
      <w:proofErr w:type="gramStart"/>
      <w:r>
        <w:t>crab are</w:t>
      </w:r>
      <w:proofErr w:type="gramEnd"/>
      <w:r>
        <w:t xml:space="preserve"> relatively dry.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>Check that damage is noted and well understood.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>Take note of maturity and sex.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 xml:space="preserve">Clarify between missing and partially missing, natural from human </w:t>
      </w:r>
      <w:proofErr w:type="spellStart"/>
      <w:r>
        <w:t>indiced</w:t>
      </w:r>
      <w:proofErr w:type="spellEnd"/>
      <w:r>
        <w:t>.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>Partially missing legs should be</w:t>
      </w:r>
      <w:bookmarkStart w:id="0" w:name="_GoBack"/>
      <w:bookmarkEnd w:id="0"/>
      <w:r>
        <w:t xml:space="preserve"> recorded as damaged.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>Possibility of digital caliper with USB or Bluetooth 0.1mm precision?</w:t>
      </w:r>
    </w:p>
    <w:p w:rsidR="005E3409" w:rsidRDefault="005E3409" w:rsidP="005E3409">
      <w:pPr>
        <w:pStyle w:val="ListParagraph"/>
        <w:numPr>
          <w:ilvl w:val="0"/>
          <w:numId w:val="1"/>
        </w:numPr>
      </w:pPr>
      <w:r>
        <w:t>Always specific balance precision or always use the same balance.</w:t>
      </w:r>
    </w:p>
    <w:p w:rsidR="005E3409" w:rsidRPr="005E3409" w:rsidRDefault="005E3409" w:rsidP="005E3409">
      <w:pPr>
        <w:pStyle w:val="ListParagraph"/>
        <w:numPr>
          <w:ilvl w:val="0"/>
          <w:numId w:val="1"/>
        </w:numPr>
        <w:rPr>
          <w:highlight w:val="yellow"/>
        </w:rPr>
      </w:pPr>
      <w:r w:rsidRPr="005E3409">
        <w:rPr>
          <w:highlight w:val="yellow"/>
        </w:rPr>
        <w:t xml:space="preserve">Same protocol for </w:t>
      </w:r>
      <w:proofErr w:type="spellStart"/>
      <w:r w:rsidRPr="005E3409">
        <w:rPr>
          <w:highlight w:val="yellow"/>
        </w:rPr>
        <w:t>Hyas</w:t>
      </w:r>
      <w:proofErr w:type="spellEnd"/>
      <w:r w:rsidRPr="005E3409">
        <w:rPr>
          <w:highlight w:val="yellow"/>
        </w:rPr>
        <w:t xml:space="preserve"> crab?</w:t>
      </w:r>
    </w:p>
    <w:p w:rsidR="005E3409" w:rsidRDefault="005E3409"/>
    <w:sectPr w:rsidR="005E3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253D0"/>
    <w:multiLevelType w:val="hybridMultilevel"/>
    <w:tmpl w:val="44967D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09"/>
    <w:rsid w:val="005E3409"/>
    <w:rsid w:val="00F1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Company>DFO-MPO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</cp:revision>
  <dcterms:created xsi:type="dcterms:W3CDTF">2018-04-13T17:33:00Z</dcterms:created>
  <dcterms:modified xsi:type="dcterms:W3CDTF">2018-04-13T17:39:00Z</dcterms:modified>
</cp:coreProperties>
</file>