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F07A2">
      <w:pPr>
        <w:pStyle w:val="2"/>
        <w:keepNext w:val="0"/>
        <w:keepLines w:val="0"/>
        <w:widowControl/>
        <w:suppressLineNumbers w:val="0"/>
        <w:ind w:firstLine="201" w:firstLineChars="50"/>
        <w:rPr>
          <w:rFonts w:hint="default" w:ascii="Arial" w:hAnsi="Arial" w:cs="Arial"/>
          <w:sz w:val="40"/>
          <w:szCs w:val="40"/>
        </w:rPr>
      </w:pPr>
      <w:bookmarkStart w:id="0" w:name="_GoBack"/>
      <w:bookmarkEnd w:id="0"/>
      <w:r>
        <w:rPr>
          <w:rFonts w:hint="default" w:ascii="Arial" w:hAnsi="Arial" w:cs="Arial"/>
          <w:sz w:val="40"/>
          <w:szCs w:val="40"/>
        </w:rPr>
        <w:t>Financial Data Automation Pipeline</w:t>
      </w:r>
    </w:p>
    <w:p w14:paraId="212F3A2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1. Project Overview</w:t>
      </w:r>
    </w:p>
    <w:p w14:paraId="0C2B969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</w:t>
      </w:r>
      <w:r>
        <w:rPr>
          <w:rStyle w:val="10"/>
          <w:rFonts w:hint="default" w:ascii="Arial" w:hAnsi="Arial" w:cs="Arial"/>
          <w:sz w:val="22"/>
          <w:szCs w:val="22"/>
        </w:rPr>
        <w:t>Financial Data Automation Pipeline</w:t>
      </w:r>
      <w:r>
        <w:rPr>
          <w:rFonts w:hint="default" w:ascii="Arial" w:hAnsi="Arial" w:cs="Arial"/>
          <w:sz w:val="22"/>
          <w:szCs w:val="22"/>
        </w:rPr>
        <w:t xml:space="preserve"> was developed to process a </w:t>
      </w:r>
      <w:r>
        <w:rPr>
          <w:rStyle w:val="10"/>
          <w:rFonts w:hint="default" w:ascii="Arial" w:hAnsi="Arial" w:cs="Arial"/>
          <w:sz w:val="22"/>
          <w:szCs w:val="22"/>
        </w:rPr>
        <w:t>2,653-page bank statement</w:t>
      </w:r>
      <w:r>
        <w:rPr>
          <w:rFonts w:hint="default" w:ascii="Arial" w:hAnsi="Arial" w:cs="Arial"/>
          <w:sz w:val="22"/>
          <w:szCs w:val="22"/>
        </w:rPr>
        <w:t xml:space="preserve"> and transform the extracted financial records into a structured, validated, and categorized dataset.</w:t>
      </w:r>
    </w:p>
    <w:p w14:paraId="1249CAF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workflow combined </w:t>
      </w:r>
      <w:r>
        <w:rPr>
          <w:rStyle w:val="10"/>
          <w:rFonts w:hint="default" w:ascii="Arial" w:hAnsi="Arial" w:cs="Arial"/>
          <w:sz w:val="22"/>
          <w:szCs w:val="22"/>
        </w:rPr>
        <w:t>Microsoft Excel and Python/Pandas</w:t>
      </w:r>
      <w:r>
        <w:rPr>
          <w:rFonts w:hint="default" w:ascii="Arial" w:hAnsi="Arial" w:cs="Arial"/>
          <w:sz w:val="22"/>
          <w:szCs w:val="22"/>
        </w:rPr>
        <w:t xml:space="preserve"> to handle data extraction, cleaning, validation, transaction classification, cross-checking, and financial summarization.</w:t>
      </w:r>
    </w:p>
    <w:p w14:paraId="3C3D61D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Due to the confidential nature of the source data, the original bank statement and transaction-level records are not included in the public repository. A redacted screenshot of the source document is provided for reference.</w:t>
      </w:r>
    </w:p>
    <w:p w14:paraId="09C540F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2. Project Objectives</w:t>
      </w:r>
    </w:p>
    <w:p w14:paraId="0295A555">
      <w:pPr>
        <w:pStyle w:val="9"/>
        <w:keepNext w:val="0"/>
        <w:keepLines w:val="0"/>
        <w:widowControl/>
        <w:suppressLineNumbers w:val="0"/>
      </w:pPr>
      <w:r>
        <w:t>The project focused on:</w:t>
      </w:r>
    </w:p>
    <w:p w14:paraId="7235150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Converting the bank statement from PDF to Excel.</w:t>
      </w:r>
    </w:p>
    <w:p w14:paraId="4527268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Cleaning and validating the extracted data.</w:t>
      </w:r>
    </w:p>
    <w:p w14:paraId="1EDD520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Processing the dataset using Python and Pandas.</w:t>
      </w:r>
    </w:p>
    <w:p w14:paraId="2461AA2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Automating transaction classification using rule-based logic.</w:t>
      </w:r>
    </w:p>
    <w:p w14:paraId="17D6EF5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Cross-checking classified transactions.</w:t>
      </w:r>
    </w:p>
    <w:p w14:paraId="1D2890A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Organizing categorized transactions into Excel tables.</w:t>
      </w:r>
    </w:p>
    <w:p w14:paraId="26B7D55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Fonts w:hint="default" w:ascii="Arial" w:hAnsi="Arial" w:cs="Arial"/>
          <w:sz w:val="22"/>
          <w:szCs w:val="22"/>
        </w:rPr>
        <w:t>Creating debit, credit, and final financial summaries.</w:t>
      </w:r>
    </w:p>
    <w:p w14:paraId="5DA9331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3. Data Processing Workflow</w:t>
      </w:r>
    </w:p>
    <w:p w14:paraId="323AB96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PDF → Excel</w:t>
      </w:r>
    </w:p>
    <w:p w14:paraId="6F8BF7D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2,653-page bank statement was converted into Excel to create a structured dataset containing fields such as:</w:t>
      </w:r>
    </w:p>
    <w:p w14:paraId="7CACE7B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Transaction Date</w:t>
      </w:r>
    </w:p>
    <w:p w14:paraId="7E0358F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Value Date</w:t>
      </w:r>
    </w:p>
    <w:p w14:paraId="4C9A2CC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Description</w:t>
      </w:r>
    </w:p>
    <w:p w14:paraId="67058AC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Cheque Number</w:t>
      </w:r>
    </w:p>
    <w:p w14:paraId="4D4BE37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Debit</w:t>
      </w:r>
    </w:p>
    <w:p w14:paraId="2C2B603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Credit</w:t>
      </w:r>
    </w:p>
    <w:p w14:paraId="3DD0BAC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Fonts w:hint="default" w:ascii="Arial" w:hAnsi="Arial" w:cs="Arial"/>
          <w:sz w:val="22"/>
          <w:szCs w:val="22"/>
        </w:rPr>
        <w:t>Balance</w:t>
      </w:r>
    </w:p>
    <w:p w14:paraId="22A3438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Excel Cleaning &amp; Validation</w:t>
      </w:r>
    </w:p>
    <w:p w14:paraId="3BCF94A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extracted data was reviewed in Excel to identify formatting, structural, and data-quality issues.</w:t>
      </w:r>
    </w:p>
    <w:p w14:paraId="652276E0">
      <w:pPr>
        <w:pStyle w:val="9"/>
        <w:keepNext w:val="0"/>
        <w:keepLines w:val="0"/>
        <w:widowControl/>
        <w:suppressLineNumbers w:val="0"/>
      </w:pPr>
      <w:r>
        <w:rPr>
          <w:rFonts w:hint="default" w:ascii="Arial" w:hAnsi="Arial" w:cs="Arial"/>
          <w:sz w:val="22"/>
          <w:szCs w:val="22"/>
        </w:rPr>
        <w:t>Checks included:</w:t>
      </w:r>
    </w:p>
    <w:p w14:paraId="45627B5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Column structure and formatting</w:t>
      </w:r>
    </w:p>
    <w:p w14:paraId="6F8CF8E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Dates and numeric fields</w:t>
      </w:r>
    </w:p>
    <w:p w14:paraId="14513C4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Debit and credit values</w:t>
      </w:r>
    </w:p>
    <w:p w14:paraId="0DD5E10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Missing values</w:t>
      </w:r>
    </w:p>
    <w:p w14:paraId="25EC062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Transaction descriptions</w:t>
      </w:r>
    </w:p>
    <w:p w14:paraId="1F09514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Data consistency</w:t>
      </w:r>
    </w:p>
    <w:p w14:paraId="43BA034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Python Processing</w:t>
      </w:r>
    </w:p>
    <w:p w14:paraId="1278470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validated Excel dataset was imported into Python using </w:t>
      </w:r>
      <w:r>
        <w:rPr>
          <w:rStyle w:val="10"/>
          <w:rFonts w:hint="default" w:ascii="Arial" w:hAnsi="Arial" w:cs="Arial"/>
          <w:sz w:val="22"/>
          <w:szCs w:val="22"/>
        </w:rPr>
        <w:t>Pandas</w:t>
      </w:r>
      <w:r>
        <w:rPr>
          <w:rFonts w:hint="default" w:ascii="Arial" w:hAnsi="Arial" w:cs="Arial"/>
          <w:sz w:val="22"/>
          <w:szCs w:val="22"/>
        </w:rPr>
        <w:t xml:space="preserve"> for further cleaning and transformation.</w:t>
      </w:r>
    </w:p>
    <w:p w14:paraId="676CCFEE">
      <w:pPr>
        <w:pStyle w:val="9"/>
        <w:keepNext w:val="0"/>
        <w:keepLines w:val="0"/>
        <w:widowControl/>
        <w:suppressLineNumbers w:val="0"/>
      </w:pPr>
      <w:r>
        <w:rPr>
          <w:rFonts w:hint="default" w:ascii="Arial" w:hAnsi="Arial" w:cs="Arial"/>
          <w:sz w:val="22"/>
          <w:szCs w:val="22"/>
        </w:rPr>
        <w:t>Python was used to:</w:t>
      </w:r>
    </w:p>
    <w:p w14:paraId="6830805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Standardize transaction data.</w:t>
      </w:r>
    </w:p>
    <w:p w14:paraId="03817F7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Clean transaction descriptions.</w:t>
      </w:r>
    </w:p>
    <w:p w14:paraId="2C30B4A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Process debit and credit values.</w:t>
      </w:r>
    </w:p>
    <w:p w14:paraId="47CDFEF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Apply transaction classification rules.</w:t>
      </w:r>
    </w:p>
    <w:p w14:paraId="4C3C953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Fonts w:hint="default" w:ascii="Arial" w:hAnsi="Arial" w:cs="Arial"/>
          <w:sz w:val="22"/>
          <w:szCs w:val="22"/>
        </w:rPr>
        <w:t>Identify unclassified transactions.</w:t>
      </w:r>
    </w:p>
    <w:p w14:paraId="6B9FA319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4. Transaction Classification</w:t>
      </w:r>
    </w:p>
    <w:p w14:paraId="7D23179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rule-based classification approach was developed using transaction descriptions, debit/credit information, and recurring transaction patterns.</w:t>
      </w:r>
    </w:p>
    <w:p w14:paraId="7F4FDAE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For example, transactions containing identifiable bank-charge references could be classified as </w:t>
      </w:r>
      <w:r>
        <w:rPr>
          <w:rStyle w:val="10"/>
          <w:rFonts w:hint="default" w:ascii="Arial" w:hAnsi="Arial" w:cs="Arial"/>
          <w:sz w:val="22"/>
          <w:szCs w:val="22"/>
        </w:rPr>
        <w:t>Bank Charges</w:t>
      </w:r>
      <w:r>
        <w:rPr>
          <w:rFonts w:hint="default" w:ascii="Arial" w:hAnsi="Arial" w:cs="Arial"/>
          <w:sz w:val="22"/>
          <w:szCs w:val="22"/>
        </w:rPr>
        <w:t>.</w:t>
      </w:r>
    </w:p>
    <w:p w14:paraId="27AA92F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Example</w:t>
      </w:r>
    </w:p>
    <w:p w14:paraId="297352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debit &gt; 0 and any(keyword in description for keyword in [</w:t>
      </w:r>
    </w:p>
    <w:p w14:paraId="75A4B0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"PP_FEE",</w:t>
      </w:r>
    </w:p>
    <w:p w14:paraId="4847C7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"LEVY",</w:t>
      </w:r>
    </w:p>
    <w:p w14:paraId="33F22D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"FEES",</w:t>
      </w:r>
    </w:p>
    <w:p w14:paraId="382506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"VAT",</w:t>
      </w:r>
    </w:p>
    <w:p w14:paraId="3FC934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"SMS",</w:t>
      </w:r>
    </w:p>
    <w:p w14:paraId="7E4B89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"STAMP DUTY",</w:t>
      </w:r>
    </w:p>
    <w:p w14:paraId="6220C9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"COMMISSION"</w:t>
      </w:r>
    </w:p>
    <w:p w14:paraId="0D4863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]):</w:t>
      </w:r>
    </w:p>
    <w:p w14:paraId="5FB044A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return "Bank Charges"</w:t>
      </w:r>
    </w:p>
    <w:p w14:paraId="309A8A4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Additional rules were developed for other transaction categories encountered in the dataset.</w:t>
      </w:r>
    </w:p>
    <w:p w14:paraId="413B5E6D">
      <w:pPr>
        <w:pStyle w:val="9"/>
        <w:keepNext w:val="0"/>
        <w:keepLines w:val="0"/>
        <w:widowControl/>
        <w:suppressLineNumbers w:val="0"/>
      </w:pPr>
      <w:r>
        <w:rPr>
          <w:rFonts w:hint="default" w:ascii="Arial" w:hAnsi="Arial" w:cs="Arial"/>
          <w:sz w:val="22"/>
          <w:szCs w:val="22"/>
        </w:rPr>
        <w:t>The classification output was then reviewed against the underlying transaction information to identify incorrect or unclassified records.</w:t>
      </w:r>
    </w:p>
    <w:p w14:paraId="3B96C7F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5. Validation &amp; Quality Control</w:t>
      </w:r>
    </w:p>
    <w:p w14:paraId="43A87AC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After classification, the results were cross-checked to ensure that transactions were assigned to appropriate categories.</w:t>
      </w:r>
    </w:p>
    <w:p w14:paraId="01C6752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process followed an iterative approach:</w:t>
      </w:r>
    </w:p>
    <w:p w14:paraId="2967EB0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10"/>
          <w:rFonts w:hint="default" w:ascii="Arial" w:hAnsi="Arial" w:cs="Arial"/>
          <w:sz w:val="22"/>
          <w:szCs w:val="22"/>
        </w:rPr>
        <w:t>Classify → Review → Identify Exceptions → Refine Rules → Reprocess → Validate</w:t>
      </w:r>
    </w:p>
    <w:p w14:paraId="5BA53FF3">
      <w:pPr>
        <w:pStyle w:val="9"/>
        <w:keepNext w:val="0"/>
        <w:keepLines w:val="0"/>
        <w:widowControl/>
        <w:suppressLineNumbers w:val="0"/>
      </w:pPr>
      <w:r>
        <w:rPr>
          <w:rFonts w:hint="default" w:ascii="Arial" w:hAnsi="Arial" w:cs="Arial"/>
          <w:sz w:val="22"/>
          <w:szCs w:val="22"/>
        </w:rPr>
        <w:t>This helped improve the consistency of the categorized dataset and provided an additional quality-control layer before the final output.</w:t>
      </w:r>
    </w:p>
    <w:p w14:paraId="15F2448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6. Final Output</w:t>
      </w:r>
    </w:p>
    <w:p w14:paraId="051A66B4">
      <w:pPr>
        <w:pStyle w:val="9"/>
        <w:keepNext w:val="0"/>
        <w:keepLines w:val="0"/>
        <w:widowControl/>
        <w:suppressLineNumbers w:val="0"/>
      </w:pPr>
      <w:r>
        <w:t>The processed dataset was exported back into Excel and organized into structured tables based on transaction categories.</w:t>
      </w:r>
    </w:p>
    <w:p w14:paraId="2137507C">
      <w:pPr>
        <w:pStyle w:val="9"/>
        <w:keepNext w:val="0"/>
        <w:keepLines w:val="0"/>
        <w:widowControl/>
        <w:suppressLineNumbers w:val="0"/>
      </w:pPr>
      <w:r>
        <w:t>The final workbook included:</w:t>
      </w:r>
    </w:p>
    <w:p w14:paraId="0F82D54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Categorized transaction tables</w:t>
      </w:r>
    </w:p>
    <w:p w14:paraId="6FA84FF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Debit transactions</w:t>
      </w:r>
    </w:p>
    <w:p w14:paraId="3655CE4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Credit transactions</w:t>
      </w:r>
    </w:p>
    <w:p w14:paraId="1D9F715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Transaction summaries</w:t>
      </w:r>
    </w:p>
    <w:p w14:paraId="4E8E188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Fonts w:hint="default" w:ascii="Arial" w:hAnsi="Arial" w:cs="Arial"/>
          <w:sz w:val="22"/>
          <w:szCs w:val="22"/>
        </w:rPr>
        <w:t>Final financial summary</w:t>
      </w:r>
    </w:p>
    <w:p w14:paraId="7C0BEA02">
      <w:pPr>
        <w:pStyle w:val="9"/>
        <w:keepNext w:val="0"/>
        <w:keepLines w:val="0"/>
        <w:widowControl/>
        <w:suppressLineNumbers w:val="0"/>
      </w:pPr>
      <w:r>
        <w:t>This provided a more organized and analysis-ready representation of the original bank statement.</w:t>
      </w:r>
    </w:p>
    <w:p w14:paraId="19EC97E7">
      <w:pPr>
        <w:pStyle w:val="3"/>
        <w:keepNext w:val="0"/>
        <w:keepLines w:val="0"/>
        <w:widowControl/>
        <w:suppressLineNumbers w:val="0"/>
        <w:rPr>
          <w:rFonts w:hint="default" w:ascii="Arial" w:hAnsi="Arial" w:eastAsia="SimSun" w:cs="Arial"/>
          <w:sz w:val="32"/>
          <w:szCs w:val="32"/>
        </w:rPr>
      </w:pPr>
      <w:r>
        <w:rPr>
          <w:rFonts w:hint="default" w:ascii="Arial" w:hAnsi="Arial" w:eastAsia="SimSun" w:cs="Arial"/>
          <w:sz w:val="32"/>
          <w:szCs w:val="32"/>
        </w:rPr>
        <w:t>7. Tools &amp; Skills</w:t>
      </w:r>
    </w:p>
    <w:p w14:paraId="205C70F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10"/>
          <w:rFonts w:hint="default" w:ascii="Arial" w:hAnsi="Arial" w:cs="Arial"/>
          <w:sz w:val="22"/>
          <w:szCs w:val="22"/>
        </w:rPr>
        <w:t>Tools: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Python, Pandas, Microsoft Excel</w:t>
      </w:r>
    </w:p>
    <w:p w14:paraId="63586564">
      <w:pPr>
        <w:pStyle w:val="9"/>
        <w:keepNext w:val="0"/>
        <w:keepLines w:val="0"/>
        <w:widowControl/>
        <w:suppressLineNumbers w:val="0"/>
      </w:pPr>
      <w:r>
        <w:rPr>
          <w:rStyle w:val="10"/>
          <w:rFonts w:hint="default" w:ascii="Arial" w:hAnsi="Arial" w:cs="Arial"/>
          <w:sz w:val="22"/>
          <w:szCs w:val="22"/>
        </w:rPr>
        <w:t>Skills demonstrated:</w:t>
      </w:r>
    </w:p>
    <w:p w14:paraId="24CC483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Financial Data Processing</w:t>
      </w:r>
    </w:p>
    <w:p w14:paraId="7141245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Data Cleaning</w:t>
      </w:r>
    </w:p>
    <w:p w14:paraId="5055CA4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Data Transformation</w:t>
      </w:r>
    </w:p>
    <w:p w14:paraId="7C37A5D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Data Validation</w:t>
      </w:r>
    </w:p>
    <w:p w14:paraId="1A54700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Data Quality</w:t>
      </w:r>
    </w:p>
    <w:p w14:paraId="0B4281E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Python Automation</w:t>
      </w:r>
    </w:p>
    <w:p w14:paraId="39A86D8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Rule-Based Classification</w:t>
      </w:r>
    </w:p>
    <w:p w14:paraId="7C784AC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Transaction Categorization</w:t>
      </w:r>
    </w:p>
    <w:p w14:paraId="457084B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Financial Reconciliation</w:t>
      </w:r>
    </w:p>
    <w:p w14:paraId="6023E26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Debit/Credit Analysis</w:t>
      </w:r>
    </w:p>
    <w:p w14:paraId="0A50532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Fonts w:hint="default" w:ascii="Arial" w:hAnsi="Arial" w:cs="Arial"/>
          <w:sz w:val="22"/>
          <w:szCs w:val="22"/>
        </w:rPr>
        <w:t>Structured Reporting</w:t>
      </w:r>
    </w:p>
    <w:p w14:paraId="3A321A8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8. Data Privacy</w:t>
      </w:r>
    </w:p>
    <w:p w14:paraId="5929DBE8">
      <w:pPr>
        <w:pStyle w:val="9"/>
        <w:keepNext w:val="0"/>
        <w:keepLines w:val="0"/>
        <w:widowControl/>
        <w:suppressLineNumbers w:val="0"/>
      </w:pPr>
      <w:r>
        <w:t>The original financial records are confidential and were not uploaded to GitHub.</w:t>
      </w:r>
    </w:p>
    <w:p w14:paraId="551FD0EA">
      <w:pPr>
        <w:pStyle w:val="9"/>
        <w:keepNext w:val="0"/>
        <w:keepLines w:val="0"/>
        <w:widowControl/>
        <w:suppressLineNumbers w:val="0"/>
      </w:pPr>
      <w:r>
        <w:t>The public repository excludes:</w:t>
      </w:r>
    </w:p>
    <w:p w14:paraId="7E76535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Raw transaction data</w:t>
      </w:r>
    </w:p>
    <w:p w14:paraId="076B3FB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Original bank statement</w:t>
      </w:r>
    </w:p>
    <w:p w14:paraId="23215C7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Account numbers</w:t>
      </w:r>
    </w:p>
    <w:p w14:paraId="77C1AC8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Company information</w:t>
      </w:r>
    </w:p>
    <w:p w14:paraId="0040664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Addresses</w:t>
      </w:r>
    </w:p>
    <w:p w14:paraId="6A412C9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Customer information</w:t>
      </w:r>
    </w:p>
    <w:p w14:paraId="620D381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Sensitive financial records</w:t>
      </w:r>
    </w:p>
    <w:p w14:paraId="1A9AC60C">
      <w:pPr>
        <w:pStyle w:val="9"/>
        <w:keepNext w:val="0"/>
        <w:keepLines w:val="0"/>
        <w:widowControl/>
        <w:suppressLineNumbers w:val="0"/>
      </w:pPr>
      <w:r>
        <w:t>Only redacted documentation and the non-sensitive technical implementation are shared publicly.</w:t>
      </w:r>
    </w:p>
    <w:p w14:paraId="7D9E09B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9. Project Outcome</w:t>
      </w:r>
    </w:p>
    <w:p w14:paraId="4FA7389D">
      <w:pPr>
        <w:pStyle w:val="9"/>
        <w:keepNext w:val="0"/>
        <w:keepLines w:val="0"/>
        <w:widowControl/>
        <w:suppressLineNumbers w:val="0"/>
      </w:pPr>
      <w:r>
        <w:t xml:space="preserve">The project transformed a large-volume bank statement into a </w:t>
      </w:r>
      <w:r>
        <w:rPr>
          <w:rStyle w:val="10"/>
        </w:rPr>
        <w:t>structured, validated, categorized, and report-ready financial dataset</w:t>
      </w:r>
      <w:r>
        <w:t xml:space="preserve"> using a combination of Excel-based data validation and Python automation.</w:t>
      </w:r>
    </w:p>
    <w:p w14:paraId="7DB33EAA">
      <w:pPr>
        <w:pStyle w:val="9"/>
        <w:keepNext w:val="0"/>
        <w:keepLines w:val="0"/>
        <w:widowControl/>
        <w:suppressLineNumbers w:val="0"/>
      </w:pPr>
      <w:r>
        <w:t>The workflow demonstrates how programming can be integrated into financial data processing to make repetitive cleaning and transaction-classification tasks more systematic, consistent, and reusable.</w:t>
      </w:r>
    </w:p>
    <w:p w14:paraId="02CF520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D72CF5"/>
    <w:multiLevelType w:val="singleLevel"/>
    <w:tmpl w:val="19D72C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840618"/>
    <w:rsid w:val="3A84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2026-10-02T11:36:00Z</dcterms:created>
  <dc:creator>WPS_1746699632</dc:creator>
  <cp:lastModifiedBy>WPS_1746699632</cp:lastModifiedBy>
  <dcterms:modified xsi:type="dcterms:W3CDTF">2026-10-02T12:12:08Z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F830D430CC104B4B8CE57FE42A29BEBB_11</vt:lpwstr>
  </property>
  <property fmtid="{D5CDD505-2E9C-101B-9397-08002B2CF9AE}" pid="4" name="KSOTemplateDocerSaveRecord">
    <vt:lpwstr>eyJoZGlkIjoiNDFiNWVlZDdiMDFmZWE4ODg2NmE0YTJiYjlkZGFjYzAiLCJ1c2VySWQiOiIyNzY2NjAyMDc1NjE4In0=</vt:lpwstr>
  </property>
</Properties>
</file>