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E86" w:rsidRDefault="00157F1D">
      <w:pPr>
        <w:spacing w:before="62"/>
        <w:ind w:left="1000" w:right="859"/>
        <w:jc w:val="center"/>
        <w:rPr>
          <w:b/>
          <w:sz w:val="36"/>
        </w:rPr>
      </w:pPr>
      <w:r>
        <w:rPr>
          <w:b/>
          <w:color w:val="17365D"/>
          <w:sz w:val="36"/>
        </w:rPr>
        <w:t>Tobin J.M. Sydneysmith</w:t>
      </w:r>
    </w:p>
    <w:p w:rsidR="00FC4E86" w:rsidRDefault="00157F1D">
      <w:pPr>
        <w:spacing w:before="81"/>
        <w:ind w:left="1002" w:right="859"/>
        <w:jc w:val="center"/>
        <w:rPr>
          <w:sz w:val="24"/>
        </w:rPr>
      </w:pPr>
      <w:r>
        <w:rPr>
          <w:sz w:val="24"/>
        </w:rPr>
        <w:t xml:space="preserve">5770 Marine Drive | West Vancouver, BC | V7W 2R9 | </w:t>
      </w:r>
      <w:hyperlink r:id="rId7">
        <w:r>
          <w:rPr>
            <w:color w:val="0000FF"/>
            <w:sz w:val="24"/>
            <w:u w:val="single" w:color="0000FF"/>
          </w:rPr>
          <w:t>Tobinsyd@gmail.com</w:t>
        </w:r>
      </w:hyperlink>
    </w:p>
    <w:p w:rsidR="00FC4E86" w:rsidRDefault="00FC4E86">
      <w:pPr>
        <w:pStyle w:val="BodyText"/>
        <w:spacing w:before="4"/>
        <w:ind w:left="0" w:firstLine="0"/>
        <w:rPr>
          <w:sz w:val="21"/>
        </w:rPr>
      </w:pPr>
    </w:p>
    <w:p w:rsidR="00FC4E86" w:rsidRDefault="00157F1D">
      <w:pPr>
        <w:spacing w:before="96"/>
        <w:ind w:left="100"/>
        <w:rPr>
          <w:b/>
          <w:sz w:val="27"/>
        </w:rPr>
      </w:pPr>
      <w:r>
        <w:rPr>
          <w:b/>
          <w:color w:val="17365D"/>
          <w:w w:val="105"/>
          <w:sz w:val="27"/>
        </w:rPr>
        <w:t>EDUCATION</w:t>
      </w:r>
    </w:p>
    <w:p w:rsidR="00624F79" w:rsidRPr="00624F79" w:rsidRDefault="00157F1D">
      <w:pPr>
        <w:spacing w:before="92" w:line="273" w:lineRule="auto"/>
        <w:ind w:left="100"/>
      </w:pPr>
      <w:r w:rsidRPr="00624F79">
        <w:t xml:space="preserve">Bachelor of Applied Economics (Honours) with a minor </w:t>
      </w:r>
      <w:r w:rsidR="00624F79" w:rsidRPr="00624F79">
        <w:t>in Geography, Queens University</w:t>
      </w:r>
      <w:r w:rsidR="0036481B">
        <w:t>- GPA: 3.5</w:t>
      </w:r>
    </w:p>
    <w:p w:rsidR="00FC4E86" w:rsidRPr="00624F79" w:rsidRDefault="00157F1D">
      <w:pPr>
        <w:spacing w:before="92" w:line="273" w:lineRule="auto"/>
        <w:ind w:left="100"/>
      </w:pPr>
      <w:r w:rsidRPr="00624F79">
        <w:t>Digital Data Strategist Program, Hyper Island – Stockholm, Sweden (July 2017 – July 2018)</w:t>
      </w:r>
    </w:p>
    <w:p w:rsidR="00FC4E86" w:rsidRDefault="00157F1D">
      <w:pPr>
        <w:spacing w:before="221"/>
        <w:ind w:left="100"/>
        <w:rPr>
          <w:b/>
          <w:color w:val="17365D"/>
          <w:w w:val="105"/>
          <w:sz w:val="27"/>
        </w:rPr>
      </w:pPr>
      <w:r>
        <w:rPr>
          <w:b/>
          <w:color w:val="17365D"/>
          <w:w w:val="105"/>
          <w:sz w:val="27"/>
        </w:rPr>
        <w:t>WORK EXPERIENCE</w:t>
      </w:r>
    </w:p>
    <w:p w:rsidR="00D40219" w:rsidRDefault="00D40219">
      <w:pPr>
        <w:spacing w:before="221"/>
        <w:ind w:left="100"/>
        <w:rPr>
          <w:b/>
          <w:sz w:val="24"/>
        </w:rPr>
      </w:pPr>
    </w:p>
    <w:p w:rsidR="00D40219" w:rsidRPr="00D40219" w:rsidRDefault="000308C6">
      <w:pPr>
        <w:spacing w:before="221"/>
        <w:ind w:left="100"/>
        <w:rPr>
          <w:sz w:val="24"/>
        </w:rPr>
      </w:pPr>
      <w:r>
        <w:pict>
          <v:line id="_x0000_s1028" style="position:absolute;left:0;text-align:left;z-index:-251657216;mso-position-horizontal-relative:page;mso-position-vertical-relative:page" from="44.15pt,211.5pt" to="567.85pt,211.5pt" strokecolor="#497dba">
            <w10:wrap anchorx="page" anchory="page"/>
          </v:line>
        </w:pict>
      </w:r>
      <w:r w:rsidR="00D40219">
        <w:rPr>
          <w:b/>
          <w:sz w:val="24"/>
        </w:rPr>
        <w:t xml:space="preserve">NorLand Limited - </w:t>
      </w:r>
      <w:r w:rsidR="00D40219">
        <w:rPr>
          <w:sz w:val="24"/>
        </w:rPr>
        <w:t xml:space="preserve"> Business Development and Digital Strategy Associate, Vancouver BC</w:t>
      </w:r>
    </w:p>
    <w:p w:rsidR="00C07DC4" w:rsidRDefault="00C07DC4" w:rsidP="00D40219">
      <w:pPr>
        <w:pStyle w:val="ListParagraph"/>
        <w:numPr>
          <w:ilvl w:val="0"/>
          <w:numId w:val="3"/>
        </w:numPr>
        <w:spacing w:before="120" w:line="20" w:lineRule="atLeast"/>
        <w:ind w:left="821"/>
        <w:rPr>
          <w:w w:val="105"/>
          <w:sz w:val="23"/>
          <w:szCs w:val="23"/>
        </w:rPr>
      </w:pPr>
      <w:r w:rsidRPr="00C07DC4">
        <w:rPr>
          <w:w w:val="105"/>
          <w:sz w:val="23"/>
          <w:szCs w:val="23"/>
        </w:rPr>
        <w:t xml:space="preserve">Develop and </w:t>
      </w:r>
      <w:r>
        <w:rPr>
          <w:w w:val="105"/>
          <w:sz w:val="23"/>
          <w:szCs w:val="23"/>
        </w:rPr>
        <w:t>execute digital and business strategies for NorLand</w:t>
      </w:r>
      <w:r w:rsidR="009330CA">
        <w:rPr>
          <w:w w:val="105"/>
          <w:sz w:val="23"/>
          <w:szCs w:val="23"/>
        </w:rPr>
        <w:t>’s</w:t>
      </w:r>
      <w:r>
        <w:rPr>
          <w:w w:val="105"/>
          <w:sz w:val="23"/>
          <w:szCs w:val="23"/>
        </w:rPr>
        <w:t xml:space="preserve"> 14 </w:t>
      </w:r>
      <w:r w:rsidR="009330CA">
        <w:rPr>
          <w:w w:val="105"/>
          <w:sz w:val="23"/>
          <w:szCs w:val="23"/>
        </w:rPr>
        <w:t xml:space="preserve">businesses </w:t>
      </w:r>
    </w:p>
    <w:p w:rsidR="00C07DC4" w:rsidRDefault="00C07DC4" w:rsidP="00D40219">
      <w:pPr>
        <w:pStyle w:val="ListParagraph"/>
        <w:numPr>
          <w:ilvl w:val="0"/>
          <w:numId w:val="3"/>
        </w:numPr>
        <w:spacing w:before="120" w:line="20" w:lineRule="atLeast"/>
        <w:ind w:left="821"/>
        <w:rPr>
          <w:w w:val="105"/>
          <w:sz w:val="23"/>
          <w:szCs w:val="23"/>
        </w:rPr>
      </w:pPr>
      <w:r>
        <w:rPr>
          <w:w w:val="105"/>
          <w:sz w:val="23"/>
          <w:szCs w:val="23"/>
        </w:rPr>
        <w:t xml:space="preserve">Manage </w:t>
      </w:r>
      <w:r w:rsidR="009330CA">
        <w:rPr>
          <w:w w:val="105"/>
          <w:sz w:val="23"/>
          <w:szCs w:val="23"/>
        </w:rPr>
        <w:t xml:space="preserve">the content for all media and marketing platforms for NorLand’s 14 businesses </w:t>
      </w:r>
    </w:p>
    <w:p w:rsidR="00944370" w:rsidRDefault="009330CA" w:rsidP="00D40219">
      <w:pPr>
        <w:pStyle w:val="ListParagraph"/>
        <w:numPr>
          <w:ilvl w:val="0"/>
          <w:numId w:val="3"/>
        </w:numPr>
        <w:spacing w:before="120" w:line="20" w:lineRule="atLeast"/>
        <w:ind w:left="821"/>
        <w:rPr>
          <w:w w:val="105"/>
          <w:sz w:val="23"/>
          <w:szCs w:val="23"/>
        </w:rPr>
      </w:pPr>
      <w:r>
        <w:rPr>
          <w:w w:val="105"/>
          <w:sz w:val="23"/>
          <w:szCs w:val="23"/>
        </w:rPr>
        <w:t>Perform analysis on customer, client and project data to extrapolate</w:t>
      </w:r>
      <w:r w:rsidR="009B40D0">
        <w:rPr>
          <w:w w:val="105"/>
          <w:sz w:val="23"/>
          <w:szCs w:val="23"/>
        </w:rPr>
        <w:t xml:space="preserve"> meaningful trends and insights</w:t>
      </w:r>
    </w:p>
    <w:p w:rsidR="00D40219" w:rsidRPr="00BE49AB" w:rsidRDefault="00D40219" w:rsidP="00BE49AB">
      <w:pPr>
        <w:pStyle w:val="ListParagraph"/>
        <w:numPr>
          <w:ilvl w:val="0"/>
          <w:numId w:val="3"/>
        </w:numPr>
        <w:spacing w:before="120"/>
        <w:ind w:left="821"/>
        <w:rPr>
          <w:w w:val="105"/>
          <w:sz w:val="23"/>
          <w:szCs w:val="23"/>
        </w:rPr>
      </w:pPr>
      <w:r>
        <w:rPr>
          <w:w w:val="105"/>
          <w:sz w:val="23"/>
          <w:szCs w:val="23"/>
        </w:rPr>
        <w:t>In my first 6 months at NorLand</w:t>
      </w:r>
      <w:r w:rsidR="002E6C2D">
        <w:rPr>
          <w:w w:val="105"/>
          <w:sz w:val="23"/>
          <w:szCs w:val="23"/>
        </w:rPr>
        <w:t>,</w:t>
      </w:r>
      <w:r>
        <w:rPr>
          <w:w w:val="105"/>
          <w:sz w:val="23"/>
          <w:szCs w:val="23"/>
        </w:rPr>
        <w:t xml:space="preserve"> I have increased web traffic for the main site by ~15%, as well as increased traffic by a similar amount for </w:t>
      </w:r>
      <w:r w:rsidR="00BE49AB">
        <w:rPr>
          <w:w w:val="105"/>
          <w:sz w:val="23"/>
          <w:szCs w:val="23"/>
        </w:rPr>
        <w:t>several</w:t>
      </w:r>
      <w:r>
        <w:rPr>
          <w:w w:val="105"/>
          <w:sz w:val="23"/>
          <w:szCs w:val="23"/>
        </w:rPr>
        <w:t xml:space="preserve"> </w:t>
      </w:r>
      <w:r w:rsidR="00F34A66">
        <w:rPr>
          <w:w w:val="105"/>
          <w:sz w:val="23"/>
          <w:szCs w:val="23"/>
        </w:rPr>
        <w:t xml:space="preserve">of </w:t>
      </w:r>
      <w:r>
        <w:rPr>
          <w:w w:val="105"/>
          <w:sz w:val="23"/>
          <w:szCs w:val="23"/>
        </w:rPr>
        <w:t>the 14 business</w:t>
      </w:r>
      <w:r w:rsidR="00F34A66">
        <w:rPr>
          <w:w w:val="105"/>
          <w:sz w:val="23"/>
          <w:szCs w:val="23"/>
        </w:rPr>
        <w:t>es</w:t>
      </w:r>
      <w:r w:rsidR="009B40D0">
        <w:rPr>
          <w:w w:val="105"/>
          <w:sz w:val="23"/>
          <w:szCs w:val="23"/>
        </w:rPr>
        <w:t xml:space="preserve"> </w:t>
      </w:r>
    </w:p>
    <w:p w:rsidR="0030187B" w:rsidRPr="0030187B" w:rsidRDefault="00157F1D" w:rsidP="00BE49AB">
      <w:pPr>
        <w:spacing w:before="120"/>
        <w:ind w:left="100"/>
        <w:rPr>
          <w:b/>
          <w:i/>
          <w:w w:val="105"/>
          <w:sz w:val="27"/>
        </w:rPr>
      </w:pPr>
      <w:r w:rsidRPr="00D40219">
        <w:rPr>
          <w:i/>
          <w:w w:val="105"/>
          <w:sz w:val="24"/>
          <w:szCs w:val="24"/>
        </w:rPr>
        <w:t xml:space="preserve">Consultant work through </w:t>
      </w:r>
      <w:r w:rsidRPr="00D40219">
        <w:rPr>
          <w:b/>
          <w:i/>
          <w:w w:val="105"/>
          <w:sz w:val="24"/>
          <w:szCs w:val="24"/>
        </w:rPr>
        <w:t>Hyper Island</w:t>
      </w:r>
      <w:r>
        <w:rPr>
          <w:b/>
          <w:i/>
          <w:w w:val="105"/>
          <w:sz w:val="27"/>
        </w:rPr>
        <w:t>:</w:t>
      </w:r>
    </w:p>
    <w:p w:rsidR="00FC4E86" w:rsidRPr="00D40219" w:rsidRDefault="00157F1D" w:rsidP="00BE49AB">
      <w:pPr>
        <w:pStyle w:val="ListParagraph"/>
        <w:numPr>
          <w:ilvl w:val="0"/>
          <w:numId w:val="2"/>
        </w:numPr>
        <w:spacing w:before="120"/>
        <w:rPr>
          <w:sz w:val="23"/>
          <w:szCs w:val="23"/>
        </w:rPr>
      </w:pPr>
      <w:r w:rsidRPr="00D40219">
        <w:rPr>
          <w:b/>
          <w:sz w:val="23"/>
          <w:szCs w:val="23"/>
        </w:rPr>
        <w:t>Equestrian Stockholm – (</w:t>
      </w:r>
      <w:r w:rsidR="00944370" w:rsidRPr="00D40219">
        <w:rPr>
          <w:sz w:val="23"/>
          <w:szCs w:val="23"/>
        </w:rPr>
        <w:t>October</w:t>
      </w:r>
      <w:r w:rsidRPr="00D40219">
        <w:rPr>
          <w:sz w:val="23"/>
          <w:szCs w:val="23"/>
        </w:rPr>
        <w:t xml:space="preserve"> 2017 – December 2017)</w:t>
      </w:r>
    </w:p>
    <w:p w:rsidR="00FC4E86" w:rsidRPr="00D40219" w:rsidRDefault="00157F1D" w:rsidP="00BE49AB">
      <w:pPr>
        <w:pStyle w:val="ListParagraph"/>
        <w:numPr>
          <w:ilvl w:val="0"/>
          <w:numId w:val="2"/>
        </w:numPr>
        <w:spacing w:before="120"/>
        <w:rPr>
          <w:sz w:val="23"/>
          <w:szCs w:val="23"/>
        </w:rPr>
      </w:pPr>
      <w:r w:rsidRPr="00D40219">
        <w:rPr>
          <w:b/>
          <w:sz w:val="23"/>
          <w:szCs w:val="23"/>
        </w:rPr>
        <w:t xml:space="preserve">Babyland – </w:t>
      </w:r>
      <w:r w:rsidRPr="00D40219">
        <w:rPr>
          <w:sz w:val="23"/>
          <w:szCs w:val="23"/>
        </w:rPr>
        <w:t>(</w:t>
      </w:r>
      <w:r w:rsidR="00944370" w:rsidRPr="00D40219">
        <w:rPr>
          <w:sz w:val="23"/>
          <w:szCs w:val="23"/>
        </w:rPr>
        <w:t xml:space="preserve">January </w:t>
      </w:r>
      <w:r w:rsidRPr="00D40219">
        <w:rPr>
          <w:sz w:val="23"/>
          <w:szCs w:val="23"/>
        </w:rPr>
        <w:t>2018 – March</w:t>
      </w:r>
      <w:r w:rsidRPr="00D40219">
        <w:rPr>
          <w:spacing w:val="-21"/>
          <w:sz w:val="23"/>
          <w:szCs w:val="23"/>
        </w:rPr>
        <w:t xml:space="preserve"> </w:t>
      </w:r>
      <w:r w:rsidRPr="00D40219">
        <w:rPr>
          <w:sz w:val="23"/>
          <w:szCs w:val="23"/>
        </w:rPr>
        <w:t>2018)</w:t>
      </w:r>
    </w:p>
    <w:p w:rsidR="00D40219" w:rsidRPr="00BE49AB" w:rsidRDefault="00157F1D" w:rsidP="00BE49AB">
      <w:pPr>
        <w:pStyle w:val="ListParagraph"/>
        <w:numPr>
          <w:ilvl w:val="0"/>
          <w:numId w:val="2"/>
        </w:numPr>
        <w:spacing w:before="120"/>
        <w:rPr>
          <w:sz w:val="23"/>
          <w:szCs w:val="23"/>
        </w:rPr>
      </w:pPr>
      <w:r w:rsidRPr="00D40219">
        <w:rPr>
          <w:b/>
          <w:sz w:val="23"/>
          <w:szCs w:val="23"/>
        </w:rPr>
        <w:t xml:space="preserve">Sportamore – </w:t>
      </w:r>
      <w:r w:rsidRPr="00D40219">
        <w:rPr>
          <w:sz w:val="23"/>
          <w:szCs w:val="23"/>
        </w:rPr>
        <w:t xml:space="preserve">(March 2018 </w:t>
      </w:r>
      <w:r w:rsidRPr="00D40219">
        <w:rPr>
          <w:b/>
          <w:sz w:val="23"/>
          <w:szCs w:val="23"/>
        </w:rPr>
        <w:t xml:space="preserve">– </w:t>
      </w:r>
      <w:r w:rsidR="00944370" w:rsidRPr="00D40219">
        <w:rPr>
          <w:sz w:val="23"/>
          <w:szCs w:val="23"/>
        </w:rPr>
        <w:t>May</w:t>
      </w:r>
      <w:r w:rsidRPr="00D40219">
        <w:rPr>
          <w:sz w:val="23"/>
          <w:szCs w:val="23"/>
        </w:rPr>
        <w:t xml:space="preserve"> 2018)</w:t>
      </w:r>
    </w:p>
    <w:p w:rsidR="00FC4E86" w:rsidRDefault="007C7177">
      <w:pPr>
        <w:spacing w:before="222"/>
        <w:ind w:left="100"/>
        <w:rPr>
          <w:sz w:val="24"/>
        </w:rPr>
      </w:pPr>
      <w:r>
        <w:rPr>
          <w:b/>
          <w:sz w:val="24"/>
        </w:rPr>
        <w:t>Imperial Green Energy</w:t>
      </w:r>
      <w:r w:rsidR="00157F1D">
        <w:rPr>
          <w:b/>
          <w:sz w:val="24"/>
        </w:rPr>
        <w:t xml:space="preserve"> </w:t>
      </w:r>
      <w:r w:rsidR="00157F1D">
        <w:rPr>
          <w:sz w:val="24"/>
        </w:rPr>
        <w:t>–</w:t>
      </w:r>
      <w:r w:rsidR="00944370">
        <w:rPr>
          <w:sz w:val="24"/>
        </w:rPr>
        <w:t xml:space="preserve"> Strategy Consultant</w:t>
      </w:r>
      <w:r w:rsidR="00157F1D">
        <w:rPr>
          <w:sz w:val="24"/>
        </w:rPr>
        <w:t xml:space="preserve">, </w:t>
      </w:r>
      <w:r w:rsidR="00944370">
        <w:rPr>
          <w:sz w:val="24"/>
        </w:rPr>
        <w:t>Toronto</w:t>
      </w:r>
      <w:r w:rsidR="00157F1D">
        <w:rPr>
          <w:sz w:val="24"/>
        </w:rPr>
        <w:t xml:space="preserve"> </w:t>
      </w:r>
      <w:r w:rsidR="00C07DC4">
        <w:rPr>
          <w:sz w:val="24"/>
        </w:rPr>
        <w:t>ON (September 2016 – July 2018</w:t>
      </w:r>
      <w:r w:rsidR="00157F1D">
        <w:rPr>
          <w:sz w:val="24"/>
        </w:rPr>
        <w:t>)</w:t>
      </w:r>
    </w:p>
    <w:p w:rsidR="00FC4E86" w:rsidRDefault="00157F1D" w:rsidP="00D4021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0"/>
        <w:ind w:right="686" w:hanging="360"/>
        <w:rPr>
          <w:sz w:val="23"/>
        </w:rPr>
      </w:pPr>
      <w:r>
        <w:rPr>
          <w:sz w:val="23"/>
        </w:rPr>
        <w:t xml:space="preserve">Start-up </w:t>
      </w:r>
      <w:r>
        <w:rPr>
          <w:spacing w:val="-3"/>
          <w:sz w:val="23"/>
        </w:rPr>
        <w:t xml:space="preserve">focused </w:t>
      </w:r>
      <w:r>
        <w:rPr>
          <w:sz w:val="23"/>
        </w:rPr>
        <w:t xml:space="preserve">on the </w:t>
      </w:r>
      <w:r>
        <w:rPr>
          <w:spacing w:val="-3"/>
          <w:sz w:val="23"/>
        </w:rPr>
        <w:t xml:space="preserve">brokerage </w:t>
      </w:r>
      <w:r>
        <w:rPr>
          <w:sz w:val="23"/>
        </w:rPr>
        <w:t xml:space="preserve">of residential/commercial solar panel installation in </w:t>
      </w:r>
      <w:r w:rsidR="009B40D0">
        <w:rPr>
          <w:sz w:val="23"/>
        </w:rPr>
        <w:t>Ontario and Alberta</w:t>
      </w:r>
    </w:p>
    <w:p w:rsidR="00617D31" w:rsidRDefault="00617D31" w:rsidP="00D4021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0"/>
        <w:ind w:right="341" w:hanging="360"/>
        <w:rPr>
          <w:sz w:val="23"/>
        </w:rPr>
      </w:pPr>
      <w:r>
        <w:rPr>
          <w:sz w:val="23"/>
        </w:rPr>
        <w:t>Developed</w:t>
      </w:r>
      <w:r w:rsidR="00157F1D">
        <w:rPr>
          <w:sz w:val="23"/>
        </w:rPr>
        <w:t xml:space="preserve"> </w:t>
      </w:r>
      <w:r w:rsidR="00157F1D">
        <w:rPr>
          <w:spacing w:val="-3"/>
          <w:sz w:val="23"/>
        </w:rPr>
        <w:t xml:space="preserve">company growth </w:t>
      </w:r>
      <w:r>
        <w:rPr>
          <w:sz w:val="23"/>
        </w:rPr>
        <w:t>strategies and goals</w:t>
      </w:r>
    </w:p>
    <w:p w:rsidR="00617D31" w:rsidRPr="00617D31" w:rsidRDefault="00617D31" w:rsidP="00617D3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0"/>
        <w:ind w:right="341" w:hanging="360"/>
        <w:rPr>
          <w:sz w:val="23"/>
        </w:rPr>
      </w:pPr>
      <w:r>
        <w:rPr>
          <w:sz w:val="23"/>
        </w:rPr>
        <w:t>Designed and created</w:t>
      </w:r>
      <w:r w:rsidR="00157F1D">
        <w:rPr>
          <w:sz w:val="23"/>
        </w:rPr>
        <w:t xml:space="preserve"> </w:t>
      </w:r>
      <w:r>
        <w:rPr>
          <w:sz w:val="23"/>
        </w:rPr>
        <w:t>all marketing</w:t>
      </w:r>
      <w:r w:rsidR="00157F1D">
        <w:rPr>
          <w:sz w:val="23"/>
        </w:rPr>
        <w:t xml:space="preserve"> </w:t>
      </w:r>
      <w:r>
        <w:rPr>
          <w:sz w:val="23"/>
        </w:rPr>
        <w:t xml:space="preserve">and promotional </w:t>
      </w:r>
      <w:r w:rsidR="00157F1D">
        <w:rPr>
          <w:sz w:val="23"/>
        </w:rPr>
        <w:t>content</w:t>
      </w:r>
    </w:p>
    <w:p w:rsidR="00FC4E86" w:rsidRDefault="00157F1D">
      <w:pPr>
        <w:spacing w:before="183"/>
        <w:ind w:left="100"/>
        <w:rPr>
          <w:sz w:val="24"/>
        </w:rPr>
      </w:pPr>
      <w:r>
        <w:rPr>
          <w:b/>
          <w:sz w:val="24"/>
        </w:rPr>
        <w:t xml:space="preserve">Colliers International </w:t>
      </w:r>
      <w:r>
        <w:rPr>
          <w:sz w:val="24"/>
        </w:rPr>
        <w:t>– Data Associate Intern, Vancouver BC (May 2016 – August 2016)</w:t>
      </w:r>
    </w:p>
    <w:p w:rsidR="00FC4E86" w:rsidRDefault="00157F1D" w:rsidP="00D4021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0" w:line="20" w:lineRule="atLeast"/>
        <w:ind w:right="483" w:hanging="360"/>
        <w:rPr>
          <w:sz w:val="23"/>
        </w:rPr>
      </w:pPr>
      <w:r>
        <w:rPr>
          <w:sz w:val="23"/>
        </w:rPr>
        <w:t xml:space="preserve">Expanded a </w:t>
      </w:r>
      <w:r>
        <w:rPr>
          <w:spacing w:val="-5"/>
          <w:sz w:val="23"/>
        </w:rPr>
        <w:t xml:space="preserve">SQL </w:t>
      </w:r>
      <w:r>
        <w:rPr>
          <w:sz w:val="23"/>
        </w:rPr>
        <w:t xml:space="preserve">database that </w:t>
      </w:r>
      <w:r>
        <w:rPr>
          <w:spacing w:val="-3"/>
          <w:sz w:val="23"/>
        </w:rPr>
        <w:t xml:space="preserve">maps </w:t>
      </w:r>
      <w:r>
        <w:rPr>
          <w:sz w:val="23"/>
        </w:rPr>
        <w:t xml:space="preserve">the industrial, </w:t>
      </w:r>
      <w:r>
        <w:rPr>
          <w:spacing w:val="-3"/>
          <w:sz w:val="23"/>
        </w:rPr>
        <w:t xml:space="preserve">office </w:t>
      </w:r>
      <w:r>
        <w:rPr>
          <w:sz w:val="23"/>
        </w:rPr>
        <w:t>and retail space of t</w:t>
      </w:r>
      <w:bookmarkStart w:id="0" w:name="_GoBack"/>
      <w:bookmarkEnd w:id="0"/>
      <w:r>
        <w:rPr>
          <w:sz w:val="23"/>
        </w:rPr>
        <w:t>he Greater Vancouver</w:t>
      </w:r>
      <w:r>
        <w:rPr>
          <w:spacing w:val="-2"/>
          <w:sz w:val="23"/>
        </w:rPr>
        <w:t xml:space="preserve"> </w:t>
      </w:r>
      <w:r>
        <w:rPr>
          <w:sz w:val="23"/>
        </w:rPr>
        <w:t>area</w:t>
      </w:r>
    </w:p>
    <w:p w:rsidR="00FC4E86" w:rsidRDefault="00157F1D" w:rsidP="00D4021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0" w:line="20" w:lineRule="atLeast"/>
        <w:ind w:right="780" w:hanging="360"/>
        <w:rPr>
          <w:sz w:val="23"/>
        </w:rPr>
      </w:pPr>
      <w:r>
        <w:rPr>
          <w:sz w:val="23"/>
        </w:rPr>
        <w:t xml:space="preserve">Involved in preparation of their CRM </w:t>
      </w:r>
      <w:r>
        <w:rPr>
          <w:spacing w:val="-4"/>
          <w:sz w:val="23"/>
        </w:rPr>
        <w:t xml:space="preserve">system, </w:t>
      </w:r>
      <w:r>
        <w:rPr>
          <w:sz w:val="23"/>
        </w:rPr>
        <w:t xml:space="preserve">creation of PowerPoints decks, </w:t>
      </w:r>
      <w:r>
        <w:rPr>
          <w:spacing w:val="-3"/>
          <w:sz w:val="23"/>
        </w:rPr>
        <w:t xml:space="preserve">pulling </w:t>
      </w:r>
      <w:r>
        <w:rPr>
          <w:sz w:val="23"/>
        </w:rPr>
        <w:t>comparable</w:t>
      </w:r>
      <w:r>
        <w:rPr>
          <w:spacing w:val="2"/>
          <w:sz w:val="23"/>
        </w:rPr>
        <w:t xml:space="preserve"> </w:t>
      </w:r>
      <w:r w:rsidR="009B40D0">
        <w:rPr>
          <w:sz w:val="23"/>
        </w:rPr>
        <w:t>properties</w:t>
      </w:r>
    </w:p>
    <w:p w:rsidR="00FC4E86" w:rsidRDefault="000308C6" w:rsidP="00D4021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0" w:line="20" w:lineRule="atLeast"/>
        <w:ind w:right="113" w:hanging="360"/>
        <w:rPr>
          <w:sz w:val="23"/>
        </w:rPr>
      </w:pPr>
      <w:r>
        <w:pict>
          <v:line id="_x0000_s1026" style="position:absolute;left:0;text-align:left;z-index:1048;mso-position-horizontal-relative:page;mso-position-vertical-relative:page" from="40.4pt,744.75pt" to="564.1pt,744.75pt" strokecolor="#497dba">
            <w10:wrap anchorx="page" anchory="page"/>
          </v:line>
        </w:pict>
      </w:r>
      <w:r w:rsidR="00157F1D">
        <w:rPr>
          <w:sz w:val="23"/>
        </w:rPr>
        <w:t xml:space="preserve">Worked alongside the </w:t>
      </w:r>
      <w:r w:rsidR="00157F1D">
        <w:rPr>
          <w:spacing w:val="-3"/>
          <w:sz w:val="23"/>
        </w:rPr>
        <w:t xml:space="preserve">office brokerage </w:t>
      </w:r>
      <w:r w:rsidR="00157F1D">
        <w:rPr>
          <w:sz w:val="23"/>
        </w:rPr>
        <w:t xml:space="preserve">team to </w:t>
      </w:r>
      <w:r w:rsidR="00157F1D">
        <w:rPr>
          <w:spacing w:val="-3"/>
          <w:sz w:val="23"/>
        </w:rPr>
        <w:t xml:space="preserve">perform </w:t>
      </w:r>
      <w:r w:rsidR="00157F1D">
        <w:rPr>
          <w:sz w:val="23"/>
        </w:rPr>
        <w:t>due diligence on leasable properties in Metro</w:t>
      </w:r>
      <w:r w:rsidR="00157F1D">
        <w:rPr>
          <w:spacing w:val="-3"/>
          <w:sz w:val="23"/>
        </w:rPr>
        <w:t xml:space="preserve"> </w:t>
      </w:r>
      <w:r w:rsidR="00157F1D">
        <w:rPr>
          <w:sz w:val="23"/>
        </w:rPr>
        <w:t>Vancouver</w:t>
      </w:r>
    </w:p>
    <w:sectPr w:rsidR="00FC4E86">
      <w:type w:val="continuous"/>
      <w:pgSz w:w="12240" w:h="15840"/>
      <w:pgMar w:top="138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8C6" w:rsidRDefault="000308C6" w:rsidP="00D40219">
      <w:r>
        <w:separator/>
      </w:r>
    </w:p>
  </w:endnote>
  <w:endnote w:type="continuationSeparator" w:id="0">
    <w:p w:rsidR="000308C6" w:rsidRDefault="000308C6" w:rsidP="00D4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8C6" w:rsidRDefault="000308C6" w:rsidP="00D40219">
      <w:r>
        <w:separator/>
      </w:r>
    </w:p>
  </w:footnote>
  <w:footnote w:type="continuationSeparator" w:id="0">
    <w:p w:rsidR="000308C6" w:rsidRDefault="000308C6" w:rsidP="00D4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4C42"/>
    <w:multiLevelType w:val="hybridMultilevel"/>
    <w:tmpl w:val="8046782A"/>
    <w:lvl w:ilvl="0" w:tplc="3ED49FE2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CA" w:eastAsia="en-CA" w:bidi="en-CA"/>
      </w:rPr>
    </w:lvl>
    <w:lvl w:ilvl="1" w:tplc="31201180">
      <w:numFmt w:val="bullet"/>
      <w:lvlText w:val="•"/>
      <w:lvlJc w:val="left"/>
      <w:pPr>
        <w:ind w:left="1680" w:hanging="361"/>
      </w:pPr>
      <w:rPr>
        <w:rFonts w:hint="default"/>
        <w:lang w:val="en-CA" w:eastAsia="en-CA" w:bidi="en-CA"/>
      </w:rPr>
    </w:lvl>
    <w:lvl w:ilvl="2" w:tplc="CD689FD4">
      <w:numFmt w:val="bullet"/>
      <w:lvlText w:val="•"/>
      <w:lvlJc w:val="left"/>
      <w:pPr>
        <w:ind w:left="2540" w:hanging="361"/>
      </w:pPr>
      <w:rPr>
        <w:rFonts w:hint="default"/>
        <w:lang w:val="en-CA" w:eastAsia="en-CA" w:bidi="en-CA"/>
      </w:rPr>
    </w:lvl>
    <w:lvl w:ilvl="3" w:tplc="F3A49E64">
      <w:numFmt w:val="bullet"/>
      <w:lvlText w:val="•"/>
      <w:lvlJc w:val="left"/>
      <w:pPr>
        <w:ind w:left="3400" w:hanging="361"/>
      </w:pPr>
      <w:rPr>
        <w:rFonts w:hint="default"/>
        <w:lang w:val="en-CA" w:eastAsia="en-CA" w:bidi="en-CA"/>
      </w:rPr>
    </w:lvl>
    <w:lvl w:ilvl="4" w:tplc="E59AF1CC">
      <w:numFmt w:val="bullet"/>
      <w:lvlText w:val="•"/>
      <w:lvlJc w:val="left"/>
      <w:pPr>
        <w:ind w:left="4260" w:hanging="361"/>
      </w:pPr>
      <w:rPr>
        <w:rFonts w:hint="default"/>
        <w:lang w:val="en-CA" w:eastAsia="en-CA" w:bidi="en-CA"/>
      </w:rPr>
    </w:lvl>
    <w:lvl w:ilvl="5" w:tplc="CCDCB6CE">
      <w:numFmt w:val="bullet"/>
      <w:lvlText w:val="•"/>
      <w:lvlJc w:val="left"/>
      <w:pPr>
        <w:ind w:left="5120" w:hanging="361"/>
      </w:pPr>
      <w:rPr>
        <w:rFonts w:hint="default"/>
        <w:lang w:val="en-CA" w:eastAsia="en-CA" w:bidi="en-CA"/>
      </w:rPr>
    </w:lvl>
    <w:lvl w:ilvl="6" w:tplc="83501A68">
      <w:numFmt w:val="bullet"/>
      <w:lvlText w:val="•"/>
      <w:lvlJc w:val="left"/>
      <w:pPr>
        <w:ind w:left="5980" w:hanging="361"/>
      </w:pPr>
      <w:rPr>
        <w:rFonts w:hint="default"/>
        <w:lang w:val="en-CA" w:eastAsia="en-CA" w:bidi="en-CA"/>
      </w:rPr>
    </w:lvl>
    <w:lvl w:ilvl="7" w:tplc="5C06D3FC">
      <w:numFmt w:val="bullet"/>
      <w:lvlText w:val="•"/>
      <w:lvlJc w:val="left"/>
      <w:pPr>
        <w:ind w:left="6840" w:hanging="361"/>
      </w:pPr>
      <w:rPr>
        <w:rFonts w:hint="default"/>
        <w:lang w:val="en-CA" w:eastAsia="en-CA" w:bidi="en-CA"/>
      </w:rPr>
    </w:lvl>
    <w:lvl w:ilvl="8" w:tplc="0BA8A058">
      <w:numFmt w:val="bullet"/>
      <w:lvlText w:val="•"/>
      <w:lvlJc w:val="left"/>
      <w:pPr>
        <w:ind w:left="7700" w:hanging="361"/>
      </w:pPr>
      <w:rPr>
        <w:rFonts w:hint="default"/>
        <w:lang w:val="en-CA" w:eastAsia="en-CA" w:bidi="en-CA"/>
      </w:rPr>
    </w:lvl>
  </w:abstractNum>
  <w:abstractNum w:abstractNumId="1" w15:restartNumberingAfterBreak="0">
    <w:nsid w:val="518069E0"/>
    <w:multiLevelType w:val="hybridMultilevel"/>
    <w:tmpl w:val="6DD63B30"/>
    <w:lvl w:ilvl="0" w:tplc="3ED49FE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CA" w:eastAsia="en-CA" w:bidi="en-C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F0A00FF"/>
    <w:multiLevelType w:val="hybridMultilevel"/>
    <w:tmpl w:val="E522C51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E86"/>
    <w:rsid w:val="000308C6"/>
    <w:rsid w:val="00157F1D"/>
    <w:rsid w:val="0019164D"/>
    <w:rsid w:val="002A1788"/>
    <w:rsid w:val="002E6C2D"/>
    <w:rsid w:val="0030187B"/>
    <w:rsid w:val="0036481B"/>
    <w:rsid w:val="00573A08"/>
    <w:rsid w:val="005A5E88"/>
    <w:rsid w:val="00617D31"/>
    <w:rsid w:val="00624F79"/>
    <w:rsid w:val="007C7177"/>
    <w:rsid w:val="00894D32"/>
    <w:rsid w:val="009330CA"/>
    <w:rsid w:val="00944370"/>
    <w:rsid w:val="009B40D0"/>
    <w:rsid w:val="00BE49AB"/>
    <w:rsid w:val="00C07DC4"/>
    <w:rsid w:val="00C611DC"/>
    <w:rsid w:val="00D40219"/>
    <w:rsid w:val="00F34A66"/>
    <w:rsid w:val="00FC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6D779C"/>
  <w15:docId w15:val="{0690EBD0-BFFB-4FB9-AA75-6D3CE40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CA"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1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3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0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219"/>
    <w:rPr>
      <w:rFonts w:ascii="Times New Roman" w:eastAsia="Times New Roman" w:hAnsi="Times New Roman" w:cs="Times New Roman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D40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219"/>
    <w:rPr>
      <w:rFonts w:ascii="Times New Roman" w:eastAsia="Times New Roman" w:hAnsi="Times New Roman" w:cs="Times New Roman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binsy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Tobin Sydneysmith</dc:creator>
  <cp:lastModifiedBy>Tobin Sydneysmith</cp:lastModifiedBy>
  <cp:revision>10</cp:revision>
  <cp:lastPrinted>2019-01-14T20:59:00Z</cp:lastPrinted>
  <dcterms:created xsi:type="dcterms:W3CDTF">2018-12-03T20:05:00Z</dcterms:created>
  <dcterms:modified xsi:type="dcterms:W3CDTF">2019-01-15T18:49:00Z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2018-12-03T00:00:00Z</vt:filetime>
  </property>
</Properties>
</file>