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Formatierungsregeln für Andachten-Upload</w:t>
      </w:r>
    </w:p>
    <w:p>
      <w:r>
        <w:t>Diese Datei zeigt, wie Word-Formatierungen automatisch in die verschiedenen Baukasten-Blöcke der App umgewandelt werden.</w:t>
      </w:r>
    </w:p>
    <w:p>
      <w:pPr>
        <w:pStyle w:val="Heading2"/>
      </w:pPr>
      <w:r>
        <w:t>Regelübersicht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Word-Formatierung</w:t>
            </w:r>
          </w:p>
        </w:tc>
        <w:tc>
          <w:tcPr>
            <w:tcW w:type="dxa" w:w="4320"/>
          </w:tcPr>
          <w:p>
            <w:r>
              <w:rPr>
                <w:b/>
              </w:rPr>
              <w:t>→ Block-Typ in der App</w:t>
            </w:r>
          </w:p>
        </w:tc>
      </w:tr>
      <w:tr>
        <w:tc>
          <w:tcPr>
            <w:tcW w:type="dxa" w:w="4320"/>
          </w:tcPr>
          <w:p>
            <w:r>
              <w:t>Überschrift 1, 2, 3 oder 4</w:t>
            </w:r>
          </w:p>
        </w:tc>
        <w:tc>
          <w:tcPr>
            <w:tcW w:type="dxa" w:w="4320"/>
          </w:tcPr>
          <w:p>
            <w:r>
              <w:t>→ Zwischenüberschrift</w:t>
            </w:r>
          </w:p>
        </w:tc>
      </w:tr>
      <w:tr>
        <w:tc>
          <w:tcPr>
            <w:tcW w:type="dxa" w:w="4320"/>
          </w:tcPr>
          <w:p>
            <w:r>
              <w:t>Fett (gesamter Absatz = nur Bold)</w:t>
            </w:r>
          </w:p>
        </w:tc>
        <w:tc>
          <w:tcPr>
            <w:tcW w:type="dxa" w:w="4320"/>
          </w:tcPr>
          <w:p>
            <w:r>
              <w:t>→ Bibelstelle</w:t>
            </w:r>
          </w:p>
        </w:tc>
      </w:tr>
      <w:tr>
        <w:tc>
          <w:tcPr>
            <w:tcW w:type="dxa" w:w="4320"/>
          </w:tcPr>
          <w:p>
            <w:r>
              <w:t>Kursiv (gesamter Absatz = nur Italic)</w:t>
            </w:r>
          </w:p>
        </w:tc>
        <w:tc>
          <w:tcPr>
            <w:tcW w:type="dxa" w:w="4320"/>
          </w:tcPr>
          <w:p>
            <w:r>
              <w:t>→ Gebet (lila Card)</w:t>
            </w:r>
          </w:p>
        </w:tc>
      </w:tr>
      <w:tr>
        <w:tc>
          <w:tcPr>
            <w:tcW w:type="dxa" w:w="4320"/>
          </w:tcPr>
          <w:p>
            <w:r>
              <w:t>Blockzitat (Quote)</w:t>
            </w:r>
          </w:p>
        </w:tc>
        <w:tc>
          <w:tcPr>
            <w:tcW w:type="dxa" w:w="4320"/>
          </w:tcPr>
          <w:p>
            <w:r>
              <w:t>→ Zitat-Block</w:t>
            </w:r>
          </w:p>
        </w:tc>
      </w:tr>
      <w:tr>
        <w:tc>
          <w:tcPr>
            <w:tcW w:type="dxa" w:w="4320"/>
          </w:tcPr>
          <w:p>
            <w:r>
              <w:t>Normaler Absatz</w:t>
            </w:r>
          </w:p>
        </w:tc>
        <w:tc>
          <w:tcPr>
            <w:tcW w:type="dxa" w:w="4320"/>
          </w:tcPr>
          <w:p>
            <w:r>
              <w:t>→ Textabsatz</w:t>
            </w:r>
          </w:p>
        </w:tc>
      </w:tr>
      <w:tr>
        <w:tc>
          <w:tcPr>
            <w:tcW w:type="dxa" w:w="4320"/>
          </w:tcPr>
          <w:p>
            <w:r>
              <w:t>Absatz beginnt mit „ oder "</w:t>
            </w:r>
          </w:p>
        </w:tc>
        <w:tc>
          <w:tcPr>
            <w:tcW w:type="dxa" w:w="4320"/>
          </w:tcPr>
          <w:p>
            <w:r>
              <w:t>→ Bibelvers (erster solcher)</w:t>
            </w:r>
          </w:p>
        </w:tc>
      </w:tr>
      <w:tr>
        <w:tc>
          <w:tcPr>
            <w:tcW w:type="dxa" w:w="4320"/>
          </w:tcPr>
          <w:p>
            <w:r>
              <w:t>Absatz beginnt mit „? " oder „Frage:"</w:t>
            </w:r>
          </w:p>
        </w:tc>
        <w:tc>
          <w:tcPr>
            <w:tcW w:type="dxa" w:w="4320"/>
          </w:tcPr>
          <w:p>
            <w:r>
              <w:t>→ Frage zum Nachdenken (blaue Card)</w:t>
            </w:r>
          </w:p>
        </w:tc>
      </w:tr>
    </w:tbl>
    <w:p/>
    <w:p>
      <w:pPr>
        <w:pStyle w:val="Heading2"/>
      </w:pPr>
      <w:r>
        <w:t>Beispiel-Andacht (Musterformat)</w:t>
      </w:r>
    </w:p>
    <w:p>
      <w:r>
        <w:t>„Ich bin der Weg, die Wahrheit und das Leben."</w:t>
      </w:r>
    </w:p>
    <w:p>
      <w:r>
        <w:rPr>
          <w:b/>
        </w:rPr>
        <w:t>Johannes 14,6</w:t>
      </w:r>
    </w:p>
    <w:p>
      <w:r>
        <w:t>Jesus spricht hier ein klares und exklusives Bekenntnis aus. Kein anderer Weg führt zum Vater als durch ihn allein.</w:t>
      </w:r>
    </w:p>
    <w:p>
      <w:pPr>
        <w:pStyle w:val="Heading3"/>
      </w:pPr>
      <w:r>
        <w:t>Der einzige Weg</w:t>
      </w:r>
    </w:p>
    <w:p>
      <w:r>
        <w:t>In einer Welt vieler Wege und Religionen klingt dieses Wort provokativ. Doch es ist kein Anspruch der Enge, sondern der liebenden Einladung.</w:t>
      </w:r>
    </w:p>
    <w:p>
      <w:r>
        <w:rPr>
          <w:i/>
        </w:rPr>
        <w:t>Herr Jesus, ich danke dir, dass du der Weg bist. Führe mich heute auf deinen Wegen. Amen.</w:t>
      </w:r>
    </w:p>
    <w:p>
      <w:r>
        <w:t>Frage: Auf welchen Wegen suchst du Orientierung, bevor du zu Jesus kommst?</w:t>
      </w:r>
    </w:p>
    <w:p>
      <w:pPr>
        <w:pStyle w:val="IntenseQuote"/>
      </w:pPr>
      <w:r>
        <w:t>Wer sucht, der findet — Matthäus 7,7</w:t>
      </w:r>
    </w:p>
    <w:p/>
    <w:p>
      <w:pPr>
        <w:pStyle w:val="Heading2"/>
      </w:pPr>
      <w:r>
        <w:t>Wichtige Hinweise</w:t>
      </w:r>
    </w:p>
    <w:p>
      <w:r>
        <w:t>• Fett UND Kursiv gleichzeitig = normaler Absatz (kein spezieller Block).</w:t>
      </w:r>
    </w:p>
    <w:p>
      <w:r>
        <w:t>• Bibelvers wird nur beim ERSTEN Absatz mit " erkannt.</w:t>
      </w:r>
    </w:p>
    <w:p>
      <w:r>
        <w:t>• Bibelstelle MUSS ein Absatz sein, der NUR aus fettem Text besteht.</w:t>
      </w:r>
    </w:p>
    <w:p>
      <w:r>
        <w:t>• Gebet MUSS ein Absatz sein, der NUR aus kursivem Text besteht.</w:t>
      </w:r>
    </w:p>
    <w:p>
      <w:r>
        <w:t>• Leerzeilen zwischen Abschnitten werden ignoriert.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