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E2FD" w14:textId="77777777" w:rsidR="00AA6B1B" w:rsidRDefault="00DC3FEA" w:rsidP="00233FC0">
      <w:pPr>
        <w:pStyle w:val="berschrift1"/>
        <w:rPr>
          <w:lang w:val="de-DE"/>
        </w:rPr>
      </w:pPr>
      <w:bookmarkStart w:id="0" w:name="_Toc88116286"/>
      <w:r>
        <w:rPr>
          <w:lang w:val="de-DE"/>
        </w:rPr>
        <w:t>Use Case Diagramm</w:t>
      </w:r>
      <w:bookmarkEnd w:id="0"/>
    </w:p>
    <w:p w14:paraId="1739C89F" w14:textId="44C70ADA" w:rsidR="00AA6B1B" w:rsidRDefault="0064613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noProof/>
        </w:rPr>
        <w:drawing>
          <wp:inline distT="0" distB="0" distL="0" distR="0" wp14:anchorId="22F826E3" wp14:editId="34FF1D75">
            <wp:extent cx="5731510" cy="365252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1B">
        <w:rPr>
          <w:lang w:val="de-DE"/>
        </w:rPr>
        <w:br w:type="page"/>
      </w:r>
    </w:p>
    <w:p w14:paraId="1ED244E5" w14:textId="77777777" w:rsidR="00AA6B1B" w:rsidRPr="00646136" w:rsidRDefault="00AA6B1B" w:rsidP="00233FC0">
      <w:pPr>
        <w:pStyle w:val="berschrift1"/>
        <w:rPr>
          <w:lang w:val="en-US"/>
        </w:rPr>
      </w:pPr>
      <w:bookmarkStart w:id="1" w:name="_Toc88116287"/>
      <w:r w:rsidRPr="00646136">
        <w:rPr>
          <w:lang w:val="en-US"/>
        </w:rPr>
        <w:lastRenderedPageBreak/>
        <w:t>Use Case</w:t>
      </w:r>
      <w:r w:rsidR="00DC3FEA" w:rsidRPr="00646136">
        <w:rPr>
          <w:lang w:val="en-US"/>
        </w:rPr>
        <w:t>s</w:t>
      </w:r>
      <w:bookmarkEnd w:id="1"/>
      <w:r w:rsidRPr="00646136">
        <w:rPr>
          <w:lang w:val="en-US"/>
        </w:rPr>
        <w:t xml:space="preserve"> </w:t>
      </w:r>
    </w:p>
    <w:p w14:paraId="5F09E2C3" w14:textId="77777777" w:rsidR="00DE3177" w:rsidRPr="00C04643" w:rsidRDefault="00DE3177" w:rsidP="00C04643">
      <w:pPr>
        <w:pStyle w:val="berschrift2"/>
        <w:rPr>
          <w:rStyle w:val="SchwacherVerweis"/>
        </w:rPr>
      </w:pPr>
      <w:r w:rsidRPr="00C04643">
        <w:rPr>
          <w:rStyle w:val="SchwacherVerweis"/>
        </w:rPr>
        <w:t xml:space="preserve">Use Case „Player </w:t>
      </w:r>
      <w:proofErr w:type="gramStart"/>
      <w:r w:rsidRPr="00C04643">
        <w:rPr>
          <w:rStyle w:val="SchwacherVerweis"/>
        </w:rPr>
        <w:t>Walk“</w:t>
      </w:r>
      <w:proofErr w:type="gramEnd"/>
    </w:p>
    <w:p w14:paraId="42C30958" w14:textId="77777777" w:rsidR="00DE3177" w:rsidRPr="00646136" w:rsidRDefault="00DE3177" w:rsidP="000A5CF6">
      <w:pPr>
        <w:suppressAutoHyphens w:val="0"/>
        <w:autoSpaceDN/>
        <w:spacing w:after="200" w:line="276" w:lineRule="auto"/>
        <w:textAlignment w:val="auto"/>
        <w:rPr>
          <w:lang w:val="en-US"/>
        </w:rPr>
      </w:pPr>
    </w:p>
    <w:p w14:paraId="276C0F07" w14:textId="77777777" w:rsidR="00DE3177" w:rsidRPr="00C04643" w:rsidRDefault="00DE3177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proofErr w:type="spellStart"/>
      <w:r w:rsidRPr="00C04643">
        <w:rPr>
          <w:rStyle w:val="IntensiverVerweis"/>
        </w:rPr>
        <w:t>Kurze</w:t>
      </w:r>
      <w:proofErr w:type="spellEnd"/>
      <w:r w:rsidRPr="00C04643">
        <w:rPr>
          <w:rStyle w:val="IntensiverVerweis"/>
        </w:rPr>
        <w:t xml:space="preserve"> </w:t>
      </w:r>
      <w:proofErr w:type="spellStart"/>
      <w:r w:rsidRPr="00C04643">
        <w:rPr>
          <w:rStyle w:val="IntensiverVerweis"/>
        </w:rPr>
        <w:t>Beschreibung</w:t>
      </w:r>
      <w:proofErr w:type="spellEnd"/>
    </w:p>
    <w:p w14:paraId="53290A2E" w14:textId="181619F8" w:rsidR="00233FC0" w:rsidRDefault="00DE3177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Ein Spieler </w:t>
      </w:r>
      <w:r w:rsidR="00C04643">
        <w:rPr>
          <w:lang w:val="de-DE"/>
        </w:rPr>
        <w:t>ändert seine Position auf der x-, y- oder z-Achse</w:t>
      </w:r>
    </w:p>
    <w:p w14:paraId="22EF0381" w14:textId="620ED646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06AFB69" w14:textId="43FC5984" w:rsidR="00C04643" w:rsidRPr="00646136" w:rsidRDefault="00C04643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646136">
        <w:rPr>
          <w:rStyle w:val="IntensiverVerweis"/>
          <w:lang w:val="de-AT"/>
        </w:rPr>
        <w:t>Auslöser</w:t>
      </w:r>
    </w:p>
    <w:p w14:paraId="4302F3CC" w14:textId="2520317A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Der Spieler betätigt eine WASD oder die Space Taste</w:t>
      </w:r>
    </w:p>
    <w:p w14:paraId="5F16CC64" w14:textId="08AC0594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4A5EABCC" w14:textId="0B4553E3" w:rsidR="00C04643" w:rsidRPr="00646136" w:rsidRDefault="00C04643" w:rsidP="000A5CF6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646136">
        <w:rPr>
          <w:rStyle w:val="IntensiverVerweis"/>
          <w:lang w:val="de-AT"/>
        </w:rPr>
        <w:t>Akteure</w:t>
      </w:r>
    </w:p>
    <w:p w14:paraId="7DAFEBFA" w14:textId="136F1158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</w:t>
      </w:r>
    </w:p>
    <w:p w14:paraId="54CA6AB8" w14:textId="26F907E8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AB105D4" w14:textId="4BD8C08B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646136">
        <w:rPr>
          <w:rStyle w:val="IntensiverVerweis"/>
          <w:lang w:val="de-AT"/>
        </w:rPr>
        <w:t xml:space="preserve">Vorbedingungen </w:t>
      </w:r>
    </w:p>
    <w:p w14:paraId="2C424549" w14:textId="098D2EF0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muss Spiel starten und einen Datenstand laden</w:t>
      </w:r>
    </w:p>
    <w:p w14:paraId="084E69F5" w14:textId="43439B65" w:rsidR="00C04643" w:rsidRDefault="00C04643" w:rsidP="000A5CF6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7E45ACF" w14:textId="3A19EE57" w:rsidR="00C04643" w:rsidRDefault="00C04643" w:rsidP="00C04643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proofErr w:type="spellStart"/>
      <w:r w:rsidRPr="00C04643">
        <w:rPr>
          <w:rStyle w:val="IntensiverVerweis"/>
        </w:rPr>
        <w:t>Schritte</w:t>
      </w:r>
      <w:proofErr w:type="spellEnd"/>
    </w:p>
    <w:p w14:paraId="0FD95B79" w14:textId="2096D899" w:rsidR="00646136" w:rsidRDefault="00646136" w:rsidP="00C04643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</w:p>
    <w:p w14:paraId="56001C6E" w14:textId="68CA93C2" w:rsidR="00646136" w:rsidRDefault="00646136" w:rsidP="00C04643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>
        <w:rPr>
          <w:rStyle w:val="IntensiverVerweis"/>
        </w:rPr>
        <w:t>Scripts</w:t>
      </w:r>
    </w:p>
    <w:p w14:paraId="3E936A65" w14:textId="0EB8530F" w:rsidR="00646136" w:rsidRPr="00646136" w:rsidRDefault="00646136" w:rsidP="00C04643">
      <w:pPr>
        <w:suppressAutoHyphens w:val="0"/>
        <w:autoSpaceDN/>
        <w:spacing w:after="200" w:line="276" w:lineRule="auto"/>
        <w:textAlignment w:val="auto"/>
        <w:rPr>
          <w:color w:val="auto"/>
          <w:lang w:val="en-US"/>
        </w:rPr>
      </w:pPr>
      <w:r>
        <w:rPr>
          <w:color w:val="auto"/>
          <w:lang w:val="en-US"/>
        </w:rPr>
        <w:t>Movement Keyboard, Movement Mouse</w:t>
      </w:r>
    </w:p>
    <w:p w14:paraId="782DD513" w14:textId="41BD9C6D" w:rsidR="004654C9" w:rsidRPr="00646136" w:rsidRDefault="004654C9">
      <w:pPr>
        <w:suppressAutoHyphens w:val="0"/>
        <w:autoSpaceDN/>
        <w:spacing w:after="200" w:line="276" w:lineRule="auto"/>
        <w:textAlignment w:val="auto"/>
        <w:rPr>
          <w:lang w:val="en-US"/>
        </w:rPr>
      </w:pPr>
      <w:r w:rsidRPr="00646136">
        <w:rPr>
          <w:lang w:val="en-US"/>
        </w:rPr>
        <w:br w:type="page"/>
      </w:r>
    </w:p>
    <w:p w14:paraId="29ADE921" w14:textId="4BB6B634" w:rsidR="004654C9" w:rsidRPr="00646136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en-US"/>
        </w:rPr>
      </w:pPr>
      <w:r w:rsidRPr="00646136">
        <w:rPr>
          <w:rStyle w:val="SchwacherVerweis"/>
          <w:lang w:val="en-US"/>
        </w:rPr>
        <w:lastRenderedPageBreak/>
        <w:t xml:space="preserve">Use Case „Enemy </w:t>
      </w:r>
      <w:proofErr w:type="gramStart"/>
      <w:r w:rsidR="004676C6">
        <w:rPr>
          <w:rStyle w:val="SchwacherVerweis"/>
          <w:lang w:val="en-US"/>
        </w:rPr>
        <w:t>Spawn</w:t>
      </w:r>
      <w:r w:rsidRPr="00646136">
        <w:rPr>
          <w:rStyle w:val="SchwacherVerweis"/>
          <w:lang w:val="en-US"/>
        </w:rPr>
        <w:t>“</w:t>
      </w:r>
      <w:proofErr w:type="gramEnd"/>
    </w:p>
    <w:p w14:paraId="4932D88C" w14:textId="2182957F" w:rsidR="004654C9" w:rsidRP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Kurze Beschreibung</w:t>
      </w:r>
    </w:p>
    <w:p w14:paraId="3EAA4D99" w14:textId="0BE55E59" w:rsidR="004654C9" w:rsidRDefault="004676C6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Gegner wird gespawnt</w:t>
      </w:r>
    </w:p>
    <w:p w14:paraId="266FBF26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2804E31B" w14:textId="77777777" w:rsidR="004654C9" w:rsidRP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Auslöser</w:t>
      </w:r>
    </w:p>
    <w:p w14:paraId="5E895587" w14:textId="5C7AF561" w:rsidR="004654C9" w:rsidRDefault="009C4B65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gewisser Zeitraum vergeht und der Player befindet sich in einem bestimmten Radius</w:t>
      </w:r>
    </w:p>
    <w:p w14:paraId="55A30A43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ACD8D98" w14:textId="77777777" w:rsidR="004654C9" w:rsidRPr="004654C9" w:rsidRDefault="004654C9" w:rsidP="004654C9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Akteure</w:t>
      </w:r>
    </w:p>
    <w:p w14:paraId="6ABDF794" w14:textId="69C7CD32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</w:t>
      </w:r>
      <w:r w:rsidR="009C4B65">
        <w:rPr>
          <w:lang w:val="de-DE"/>
        </w:rPr>
        <w:t>pieler</w:t>
      </w:r>
    </w:p>
    <w:p w14:paraId="14CFD03F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0374AE72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4654C9">
        <w:rPr>
          <w:rStyle w:val="IntensiverVerweis"/>
          <w:lang w:val="de-AT"/>
        </w:rPr>
        <w:t xml:space="preserve">Vorbedingungen </w:t>
      </w:r>
    </w:p>
    <w:p w14:paraId="2E550FAD" w14:textId="29043326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muss Spiel starten</w:t>
      </w:r>
      <w:r w:rsidR="009C4B65">
        <w:rPr>
          <w:lang w:val="de-DE"/>
        </w:rPr>
        <w:t>, Datenstand laden und ein gewisser Zeitraum muss vergehen</w:t>
      </w:r>
    </w:p>
    <w:p w14:paraId="10472589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1477A967" w14:textId="77777777" w:rsidR="004654C9" w:rsidRDefault="004654C9" w:rsidP="004654C9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9C4B65">
        <w:rPr>
          <w:rStyle w:val="IntensiverVerweis"/>
          <w:lang w:val="de-AT"/>
        </w:rPr>
        <w:t>Schritte</w:t>
      </w:r>
    </w:p>
    <w:p w14:paraId="2226E52E" w14:textId="63180E5D" w:rsidR="00C04643" w:rsidRDefault="00C04643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4331DA6" w14:textId="77777777" w:rsidR="00646136" w:rsidRDefault="00646136" w:rsidP="00646136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>
        <w:rPr>
          <w:rStyle w:val="IntensiverVerweis"/>
        </w:rPr>
        <w:t>Scripts</w:t>
      </w:r>
    </w:p>
    <w:p w14:paraId="2CEBFC19" w14:textId="6D79CD9D" w:rsidR="00646136" w:rsidRDefault="009C4B65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Enemy Spawn</w:t>
      </w:r>
    </w:p>
    <w:p w14:paraId="74D1F3CC" w14:textId="3582CB60" w:rsidR="009C4B65" w:rsidRDefault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br w:type="page"/>
      </w:r>
    </w:p>
    <w:p w14:paraId="078B2CE6" w14:textId="566068BF" w:rsidR="009C4B65" w:rsidRPr="009C4B65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9C4B65">
        <w:rPr>
          <w:rStyle w:val="SchwacherVerweis"/>
          <w:lang w:val="de-AT"/>
        </w:rPr>
        <w:lastRenderedPageBreak/>
        <w:t xml:space="preserve">Use Case „Enemy </w:t>
      </w:r>
      <w:proofErr w:type="spellStart"/>
      <w:r>
        <w:rPr>
          <w:rStyle w:val="SchwacherVerweis"/>
          <w:lang w:val="de-AT"/>
        </w:rPr>
        <w:t>Attack</w:t>
      </w:r>
      <w:proofErr w:type="spellEnd"/>
      <w:r w:rsidRPr="009C4B65">
        <w:rPr>
          <w:rStyle w:val="SchwacherVerweis"/>
          <w:lang w:val="de-AT"/>
        </w:rPr>
        <w:t>“</w:t>
      </w:r>
    </w:p>
    <w:p w14:paraId="01461E58" w14:textId="77777777" w:rsidR="009C4B65" w:rsidRPr="004654C9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Kurze Beschreibung</w:t>
      </w:r>
    </w:p>
    <w:p w14:paraId="7A06BE94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Gegner wird gespawnt</w:t>
      </w:r>
    </w:p>
    <w:p w14:paraId="6FCA1ED6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80DF2DA" w14:textId="77777777" w:rsidR="009C4B65" w:rsidRPr="004654C9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Auslöser</w:t>
      </w:r>
    </w:p>
    <w:p w14:paraId="0A2A5975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gewisser Zeitraum vergeht und der Player befindet sich in einem bestimmten Radius</w:t>
      </w:r>
    </w:p>
    <w:p w14:paraId="15B6A331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1A9F3F6F" w14:textId="77777777" w:rsidR="009C4B65" w:rsidRPr="004654C9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Akteure</w:t>
      </w:r>
    </w:p>
    <w:p w14:paraId="6A513460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</w:t>
      </w:r>
    </w:p>
    <w:p w14:paraId="485349C6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E421748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4654C9">
        <w:rPr>
          <w:rStyle w:val="IntensiverVerweis"/>
          <w:lang w:val="de-AT"/>
        </w:rPr>
        <w:t xml:space="preserve">Vorbedingungen </w:t>
      </w:r>
    </w:p>
    <w:p w14:paraId="088403A5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muss Spiel starten, Datenstand laden und ein gewisser Zeitraum muss vergehen</w:t>
      </w:r>
    </w:p>
    <w:p w14:paraId="4B8C864A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908AB4F" w14:textId="77777777" w:rsidR="009C4B65" w:rsidRP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en-US"/>
        </w:rPr>
      </w:pPr>
      <w:proofErr w:type="spellStart"/>
      <w:r w:rsidRPr="009C4B65">
        <w:rPr>
          <w:rStyle w:val="IntensiverVerweis"/>
          <w:lang w:val="en-US"/>
        </w:rPr>
        <w:t>Schritte</w:t>
      </w:r>
      <w:proofErr w:type="spellEnd"/>
    </w:p>
    <w:p w14:paraId="0CA0DB28" w14:textId="77777777" w:rsidR="009C4B65" w:rsidRP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en-US"/>
        </w:rPr>
      </w:pPr>
    </w:p>
    <w:p w14:paraId="12043EC3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>
        <w:rPr>
          <w:rStyle w:val="IntensiverVerweis"/>
        </w:rPr>
        <w:t>Scripts</w:t>
      </w:r>
    </w:p>
    <w:p w14:paraId="47E87F47" w14:textId="4CB1F253" w:rsidR="009C4B65" w:rsidRP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en-US"/>
        </w:rPr>
      </w:pPr>
      <w:r w:rsidRPr="009C4B65">
        <w:rPr>
          <w:lang w:val="en-US"/>
        </w:rPr>
        <w:t xml:space="preserve">Enemy </w:t>
      </w:r>
      <w:r w:rsidRPr="009C4B65">
        <w:rPr>
          <w:lang w:val="en-US"/>
        </w:rPr>
        <w:t>Mo</w:t>
      </w:r>
      <w:r>
        <w:rPr>
          <w:lang w:val="en-US"/>
        </w:rPr>
        <w:t>vement</w:t>
      </w:r>
    </w:p>
    <w:p w14:paraId="75C0FBDC" w14:textId="4B9F4C64" w:rsidR="009C4B65" w:rsidRPr="009C4B65" w:rsidRDefault="009C4B65">
      <w:pPr>
        <w:suppressAutoHyphens w:val="0"/>
        <w:autoSpaceDN/>
        <w:spacing w:after="200" w:line="276" w:lineRule="auto"/>
        <w:textAlignment w:val="auto"/>
        <w:rPr>
          <w:lang w:val="en-US"/>
        </w:rPr>
      </w:pPr>
      <w:r w:rsidRPr="009C4B65">
        <w:rPr>
          <w:lang w:val="en-US"/>
        </w:rPr>
        <w:br w:type="page"/>
      </w:r>
    </w:p>
    <w:p w14:paraId="33B23D43" w14:textId="515F02F0" w:rsidR="009C4B65" w:rsidRPr="009C4B65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en-US"/>
        </w:rPr>
      </w:pPr>
      <w:r w:rsidRPr="009C4B65">
        <w:rPr>
          <w:rStyle w:val="SchwacherVerweis"/>
          <w:lang w:val="en-US"/>
        </w:rPr>
        <w:lastRenderedPageBreak/>
        <w:t xml:space="preserve">Use Case „Enemy </w:t>
      </w:r>
      <w:proofErr w:type="gramStart"/>
      <w:r w:rsidRPr="009C4B65">
        <w:rPr>
          <w:rStyle w:val="SchwacherVerweis"/>
          <w:lang w:val="en-US"/>
        </w:rPr>
        <w:t>Idle</w:t>
      </w:r>
      <w:r w:rsidRPr="009C4B65">
        <w:rPr>
          <w:rStyle w:val="SchwacherVerweis"/>
          <w:lang w:val="en-US"/>
        </w:rPr>
        <w:t>“</w:t>
      </w:r>
      <w:proofErr w:type="gramEnd"/>
    </w:p>
    <w:p w14:paraId="57E50F0D" w14:textId="77777777" w:rsidR="009C4B65" w:rsidRPr="004654C9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Kurze Beschreibung</w:t>
      </w:r>
    </w:p>
    <w:p w14:paraId="097F4C27" w14:textId="32232122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Gegner</w:t>
      </w:r>
      <w:r w:rsidR="00781B3F">
        <w:rPr>
          <w:lang w:val="de-DE"/>
        </w:rPr>
        <w:t xml:space="preserve"> befindet sich außerhalb des Angriffsradius </w:t>
      </w:r>
      <w:r w:rsidR="002207FE">
        <w:rPr>
          <w:lang w:val="de-DE"/>
        </w:rPr>
        <w:t>und greift nicht (mehr) an.</w:t>
      </w:r>
    </w:p>
    <w:p w14:paraId="73993341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57504291" w14:textId="77777777" w:rsidR="009C4B65" w:rsidRPr="004654C9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Auslöser</w:t>
      </w:r>
    </w:p>
    <w:p w14:paraId="3D169B8E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Ein gewisser Zeitraum vergeht und der Player befindet sich in einem bestimmten Radius</w:t>
      </w:r>
    </w:p>
    <w:p w14:paraId="275A5920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5019DF7D" w14:textId="77777777" w:rsidR="009C4B65" w:rsidRPr="004654C9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Akteure</w:t>
      </w:r>
    </w:p>
    <w:p w14:paraId="0B9FA777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</w:t>
      </w:r>
    </w:p>
    <w:p w14:paraId="06E826AC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13204EEE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4654C9">
        <w:rPr>
          <w:rStyle w:val="IntensiverVerweis"/>
          <w:lang w:val="de-AT"/>
        </w:rPr>
        <w:t xml:space="preserve">Vorbedingungen </w:t>
      </w:r>
    </w:p>
    <w:p w14:paraId="3A9761B1" w14:textId="77777777" w:rsidR="001B527F" w:rsidRDefault="001B527F" w:rsidP="001B527F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 muss Spiel starten, Datenstand laden und Player muss sich vom Gegner entfernen</w:t>
      </w:r>
    </w:p>
    <w:p w14:paraId="3D6C22DB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881F642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9C4B65">
        <w:rPr>
          <w:rStyle w:val="IntensiverVerweis"/>
          <w:lang w:val="de-AT"/>
        </w:rPr>
        <w:t>Schritte</w:t>
      </w:r>
    </w:p>
    <w:p w14:paraId="2CD145DA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73718A0B" w14:textId="77777777" w:rsidR="009C4B65" w:rsidRDefault="009C4B65" w:rsidP="009C4B65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>
        <w:rPr>
          <w:rStyle w:val="IntensiverVerweis"/>
        </w:rPr>
        <w:t>Scripts</w:t>
      </w:r>
    </w:p>
    <w:p w14:paraId="39426C79" w14:textId="7F9ECAD6" w:rsidR="009C4B65" w:rsidRDefault="00781B3F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Enemy </w:t>
      </w:r>
      <w:proofErr w:type="spellStart"/>
      <w:r>
        <w:rPr>
          <w:lang w:val="de-DE"/>
        </w:rPr>
        <w:t>Idle</w:t>
      </w:r>
      <w:proofErr w:type="spellEnd"/>
    </w:p>
    <w:p w14:paraId="09D88362" w14:textId="52350205" w:rsidR="002207FE" w:rsidRDefault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br w:type="page"/>
      </w:r>
    </w:p>
    <w:p w14:paraId="202182FD" w14:textId="2507D563" w:rsidR="002207FE" w:rsidRPr="002207FE" w:rsidRDefault="002207FE" w:rsidP="002207FE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2207FE">
        <w:rPr>
          <w:rStyle w:val="SchwacherVerweis"/>
          <w:lang w:val="de-AT"/>
        </w:rPr>
        <w:lastRenderedPageBreak/>
        <w:t xml:space="preserve">Use Case „Enemy </w:t>
      </w:r>
      <w:proofErr w:type="spellStart"/>
      <w:r>
        <w:rPr>
          <w:rStyle w:val="SchwacherVerweis"/>
          <w:lang w:val="de-AT"/>
        </w:rPr>
        <w:t>Despawn</w:t>
      </w:r>
      <w:proofErr w:type="spellEnd"/>
      <w:r w:rsidRPr="002207FE">
        <w:rPr>
          <w:rStyle w:val="SchwacherVerweis"/>
          <w:lang w:val="de-AT"/>
        </w:rPr>
        <w:t>“</w:t>
      </w:r>
    </w:p>
    <w:p w14:paraId="40AAF37C" w14:textId="77777777" w:rsidR="002207FE" w:rsidRPr="004654C9" w:rsidRDefault="002207FE" w:rsidP="002207FE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Kurze Beschreibung</w:t>
      </w:r>
    </w:p>
    <w:p w14:paraId="035DA02C" w14:textId="08AC6EB2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Ein Gegner befindet sich außerhalb des </w:t>
      </w:r>
      <w:proofErr w:type="spellStart"/>
      <w:r>
        <w:rPr>
          <w:lang w:val="de-DE"/>
        </w:rPr>
        <w:t>Idleradius</w:t>
      </w:r>
      <w:proofErr w:type="spellEnd"/>
      <w:r>
        <w:rPr>
          <w:lang w:val="de-DE"/>
        </w:rPr>
        <w:t xml:space="preserve"> und </w:t>
      </w:r>
      <w:r>
        <w:rPr>
          <w:lang w:val="de-DE"/>
        </w:rPr>
        <w:t xml:space="preserve">wird </w:t>
      </w:r>
      <w:proofErr w:type="spellStart"/>
      <w:r>
        <w:rPr>
          <w:lang w:val="de-DE"/>
        </w:rPr>
        <w:t>despawnt</w:t>
      </w:r>
      <w:proofErr w:type="spellEnd"/>
      <w:r>
        <w:rPr>
          <w:lang w:val="de-DE"/>
        </w:rPr>
        <w:t>.</w:t>
      </w:r>
    </w:p>
    <w:p w14:paraId="67FDDD9A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112B4493" w14:textId="77777777" w:rsidR="002207FE" w:rsidRPr="004654C9" w:rsidRDefault="002207FE" w:rsidP="002207FE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Auslöser</w:t>
      </w:r>
    </w:p>
    <w:p w14:paraId="43F276E5" w14:textId="34F6EC3F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Der Player entfernt sich vom Gegner</w:t>
      </w:r>
    </w:p>
    <w:p w14:paraId="47C81192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156FAD5" w14:textId="77777777" w:rsidR="002207FE" w:rsidRPr="004654C9" w:rsidRDefault="002207FE" w:rsidP="002207FE">
      <w:pPr>
        <w:suppressAutoHyphens w:val="0"/>
        <w:autoSpaceDN/>
        <w:spacing w:after="200" w:line="276" w:lineRule="auto"/>
        <w:textAlignment w:val="auto"/>
        <w:rPr>
          <w:rStyle w:val="IntensiverVerweis"/>
          <w:lang w:val="de-AT"/>
        </w:rPr>
      </w:pPr>
      <w:r w:rsidRPr="004654C9">
        <w:rPr>
          <w:rStyle w:val="IntensiverVerweis"/>
          <w:lang w:val="de-AT"/>
        </w:rPr>
        <w:t>Akteure</w:t>
      </w:r>
    </w:p>
    <w:p w14:paraId="60E1B3B0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>Spieler</w:t>
      </w:r>
    </w:p>
    <w:p w14:paraId="4DB75FDF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0EE5CE4C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4654C9">
        <w:rPr>
          <w:rStyle w:val="IntensiverVerweis"/>
          <w:lang w:val="de-AT"/>
        </w:rPr>
        <w:t xml:space="preserve">Vorbedingungen </w:t>
      </w:r>
    </w:p>
    <w:p w14:paraId="2127FCBF" w14:textId="53D13FD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Spieler muss Spiel starten, Datenstand laden und </w:t>
      </w:r>
      <w:r>
        <w:rPr>
          <w:lang w:val="de-DE"/>
        </w:rPr>
        <w:t>Player muss sich vom Gegner entfernen</w:t>
      </w:r>
    </w:p>
    <w:p w14:paraId="1617FBA3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311D644C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 w:rsidRPr="009C4B65">
        <w:rPr>
          <w:rStyle w:val="IntensiverVerweis"/>
          <w:lang w:val="de-AT"/>
        </w:rPr>
        <w:t>Schritte</w:t>
      </w:r>
    </w:p>
    <w:p w14:paraId="4F9D8768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p w14:paraId="69608BC7" w14:textId="77777777" w:rsidR="002207FE" w:rsidRDefault="002207FE" w:rsidP="002207FE">
      <w:pPr>
        <w:suppressAutoHyphens w:val="0"/>
        <w:autoSpaceDN/>
        <w:spacing w:after="200" w:line="276" w:lineRule="auto"/>
        <w:textAlignment w:val="auto"/>
        <w:rPr>
          <w:rStyle w:val="IntensiverVerweis"/>
        </w:rPr>
      </w:pPr>
      <w:r>
        <w:rPr>
          <w:rStyle w:val="IntensiverVerweis"/>
        </w:rPr>
        <w:t>Scripts</w:t>
      </w:r>
    </w:p>
    <w:p w14:paraId="37DF39D2" w14:textId="26C531CE" w:rsidR="002207FE" w:rsidRPr="00C04643" w:rsidRDefault="002207FE" w:rsidP="002207FE">
      <w:pPr>
        <w:suppressAutoHyphens w:val="0"/>
        <w:autoSpaceDN/>
        <w:spacing w:after="200" w:line="276" w:lineRule="auto"/>
        <w:textAlignment w:val="auto"/>
        <w:rPr>
          <w:lang w:val="de-DE"/>
        </w:rPr>
      </w:pPr>
      <w:r>
        <w:rPr>
          <w:lang w:val="de-DE"/>
        </w:rPr>
        <w:t xml:space="preserve">Enemy </w:t>
      </w:r>
      <w:proofErr w:type="spellStart"/>
      <w:r>
        <w:rPr>
          <w:lang w:val="de-DE"/>
        </w:rPr>
        <w:t>Despawn</w:t>
      </w:r>
      <w:proofErr w:type="spellEnd"/>
    </w:p>
    <w:p w14:paraId="569B553A" w14:textId="77777777" w:rsidR="002207FE" w:rsidRPr="00C04643" w:rsidRDefault="002207FE" w:rsidP="00C04643">
      <w:pPr>
        <w:suppressAutoHyphens w:val="0"/>
        <w:autoSpaceDN/>
        <w:spacing w:after="200" w:line="276" w:lineRule="auto"/>
        <w:textAlignment w:val="auto"/>
        <w:rPr>
          <w:lang w:val="de-DE"/>
        </w:rPr>
      </w:pPr>
    </w:p>
    <w:sectPr w:rsidR="002207FE" w:rsidRPr="00C04643" w:rsidSect="00FD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F83B" w14:textId="77777777" w:rsidR="00A4469B" w:rsidRDefault="00A4469B" w:rsidP="002207FE">
      <w:pPr>
        <w:spacing w:after="0" w:line="240" w:lineRule="auto"/>
      </w:pPr>
      <w:r>
        <w:separator/>
      </w:r>
    </w:p>
  </w:endnote>
  <w:endnote w:type="continuationSeparator" w:id="0">
    <w:p w14:paraId="30C3B28D" w14:textId="77777777" w:rsidR="00A4469B" w:rsidRDefault="00A4469B" w:rsidP="0022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814C" w14:textId="77777777" w:rsidR="00A4469B" w:rsidRDefault="00A4469B" w:rsidP="002207FE">
      <w:pPr>
        <w:spacing w:after="0" w:line="240" w:lineRule="auto"/>
      </w:pPr>
      <w:r>
        <w:separator/>
      </w:r>
    </w:p>
  </w:footnote>
  <w:footnote w:type="continuationSeparator" w:id="0">
    <w:p w14:paraId="6AF2DCDD" w14:textId="77777777" w:rsidR="00A4469B" w:rsidRDefault="00A4469B" w:rsidP="0022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65B8"/>
    <w:multiLevelType w:val="hybridMultilevel"/>
    <w:tmpl w:val="1E1C93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F3255"/>
    <w:multiLevelType w:val="hybridMultilevel"/>
    <w:tmpl w:val="6ACC8922"/>
    <w:lvl w:ilvl="0" w:tplc="1FBA75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D75"/>
    <w:multiLevelType w:val="hybridMultilevel"/>
    <w:tmpl w:val="961C22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046E"/>
    <w:multiLevelType w:val="hybridMultilevel"/>
    <w:tmpl w:val="1D4EA50A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1B"/>
    <w:rsid w:val="000A5CF6"/>
    <w:rsid w:val="001B527F"/>
    <w:rsid w:val="002207FE"/>
    <w:rsid w:val="00233FC0"/>
    <w:rsid w:val="002E12E9"/>
    <w:rsid w:val="00427584"/>
    <w:rsid w:val="004654C9"/>
    <w:rsid w:val="004676C6"/>
    <w:rsid w:val="004D532B"/>
    <w:rsid w:val="005029FF"/>
    <w:rsid w:val="00646136"/>
    <w:rsid w:val="00773CAE"/>
    <w:rsid w:val="00781B3F"/>
    <w:rsid w:val="007A3F7A"/>
    <w:rsid w:val="009C4B65"/>
    <w:rsid w:val="00A4469B"/>
    <w:rsid w:val="00A95CCC"/>
    <w:rsid w:val="00AA1A51"/>
    <w:rsid w:val="00AA6B1B"/>
    <w:rsid w:val="00AF5E38"/>
    <w:rsid w:val="00C04643"/>
    <w:rsid w:val="00D75F09"/>
    <w:rsid w:val="00D91CFE"/>
    <w:rsid w:val="00DC3FEA"/>
    <w:rsid w:val="00DE3177"/>
    <w:rsid w:val="00FD3783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97D"/>
  <w15:docId w15:val="{73801624-2DA9-44B8-AC00-22E62DE5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A6B1B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Calibri"/>
      <w:color w:val="00000A"/>
      <w:kern w:val="3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7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6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7584"/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3FC0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3FC0"/>
    <w:pPr>
      <w:suppressAutoHyphens w:val="0"/>
      <w:autoSpaceDN/>
      <w:spacing w:line="259" w:lineRule="auto"/>
      <w:textAlignment w:val="auto"/>
      <w:outlineLvl w:val="9"/>
    </w:pPr>
    <w:rPr>
      <w:kern w:val="0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33F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3FC0"/>
    <w:rPr>
      <w:color w:val="0000FF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C04643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C04643"/>
    <w:rPr>
      <w:b/>
      <w:bCs/>
      <w:smallCaps/>
      <w:color w:val="4F81BD" w:themeColor="accent1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2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07FE"/>
    <w:rPr>
      <w:rFonts w:ascii="Calibri" w:eastAsia="Calibri" w:hAnsi="Calibri" w:cs="Calibri"/>
      <w:color w:val="00000A"/>
      <w:kern w:val="3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07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07FE"/>
    <w:rPr>
      <w:rFonts w:ascii="Calibri" w:eastAsia="Calibri" w:hAnsi="Calibri" w:cs="Calibri"/>
      <w:color w:val="00000A"/>
      <w:kern w:val="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D2A4-701A-47E3-AC63-AAE4646E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Benutzer</dc:creator>
  <cp:lastModifiedBy>Tobias Pirkl</cp:lastModifiedBy>
  <cp:revision>5</cp:revision>
  <dcterms:created xsi:type="dcterms:W3CDTF">2022-01-19T08:06:00Z</dcterms:created>
  <dcterms:modified xsi:type="dcterms:W3CDTF">2022-01-19T15:51:00Z</dcterms:modified>
</cp:coreProperties>
</file>