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8A999" w14:textId="77777777" w:rsidR="00507954" w:rsidRDefault="00507954" w:rsidP="00507954">
      <w:pPr>
        <w:pStyle w:val="Text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  <w:rPr>
          <w:b/>
        </w:rPr>
      </w:pPr>
      <w:r>
        <w:rPr>
          <w:b/>
        </w:rPr>
        <w:t>Bush Phone</w:t>
      </w:r>
    </w:p>
    <w:p w14:paraId="048F3F62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  <w:r>
        <w:t>x</w:t>
      </w:r>
      <w:r>
        <w:rPr>
          <w:b/>
        </w:rPr>
        <w:t xml:space="preserve"> Picture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Bush Phone</w:t>
      </w:r>
    </w:p>
    <w:p w14:paraId="067F3C31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i/>
        </w:rPr>
      </w:pPr>
      <w:r>
        <w:rPr>
          <w:i/>
        </w:rPr>
        <w:t xml:space="preserve">Knock, knock! </w:t>
      </w:r>
      <w:proofErr w:type="gramStart"/>
      <w:r>
        <w:rPr>
          <w:i/>
        </w:rPr>
        <w:t>Ring, ring!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autoplay</w:t>
      </w:r>
      <w:proofErr w:type="spellEnd"/>
    </w:p>
    <w:p w14:paraId="5A34D002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</w:p>
    <w:p w14:paraId="371CBD03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  <w:r>
        <w:rPr>
          <w:b/>
        </w:rPr>
        <w:t xml:space="preserve">A x Picture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speakers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Bush Phone/ </w:t>
      </w:r>
      <w:proofErr w:type="spellStart"/>
      <w:r>
        <w:rPr>
          <w:b/>
        </w:rPr>
        <w:t>schematic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drawing</w:t>
      </w:r>
      <w:proofErr w:type="spellEnd"/>
    </w:p>
    <w:p w14:paraId="648BDF39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  <w:r>
        <w:rPr>
          <w:b/>
        </w:rPr>
        <w:t xml:space="preserve">x English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Hello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</w:t>
      </w:r>
      <w:proofErr w:type="spellEnd"/>
      <w:r>
        <w:rPr>
          <w:b/>
        </w:rPr>
        <w:t xml:space="preserve">?? </w:t>
      </w:r>
      <w:proofErr w:type="spellStart"/>
      <w:r>
        <w:rPr>
          <w:b/>
        </w:rPr>
        <w:t>Autoplay</w:t>
      </w:r>
      <w:proofErr w:type="spellEnd"/>
      <w:r>
        <w:rPr>
          <w:b/>
        </w:rPr>
        <w:t xml:space="preserve"> [bushphone_corinna.wav]</w:t>
      </w:r>
    </w:p>
    <w:p w14:paraId="64FF8451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rocks</w:t>
      </w:r>
      <w:proofErr w:type="spellEnd"/>
      <w:r>
        <w:t xml:space="preserve">?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! The rock </w:t>
      </w:r>
      <w:proofErr w:type="spellStart"/>
      <w:r>
        <w:t>gap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it.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down,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whispering</w:t>
      </w:r>
      <w:proofErr w:type="spellEnd"/>
      <w:r>
        <w:t xml:space="preserve">. (Click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Bush Phone.)</w:t>
      </w:r>
    </w:p>
    <w:p w14:paraId="398405DF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18E20BD0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r>
        <w:t xml:space="preserve">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rock!  </w:t>
      </w:r>
    </w:p>
    <w:p w14:paraId="32EBEF33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204439B1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  <w:r>
        <w:rPr>
          <w:b/>
        </w:rPr>
        <w:t>B</w:t>
      </w:r>
    </w:p>
    <w:p w14:paraId="7465FDAF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  <w:r>
        <w:rPr>
          <w:b/>
        </w:rPr>
        <w:t xml:space="preserve">x </w:t>
      </w:r>
      <w:proofErr w:type="spellStart"/>
      <w:r>
        <w:rPr>
          <w:b/>
        </w:rPr>
        <w:t>Damara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Madissa</w:t>
      </w:r>
      <w:proofErr w:type="spellEnd"/>
      <w:r>
        <w:rPr>
          <w:b/>
        </w:rPr>
        <w:t>?? [bushphone_marcus.wav]</w:t>
      </w:r>
    </w:p>
    <w:p w14:paraId="07C2203C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r>
        <w:t xml:space="preserve">This was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Bush Phone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native </w:t>
      </w:r>
      <w:proofErr w:type="spellStart"/>
      <w:r>
        <w:t>speaker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Damara</w:t>
      </w:r>
      <w:proofErr w:type="spellEnd"/>
      <w:r>
        <w:t xml:space="preserve">. </w:t>
      </w:r>
      <w:proofErr w:type="spellStart"/>
      <w:r>
        <w:t>Damara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4 different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San </w:t>
      </w:r>
      <w:proofErr w:type="spellStart"/>
      <w:r>
        <w:t>people</w:t>
      </w:r>
      <w:proofErr w:type="spellEnd"/>
      <w:r>
        <w:t xml:space="preserve">. The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,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easy a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. </w:t>
      </w:r>
    </w:p>
    <w:p w14:paraId="3D5B4270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</w:p>
    <w:p w14:paraId="711095B5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  <w:r>
        <w:rPr>
          <w:b/>
        </w:rPr>
        <w:t>C</w:t>
      </w:r>
    </w:p>
    <w:p w14:paraId="244C247C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  <w:r>
        <w:rPr>
          <w:b/>
        </w:rPr>
        <w:t xml:space="preserve">x Picture/Namibia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marked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different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spoken</w:t>
      </w:r>
      <w:proofErr w:type="spellEnd"/>
    </w:p>
    <w:p w14:paraId="182079E6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proofErr w:type="spellStart"/>
      <w:proofErr w:type="gram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different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dialects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in Namibia?</w:t>
      </w:r>
      <w:proofErr w:type="gramEnd"/>
      <w:r>
        <w:t xml:space="preserve"> </w:t>
      </w:r>
    </w:p>
    <w:p w14:paraId="30F11FA8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r>
        <w:t xml:space="preserve">Try out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Bush Phone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in Namibia! </w:t>
      </w:r>
    </w:p>
    <w:p w14:paraId="2D58453A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</w:p>
    <w:p w14:paraId="2E6489B4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62038ABE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</w:p>
    <w:p w14:paraId="3CEE7862" w14:textId="77777777" w:rsidR="00507954" w:rsidRDefault="00507954" w:rsidP="00507954">
      <w:pPr>
        <w:pStyle w:val="Text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</w:pPr>
      <w:r>
        <w:t>San</w:t>
      </w:r>
    </w:p>
    <w:p w14:paraId="238D2DE1" w14:textId="77777777" w:rsidR="00507954" w:rsidRDefault="00507954" w:rsidP="00507954">
      <w:pPr>
        <w:pStyle w:val="Text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</w:pPr>
      <w:proofErr w:type="spellStart"/>
      <w:r>
        <w:lastRenderedPageBreak/>
        <w:t>Damara</w:t>
      </w:r>
      <w:proofErr w:type="spellEnd"/>
      <w:r>
        <w:t>/</w:t>
      </w:r>
      <w:proofErr w:type="spellStart"/>
      <w:r>
        <w:t>Nama</w:t>
      </w:r>
      <w:proofErr w:type="spellEnd"/>
    </w:p>
    <w:p w14:paraId="7A25E840" w14:textId="77777777" w:rsidR="00507954" w:rsidRDefault="00507954" w:rsidP="00507954">
      <w:pPr>
        <w:pStyle w:val="Text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</w:pPr>
      <w:proofErr w:type="spellStart"/>
      <w:r>
        <w:t>Oshivambo</w:t>
      </w:r>
      <w:proofErr w:type="spellEnd"/>
    </w:p>
    <w:p w14:paraId="1B4BE573" w14:textId="77777777" w:rsidR="00507954" w:rsidRDefault="00507954" w:rsidP="00507954">
      <w:pPr>
        <w:pStyle w:val="Text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</w:pPr>
      <w:proofErr w:type="spellStart"/>
      <w:r>
        <w:t>Kavango</w:t>
      </w:r>
      <w:proofErr w:type="spellEnd"/>
    </w:p>
    <w:p w14:paraId="49AE2C8B" w14:textId="77777777" w:rsidR="00507954" w:rsidRDefault="00507954" w:rsidP="00507954">
      <w:pPr>
        <w:pStyle w:val="Text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</w:pPr>
      <w:r>
        <w:t>Afrikaans</w:t>
      </w:r>
    </w:p>
    <w:p w14:paraId="39EF9A14" w14:textId="77777777" w:rsidR="00507954" w:rsidRDefault="00507954" w:rsidP="00507954">
      <w:pPr>
        <w:pStyle w:val="Text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</w:pPr>
      <w:r>
        <w:t>German</w:t>
      </w:r>
    </w:p>
    <w:p w14:paraId="37F6B2FB" w14:textId="77777777" w:rsidR="00507954" w:rsidRDefault="00507954" w:rsidP="00507954">
      <w:pPr>
        <w:pStyle w:val="Text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hanging="260"/>
      </w:pPr>
      <w:r>
        <w:t>English</w:t>
      </w:r>
    </w:p>
    <w:p w14:paraId="0E3D0620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</w:p>
    <w:p w14:paraId="5620C347" w14:textId="77777777" w:rsidR="00507954" w:rsidRDefault="00507954" w:rsidP="0087467C">
      <w:pPr>
        <w:pStyle w:val="Text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r>
        <w:t xml:space="preserve">Links? </w:t>
      </w:r>
      <w:proofErr w:type="spellStart"/>
      <w:r>
        <w:t>Namibian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 xml:space="preserve">? Songs in different </w:t>
      </w:r>
      <w:proofErr w:type="spellStart"/>
      <w:r>
        <w:t>languages</w:t>
      </w:r>
      <w:proofErr w:type="spellEnd"/>
      <w:r>
        <w:t>?</w:t>
      </w:r>
    </w:p>
    <w:p w14:paraId="41F069D6" w14:textId="77777777" w:rsidR="0087467C" w:rsidRDefault="0087467C" w:rsidP="0087467C">
      <w:pPr>
        <w:pStyle w:val="Text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hyperlink r:id="rId6" w:history="1">
        <w:r w:rsidRPr="00044FA2">
          <w:rPr>
            <w:rStyle w:val="Link"/>
          </w:rPr>
          <w:t>http://biodiversity.org.na/NamLanguages.php</w:t>
        </w:r>
      </w:hyperlink>
    </w:p>
    <w:p w14:paraId="3F1917ED" w14:textId="77777777" w:rsidR="0087467C" w:rsidRDefault="0087467C" w:rsidP="0087467C">
      <w:pPr>
        <w:pStyle w:val="Text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</w:pPr>
      <w:hyperlink r:id="rId7" w:history="1">
        <w:r w:rsidRPr="00044FA2">
          <w:rPr>
            <w:rStyle w:val="Link"/>
          </w:rPr>
          <w:t>http://www.gov.na/languages-spoken</w:t>
        </w:r>
      </w:hyperlink>
    </w:p>
    <w:p w14:paraId="40B7A921" w14:textId="77777777" w:rsidR="0087467C" w:rsidRDefault="0087467C" w:rsidP="0087467C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20"/>
      </w:pPr>
      <w:bookmarkStart w:id="0" w:name="_GoBack"/>
      <w:bookmarkEnd w:id="0"/>
    </w:p>
    <w:p w14:paraId="60E01C25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10A4AA62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18293D82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012957C8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2A1945EF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269CB718" w14:textId="77777777" w:rsidR="00507954" w:rsidRDefault="00507954" w:rsidP="00507954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b/>
        </w:rPr>
      </w:pPr>
    </w:p>
    <w:p w14:paraId="6528EDD1" w14:textId="77777777" w:rsidR="00A27F07" w:rsidRDefault="00A27F07"/>
    <w:sectPr w:rsidR="00A27F07" w:rsidSect="0043047A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894EE875"/>
    <w:lvl w:ilvl="0">
      <w:start w:val="3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2">
    <w:nsid w:val="120868B9"/>
    <w:multiLevelType w:val="hybridMultilevel"/>
    <w:tmpl w:val="7136A3F8"/>
    <w:lvl w:ilvl="0" w:tplc="68CCF0AA">
      <w:numFmt w:val="bullet"/>
      <w:lvlText w:val=""/>
      <w:lvlJc w:val="left"/>
      <w:pPr>
        <w:ind w:left="720" w:hanging="360"/>
      </w:pPr>
      <w:rPr>
        <w:rFonts w:ascii="Wingdings" w:eastAsia="ヒラギノ角ゴ Pro W3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54"/>
    <w:rsid w:val="0043047A"/>
    <w:rsid w:val="00507954"/>
    <w:rsid w:val="007E0460"/>
    <w:rsid w:val="0087467C"/>
    <w:rsid w:val="00A2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05011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507954"/>
    <w:rPr>
      <w:rFonts w:ascii="Helvetica" w:eastAsia="ヒラギノ角ゴ Pro W3" w:hAnsi="Helvetica"/>
      <w:color w:val="000000"/>
      <w:sz w:val="24"/>
      <w:lang w:eastAsia="de-DE"/>
    </w:rPr>
  </w:style>
  <w:style w:type="character" w:styleId="Link">
    <w:name w:val="Hyperlink"/>
    <w:basedOn w:val="Absatzstandardschriftart"/>
    <w:uiPriority w:val="99"/>
    <w:unhideWhenUsed/>
    <w:rsid w:val="008746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507954"/>
    <w:rPr>
      <w:rFonts w:ascii="Helvetica" w:eastAsia="ヒラギノ角ゴ Pro W3" w:hAnsi="Helvetica"/>
      <w:color w:val="000000"/>
      <w:sz w:val="24"/>
      <w:lang w:eastAsia="de-DE"/>
    </w:rPr>
  </w:style>
  <w:style w:type="character" w:styleId="Link">
    <w:name w:val="Hyperlink"/>
    <w:basedOn w:val="Absatzstandardschriftart"/>
    <w:uiPriority w:val="99"/>
    <w:unhideWhenUsed/>
    <w:rsid w:val="00874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odiversity.org.na/NamLanguages.php" TargetMode="External"/><Relationship Id="rId7" Type="http://schemas.openxmlformats.org/officeDocument/2006/relationships/hyperlink" Target="http://www.gov.na/languages-spoke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Lisa</dc:creator>
  <cp:keywords/>
  <dc:description/>
  <cp:lastModifiedBy>Corinna Lisa</cp:lastModifiedBy>
  <cp:revision>2</cp:revision>
  <dcterms:created xsi:type="dcterms:W3CDTF">2015-09-25T14:34:00Z</dcterms:created>
  <dcterms:modified xsi:type="dcterms:W3CDTF">2015-09-25T14:50:00Z</dcterms:modified>
</cp:coreProperties>
</file>