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604" w:rsidRPr="00CE546E" w:rsidRDefault="008413F5" w:rsidP="00F324F9">
      <w:pPr>
        <w:spacing w:before="300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Metody Renderování Vodních Jevů v Reálném Č</w:t>
      </w:r>
      <w:r w:rsidR="00CB2FE7" w:rsidRPr="00CE546E">
        <w:rPr>
          <w:rFonts w:ascii="Arial" w:hAnsi="Arial" w:cs="Arial"/>
          <w:b/>
          <w:sz w:val="32"/>
          <w:szCs w:val="32"/>
        </w:rPr>
        <w:t>ase</w:t>
      </w:r>
    </w:p>
    <w:p w:rsidR="00CF02A5" w:rsidRDefault="008413F5" w:rsidP="00165E4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Real-</w:t>
      </w:r>
      <w:proofErr w:type="spellStart"/>
      <w:r>
        <w:rPr>
          <w:rFonts w:ascii="Arial" w:hAnsi="Arial" w:cs="Arial"/>
          <w:b/>
          <w:sz w:val="32"/>
          <w:szCs w:val="32"/>
        </w:rPr>
        <w:t>time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Water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Rendering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T</w:t>
      </w:r>
      <w:r w:rsidR="00CB2FE7" w:rsidRPr="00CE546E">
        <w:rPr>
          <w:rFonts w:ascii="Arial" w:hAnsi="Arial" w:cs="Arial"/>
          <w:b/>
          <w:sz w:val="32"/>
          <w:szCs w:val="32"/>
        </w:rPr>
        <w:t>echniques</w:t>
      </w:r>
      <w:proofErr w:type="spellEnd"/>
    </w:p>
    <w:p w:rsidR="00F324F9" w:rsidRDefault="00F324F9" w:rsidP="00165E41">
      <w:pPr>
        <w:spacing w:before="840"/>
        <w:jc w:val="center"/>
        <w:rPr>
          <w:rFonts w:ascii="Arial" w:hAnsi="Arial" w:cs="Arial"/>
          <w:szCs w:val="24"/>
        </w:rPr>
      </w:pPr>
      <w:r w:rsidRPr="00E02926">
        <w:rPr>
          <w:rFonts w:ascii="Arial" w:hAnsi="Arial" w:cs="Arial"/>
          <w:szCs w:val="24"/>
        </w:rPr>
        <w:t>Jan Tobola</w:t>
      </w:r>
    </w:p>
    <w:p w:rsidR="00E02926" w:rsidRPr="00E02926" w:rsidRDefault="00E02926" w:rsidP="00CE546E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Aplikovaná informatika, 2. ročník</w:t>
      </w:r>
    </w:p>
    <w:p w:rsidR="00B95033" w:rsidRDefault="00072136" w:rsidP="00165E41">
      <w:pPr>
        <w:jc w:val="center"/>
        <w:rPr>
          <w:rFonts w:ascii="Arial" w:hAnsi="Arial" w:cs="Arial"/>
          <w:szCs w:val="24"/>
        </w:rPr>
      </w:pPr>
      <w:hyperlink r:id="rId8" w:history="1">
        <w:r w:rsidR="00F324F9" w:rsidRPr="00E02926">
          <w:rPr>
            <w:rStyle w:val="Hypertextovodkaz"/>
            <w:rFonts w:ascii="Arial" w:hAnsi="Arial" w:cs="Arial"/>
            <w:szCs w:val="24"/>
          </w:rPr>
          <w:t>jan.tobola@uhk.cz</w:t>
        </w:r>
      </w:hyperlink>
      <w:r w:rsidR="00F324F9" w:rsidRPr="00E02926">
        <w:rPr>
          <w:rFonts w:ascii="Arial" w:hAnsi="Arial" w:cs="Arial"/>
          <w:szCs w:val="24"/>
        </w:rPr>
        <w:t xml:space="preserve">, </w:t>
      </w:r>
      <w:hyperlink r:id="rId9" w:history="1">
        <w:r w:rsidR="00F324F9" w:rsidRPr="00E02926">
          <w:rPr>
            <w:rStyle w:val="Hypertextovodkaz"/>
            <w:rFonts w:ascii="Arial" w:hAnsi="Arial" w:cs="Arial"/>
            <w:szCs w:val="24"/>
          </w:rPr>
          <w:t>www.uhk.cz</w:t>
        </w:r>
      </w:hyperlink>
    </w:p>
    <w:p w:rsidR="00B95033" w:rsidRDefault="00B95033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F324F9" w:rsidRPr="00165E41" w:rsidRDefault="00F324F9" w:rsidP="00165E41">
      <w:pPr>
        <w:jc w:val="center"/>
        <w:rPr>
          <w:rFonts w:ascii="Arial" w:hAnsi="Arial" w:cs="Arial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70340924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BB11C3" w:rsidRPr="009744F0" w:rsidRDefault="00BB11C3" w:rsidP="009744F0">
          <w:pPr>
            <w:pStyle w:val="Nadpisobsahu"/>
            <w:spacing w:after="240"/>
            <w:rPr>
              <w:color w:val="000000" w:themeColor="text1"/>
            </w:rPr>
          </w:pPr>
          <w:r w:rsidRPr="009744F0">
            <w:rPr>
              <w:color w:val="000000" w:themeColor="text1"/>
            </w:rPr>
            <w:t>Obsah</w:t>
          </w:r>
        </w:p>
        <w:p w:rsidR="00B95033" w:rsidRDefault="00BB11C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372770" w:history="1">
            <w:r w:rsidR="00B95033" w:rsidRPr="002C3E9F">
              <w:rPr>
                <w:rStyle w:val="Hypertextovodkaz"/>
                <w:noProof/>
              </w:rPr>
              <w:t>Úvod</w:t>
            </w:r>
            <w:r w:rsidR="00B95033">
              <w:rPr>
                <w:noProof/>
                <w:webHidden/>
              </w:rPr>
              <w:tab/>
            </w:r>
            <w:r w:rsidR="00B95033">
              <w:rPr>
                <w:noProof/>
                <w:webHidden/>
              </w:rPr>
              <w:fldChar w:fldCharType="begin"/>
            </w:r>
            <w:r w:rsidR="00B95033">
              <w:rPr>
                <w:noProof/>
                <w:webHidden/>
              </w:rPr>
              <w:instrText xml:space="preserve"> PAGEREF _Toc325372770 \h </w:instrText>
            </w:r>
            <w:r w:rsidR="00B95033">
              <w:rPr>
                <w:noProof/>
                <w:webHidden/>
              </w:rPr>
            </w:r>
            <w:r w:rsidR="00B95033">
              <w:rPr>
                <w:noProof/>
                <w:webHidden/>
              </w:rPr>
              <w:fldChar w:fldCharType="separate"/>
            </w:r>
            <w:r w:rsidR="00B95033">
              <w:rPr>
                <w:noProof/>
                <w:webHidden/>
              </w:rPr>
              <w:t>3</w:t>
            </w:r>
            <w:r w:rsidR="00B95033">
              <w:rPr>
                <w:noProof/>
                <w:webHidden/>
              </w:rPr>
              <w:fldChar w:fldCharType="end"/>
            </w:r>
          </w:hyperlink>
        </w:p>
        <w:p w:rsidR="00B95033" w:rsidRDefault="0007213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25372771" w:history="1">
            <w:r w:rsidR="00B95033" w:rsidRPr="002C3E9F">
              <w:rPr>
                <w:rStyle w:val="Hypertextovodkaz"/>
                <w:noProof/>
              </w:rPr>
              <w:t>Fyzikální jevy</w:t>
            </w:r>
            <w:r w:rsidR="00B95033">
              <w:rPr>
                <w:noProof/>
                <w:webHidden/>
              </w:rPr>
              <w:tab/>
            </w:r>
            <w:r w:rsidR="00B95033">
              <w:rPr>
                <w:noProof/>
                <w:webHidden/>
              </w:rPr>
              <w:fldChar w:fldCharType="begin"/>
            </w:r>
            <w:r w:rsidR="00B95033">
              <w:rPr>
                <w:noProof/>
                <w:webHidden/>
              </w:rPr>
              <w:instrText xml:space="preserve"> PAGEREF _Toc325372771 \h </w:instrText>
            </w:r>
            <w:r w:rsidR="00B95033">
              <w:rPr>
                <w:noProof/>
                <w:webHidden/>
              </w:rPr>
            </w:r>
            <w:r w:rsidR="00B95033">
              <w:rPr>
                <w:noProof/>
                <w:webHidden/>
              </w:rPr>
              <w:fldChar w:fldCharType="separate"/>
            </w:r>
            <w:r w:rsidR="00B95033">
              <w:rPr>
                <w:noProof/>
                <w:webHidden/>
              </w:rPr>
              <w:t>3</w:t>
            </w:r>
            <w:r w:rsidR="00B95033">
              <w:rPr>
                <w:noProof/>
                <w:webHidden/>
              </w:rPr>
              <w:fldChar w:fldCharType="end"/>
            </w:r>
          </w:hyperlink>
        </w:p>
        <w:p w:rsidR="00B95033" w:rsidRDefault="0007213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25372772" w:history="1">
            <w:r w:rsidR="00B95033" w:rsidRPr="002C3E9F">
              <w:rPr>
                <w:rStyle w:val="Hypertextovodkaz"/>
                <w:noProof/>
              </w:rPr>
              <w:t>Odrazivost vodní hladiny</w:t>
            </w:r>
            <w:r w:rsidR="00B95033">
              <w:rPr>
                <w:noProof/>
                <w:webHidden/>
              </w:rPr>
              <w:tab/>
            </w:r>
            <w:r w:rsidR="00B95033">
              <w:rPr>
                <w:noProof/>
                <w:webHidden/>
              </w:rPr>
              <w:fldChar w:fldCharType="begin"/>
            </w:r>
            <w:r w:rsidR="00B95033">
              <w:rPr>
                <w:noProof/>
                <w:webHidden/>
              </w:rPr>
              <w:instrText xml:space="preserve"> PAGEREF _Toc325372772 \h </w:instrText>
            </w:r>
            <w:r w:rsidR="00B95033">
              <w:rPr>
                <w:noProof/>
                <w:webHidden/>
              </w:rPr>
            </w:r>
            <w:r w:rsidR="00B95033">
              <w:rPr>
                <w:noProof/>
                <w:webHidden/>
              </w:rPr>
              <w:fldChar w:fldCharType="separate"/>
            </w:r>
            <w:r w:rsidR="00B95033">
              <w:rPr>
                <w:noProof/>
                <w:webHidden/>
              </w:rPr>
              <w:t>3</w:t>
            </w:r>
            <w:r w:rsidR="00B95033">
              <w:rPr>
                <w:noProof/>
                <w:webHidden/>
              </w:rPr>
              <w:fldChar w:fldCharType="end"/>
            </w:r>
          </w:hyperlink>
        </w:p>
        <w:p w:rsidR="00B95033" w:rsidRDefault="0007213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25372773" w:history="1">
            <w:r w:rsidR="00B95033" w:rsidRPr="002C3E9F">
              <w:rPr>
                <w:rStyle w:val="Hypertextovodkaz"/>
                <w:noProof/>
              </w:rPr>
              <w:t>Propustnost a lom světla</w:t>
            </w:r>
            <w:r w:rsidR="00B95033">
              <w:rPr>
                <w:noProof/>
                <w:webHidden/>
              </w:rPr>
              <w:tab/>
            </w:r>
            <w:r w:rsidR="00B95033">
              <w:rPr>
                <w:noProof/>
                <w:webHidden/>
              </w:rPr>
              <w:fldChar w:fldCharType="begin"/>
            </w:r>
            <w:r w:rsidR="00B95033">
              <w:rPr>
                <w:noProof/>
                <w:webHidden/>
              </w:rPr>
              <w:instrText xml:space="preserve"> PAGEREF _Toc325372773 \h </w:instrText>
            </w:r>
            <w:r w:rsidR="00B95033">
              <w:rPr>
                <w:noProof/>
                <w:webHidden/>
              </w:rPr>
            </w:r>
            <w:r w:rsidR="00B95033">
              <w:rPr>
                <w:noProof/>
                <w:webHidden/>
              </w:rPr>
              <w:fldChar w:fldCharType="separate"/>
            </w:r>
            <w:r w:rsidR="00B95033">
              <w:rPr>
                <w:noProof/>
                <w:webHidden/>
              </w:rPr>
              <w:t>3</w:t>
            </w:r>
            <w:r w:rsidR="00B95033">
              <w:rPr>
                <w:noProof/>
                <w:webHidden/>
              </w:rPr>
              <w:fldChar w:fldCharType="end"/>
            </w:r>
          </w:hyperlink>
        </w:p>
        <w:p w:rsidR="00B95033" w:rsidRDefault="0007213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25372774" w:history="1">
            <w:r w:rsidR="00B95033" w:rsidRPr="002C3E9F">
              <w:rPr>
                <w:rStyle w:val="Hypertextovodkaz"/>
                <w:noProof/>
              </w:rPr>
              <w:t>Fresnelův efekt</w:t>
            </w:r>
            <w:r w:rsidR="00B95033">
              <w:rPr>
                <w:noProof/>
                <w:webHidden/>
              </w:rPr>
              <w:tab/>
            </w:r>
            <w:r w:rsidR="00B95033">
              <w:rPr>
                <w:noProof/>
                <w:webHidden/>
              </w:rPr>
              <w:fldChar w:fldCharType="begin"/>
            </w:r>
            <w:r w:rsidR="00B95033">
              <w:rPr>
                <w:noProof/>
                <w:webHidden/>
              </w:rPr>
              <w:instrText xml:space="preserve"> PAGEREF _Toc325372774 \h </w:instrText>
            </w:r>
            <w:r w:rsidR="00B95033">
              <w:rPr>
                <w:noProof/>
                <w:webHidden/>
              </w:rPr>
            </w:r>
            <w:r w:rsidR="00B95033">
              <w:rPr>
                <w:noProof/>
                <w:webHidden/>
              </w:rPr>
              <w:fldChar w:fldCharType="separate"/>
            </w:r>
            <w:r w:rsidR="00B95033">
              <w:rPr>
                <w:noProof/>
                <w:webHidden/>
              </w:rPr>
              <w:t>4</w:t>
            </w:r>
            <w:r w:rsidR="00B95033">
              <w:rPr>
                <w:noProof/>
                <w:webHidden/>
              </w:rPr>
              <w:fldChar w:fldCharType="end"/>
            </w:r>
          </w:hyperlink>
        </w:p>
        <w:p w:rsidR="00B95033" w:rsidRDefault="0007213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25372775" w:history="1">
            <w:r w:rsidR="00B95033" w:rsidRPr="002C3E9F">
              <w:rPr>
                <w:rStyle w:val="Hypertextovodkaz"/>
                <w:noProof/>
              </w:rPr>
              <w:t>Kaustika</w:t>
            </w:r>
            <w:r w:rsidR="00B95033">
              <w:rPr>
                <w:noProof/>
                <w:webHidden/>
              </w:rPr>
              <w:tab/>
            </w:r>
            <w:r w:rsidR="00B95033">
              <w:rPr>
                <w:noProof/>
                <w:webHidden/>
              </w:rPr>
              <w:fldChar w:fldCharType="begin"/>
            </w:r>
            <w:r w:rsidR="00B95033">
              <w:rPr>
                <w:noProof/>
                <w:webHidden/>
              </w:rPr>
              <w:instrText xml:space="preserve"> PAGEREF _Toc325372775 \h </w:instrText>
            </w:r>
            <w:r w:rsidR="00B95033">
              <w:rPr>
                <w:noProof/>
                <w:webHidden/>
              </w:rPr>
            </w:r>
            <w:r w:rsidR="00B95033">
              <w:rPr>
                <w:noProof/>
                <w:webHidden/>
              </w:rPr>
              <w:fldChar w:fldCharType="separate"/>
            </w:r>
            <w:r w:rsidR="00B95033">
              <w:rPr>
                <w:noProof/>
                <w:webHidden/>
              </w:rPr>
              <w:t>4</w:t>
            </w:r>
            <w:r w:rsidR="00B95033">
              <w:rPr>
                <w:noProof/>
                <w:webHidden/>
              </w:rPr>
              <w:fldChar w:fldCharType="end"/>
            </w:r>
          </w:hyperlink>
        </w:p>
        <w:p w:rsidR="00B95033" w:rsidRDefault="0007213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25372776" w:history="1">
            <w:r w:rsidR="00B95033" w:rsidRPr="002C3E9F">
              <w:rPr>
                <w:rStyle w:val="Hypertextovodkaz"/>
                <w:noProof/>
              </w:rPr>
              <w:t>Disperze a efekt hlubiny</w:t>
            </w:r>
            <w:r w:rsidR="00B95033">
              <w:rPr>
                <w:noProof/>
                <w:webHidden/>
              </w:rPr>
              <w:tab/>
            </w:r>
            <w:r w:rsidR="00B95033">
              <w:rPr>
                <w:noProof/>
                <w:webHidden/>
              </w:rPr>
              <w:fldChar w:fldCharType="begin"/>
            </w:r>
            <w:r w:rsidR="00B95033">
              <w:rPr>
                <w:noProof/>
                <w:webHidden/>
              </w:rPr>
              <w:instrText xml:space="preserve"> PAGEREF _Toc325372776 \h </w:instrText>
            </w:r>
            <w:r w:rsidR="00B95033">
              <w:rPr>
                <w:noProof/>
                <w:webHidden/>
              </w:rPr>
            </w:r>
            <w:r w:rsidR="00B95033">
              <w:rPr>
                <w:noProof/>
                <w:webHidden/>
              </w:rPr>
              <w:fldChar w:fldCharType="separate"/>
            </w:r>
            <w:r w:rsidR="00B95033">
              <w:rPr>
                <w:noProof/>
                <w:webHidden/>
              </w:rPr>
              <w:t>4</w:t>
            </w:r>
            <w:r w:rsidR="00B95033">
              <w:rPr>
                <w:noProof/>
                <w:webHidden/>
              </w:rPr>
              <w:fldChar w:fldCharType="end"/>
            </w:r>
          </w:hyperlink>
        </w:p>
        <w:p w:rsidR="00B95033" w:rsidRDefault="0007213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25372777" w:history="1">
            <w:r w:rsidR="00B95033" w:rsidRPr="002C3E9F">
              <w:rPr>
                <w:rStyle w:val="Hypertextovodkaz"/>
                <w:noProof/>
              </w:rPr>
              <w:t>Vlnový model</w:t>
            </w:r>
            <w:r w:rsidR="00B95033">
              <w:rPr>
                <w:noProof/>
                <w:webHidden/>
              </w:rPr>
              <w:tab/>
            </w:r>
            <w:r w:rsidR="00B95033">
              <w:rPr>
                <w:noProof/>
                <w:webHidden/>
              </w:rPr>
              <w:fldChar w:fldCharType="begin"/>
            </w:r>
            <w:r w:rsidR="00B95033">
              <w:rPr>
                <w:noProof/>
                <w:webHidden/>
              </w:rPr>
              <w:instrText xml:space="preserve"> PAGEREF _Toc325372777 \h </w:instrText>
            </w:r>
            <w:r w:rsidR="00B95033">
              <w:rPr>
                <w:noProof/>
                <w:webHidden/>
              </w:rPr>
            </w:r>
            <w:r w:rsidR="00B95033">
              <w:rPr>
                <w:noProof/>
                <w:webHidden/>
              </w:rPr>
              <w:fldChar w:fldCharType="separate"/>
            </w:r>
            <w:r w:rsidR="00B95033">
              <w:rPr>
                <w:noProof/>
                <w:webHidden/>
              </w:rPr>
              <w:t>5</w:t>
            </w:r>
            <w:r w:rsidR="00B95033">
              <w:rPr>
                <w:noProof/>
                <w:webHidden/>
              </w:rPr>
              <w:fldChar w:fldCharType="end"/>
            </w:r>
          </w:hyperlink>
        </w:p>
        <w:p w:rsidR="00B95033" w:rsidRDefault="0007213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25372778" w:history="1">
            <w:r w:rsidR="00B95033" w:rsidRPr="002C3E9F">
              <w:rPr>
                <w:rStyle w:val="Hypertextovodkaz"/>
                <w:noProof/>
              </w:rPr>
              <w:t>Height fields</w:t>
            </w:r>
            <w:r w:rsidR="00B95033">
              <w:rPr>
                <w:noProof/>
                <w:webHidden/>
              </w:rPr>
              <w:tab/>
            </w:r>
            <w:r w:rsidR="00B95033">
              <w:rPr>
                <w:noProof/>
                <w:webHidden/>
              </w:rPr>
              <w:fldChar w:fldCharType="begin"/>
            </w:r>
            <w:r w:rsidR="00B95033">
              <w:rPr>
                <w:noProof/>
                <w:webHidden/>
              </w:rPr>
              <w:instrText xml:space="preserve"> PAGEREF _Toc325372778 \h </w:instrText>
            </w:r>
            <w:r w:rsidR="00B95033">
              <w:rPr>
                <w:noProof/>
                <w:webHidden/>
              </w:rPr>
            </w:r>
            <w:r w:rsidR="00B95033">
              <w:rPr>
                <w:noProof/>
                <w:webHidden/>
              </w:rPr>
              <w:fldChar w:fldCharType="separate"/>
            </w:r>
            <w:r w:rsidR="00B95033">
              <w:rPr>
                <w:noProof/>
                <w:webHidden/>
              </w:rPr>
              <w:t>5</w:t>
            </w:r>
            <w:r w:rsidR="00B95033">
              <w:rPr>
                <w:noProof/>
                <w:webHidden/>
              </w:rPr>
              <w:fldChar w:fldCharType="end"/>
            </w:r>
          </w:hyperlink>
        </w:p>
        <w:p w:rsidR="00B95033" w:rsidRDefault="0007213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25372779" w:history="1">
            <w:r w:rsidR="00B95033" w:rsidRPr="002C3E9F">
              <w:rPr>
                <w:rStyle w:val="Hypertextovodkaz"/>
                <w:noProof/>
              </w:rPr>
              <w:t>Perlinův šum</w:t>
            </w:r>
            <w:r w:rsidR="00B95033">
              <w:rPr>
                <w:noProof/>
                <w:webHidden/>
              </w:rPr>
              <w:tab/>
            </w:r>
            <w:r w:rsidR="00B95033">
              <w:rPr>
                <w:noProof/>
                <w:webHidden/>
              </w:rPr>
              <w:fldChar w:fldCharType="begin"/>
            </w:r>
            <w:r w:rsidR="00B95033">
              <w:rPr>
                <w:noProof/>
                <w:webHidden/>
              </w:rPr>
              <w:instrText xml:space="preserve"> PAGEREF _Toc325372779 \h </w:instrText>
            </w:r>
            <w:r w:rsidR="00B95033">
              <w:rPr>
                <w:noProof/>
                <w:webHidden/>
              </w:rPr>
            </w:r>
            <w:r w:rsidR="00B95033">
              <w:rPr>
                <w:noProof/>
                <w:webHidden/>
              </w:rPr>
              <w:fldChar w:fldCharType="separate"/>
            </w:r>
            <w:r w:rsidR="00B95033">
              <w:rPr>
                <w:noProof/>
                <w:webHidden/>
              </w:rPr>
              <w:t>5</w:t>
            </w:r>
            <w:r w:rsidR="00B95033">
              <w:rPr>
                <w:noProof/>
                <w:webHidden/>
              </w:rPr>
              <w:fldChar w:fldCharType="end"/>
            </w:r>
          </w:hyperlink>
        </w:p>
        <w:p w:rsidR="00B95033" w:rsidRDefault="0007213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25372780" w:history="1">
            <w:r w:rsidR="00B95033" w:rsidRPr="002C3E9F">
              <w:rPr>
                <w:rStyle w:val="Hypertextovodkaz"/>
                <w:noProof/>
              </w:rPr>
              <w:t>Fast Fourier Transformation (FFT)</w:t>
            </w:r>
            <w:r w:rsidR="00B95033">
              <w:rPr>
                <w:noProof/>
                <w:webHidden/>
              </w:rPr>
              <w:tab/>
            </w:r>
            <w:r w:rsidR="00B95033">
              <w:rPr>
                <w:noProof/>
                <w:webHidden/>
              </w:rPr>
              <w:fldChar w:fldCharType="begin"/>
            </w:r>
            <w:r w:rsidR="00B95033">
              <w:rPr>
                <w:noProof/>
                <w:webHidden/>
              </w:rPr>
              <w:instrText xml:space="preserve"> PAGEREF _Toc325372780 \h </w:instrText>
            </w:r>
            <w:r w:rsidR="00B95033">
              <w:rPr>
                <w:noProof/>
                <w:webHidden/>
              </w:rPr>
            </w:r>
            <w:r w:rsidR="00B95033">
              <w:rPr>
                <w:noProof/>
                <w:webHidden/>
              </w:rPr>
              <w:fldChar w:fldCharType="separate"/>
            </w:r>
            <w:r w:rsidR="00B95033">
              <w:rPr>
                <w:noProof/>
                <w:webHidden/>
              </w:rPr>
              <w:t>6</w:t>
            </w:r>
            <w:r w:rsidR="00B95033">
              <w:rPr>
                <w:noProof/>
                <w:webHidden/>
              </w:rPr>
              <w:fldChar w:fldCharType="end"/>
            </w:r>
          </w:hyperlink>
        </w:p>
        <w:p w:rsidR="00B95033" w:rsidRDefault="0007213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25372781" w:history="1">
            <w:r w:rsidR="00B95033" w:rsidRPr="002C3E9F">
              <w:rPr>
                <w:rStyle w:val="Hypertextovodkaz"/>
                <w:noProof/>
              </w:rPr>
              <w:t>Navier-Stokesovy rovnice (NSE)</w:t>
            </w:r>
            <w:r w:rsidR="00B95033">
              <w:rPr>
                <w:noProof/>
                <w:webHidden/>
              </w:rPr>
              <w:tab/>
            </w:r>
            <w:r w:rsidR="00B95033">
              <w:rPr>
                <w:noProof/>
                <w:webHidden/>
              </w:rPr>
              <w:fldChar w:fldCharType="begin"/>
            </w:r>
            <w:r w:rsidR="00B95033">
              <w:rPr>
                <w:noProof/>
                <w:webHidden/>
              </w:rPr>
              <w:instrText xml:space="preserve"> PAGEREF _Toc325372781 \h </w:instrText>
            </w:r>
            <w:r w:rsidR="00B95033">
              <w:rPr>
                <w:noProof/>
                <w:webHidden/>
              </w:rPr>
            </w:r>
            <w:r w:rsidR="00B95033">
              <w:rPr>
                <w:noProof/>
                <w:webHidden/>
              </w:rPr>
              <w:fldChar w:fldCharType="separate"/>
            </w:r>
            <w:r w:rsidR="00B95033">
              <w:rPr>
                <w:noProof/>
                <w:webHidden/>
              </w:rPr>
              <w:t>6</w:t>
            </w:r>
            <w:r w:rsidR="00B95033">
              <w:rPr>
                <w:noProof/>
                <w:webHidden/>
              </w:rPr>
              <w:fldChar w:fldCharType="end"/>
            </w:r>
          </w:hyperlink>
        </w:p>
        <w:p w:rsidR="00B95033" w:rsidRDefault="0007213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25372782" w:history="1">
            <w:r w:rsidR="00B95033" w:rsidRPr="002C3E9F">
              <w:rPr>
                <w:rStyle w:val="Hypertextovodkaz"/>
                <w:noProof/>
              </w:rPr>
              <w:t>Částicové systémy</w:t>
            </w:r>
            <w:r w:rsidR="00B95033">
              <w:rPr>
                <w:noProof/>
                <w:webHidden/>
              </w:rPr>
              <w:tab/>
            </w:r>
            <w:r w:rsidR="00B95033">
              <w:rPr>
                <w:noProof/>
                <w:webHidden/>
              </w:rPr>
              <w:fldChar w:fldCharType="begin"/>
            </w:r>
            <w:r w:rsidR="00B95033">
              <w:rPr>
                <w:noProof/>
                <w:webHidden/>
              </w:rPr>
              <w:instrText xml:space="preserve"> PAGEREF _Toc325372782 \h </w:instrText>
            </w:r>
            <w:r w:rsidR="00B95033">
              <w:rPr>
                <w:noProof/>
                <w:webHidden/>
              </w:rPr>
            </w:r>
            <w:r w:rsidR="00B95033">
              <w:rPr>
                <w:noProof/>
                <w:webHidden/>
              </w:rPr>
              <w:fldChar w:fldCharType="separate"/>
            </w:r>
            <w:r w:rsidR="00B95033">
              <w:rPr>
                <w:noProof/>
                <w:webHidden/>
              </w:rPr>
              <w:t>6</w:t>
            </w:r>
            <w:r w:rsidR="00B95033">
              <w:rPr>
                <w:noProof/>
                <w:webHidden/>
              </w:rPr>
              <w:fldChar w:fldCharType="end"/>
            </w:r>
          </w:hyperlink>
        </w:p>
        <w:p w:rsidR="00B95033" w:rsidRDefault="0007213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25372783" w:history="1">
            <w:r w:rsidR="00B95033" w:rsidRPr="002C3E9F">
              <w:rPr>
                <w:rStyle w:val="Hypertextovodkaz"/>
                <w:noProof/>
              </w:rPr>
              <w:t>Jiné algoritmy</w:t>
            </w:r>
            <w:r w:rsidR="00B95033">
              <w:rPr>
                <w:noProof/>
                <w:webHidden/>
              </w:rPr>
              <w:tab/>
            </w:r>
            <w:r w:rsidR="00B95033">
              <w:rPr>
                <w:noProof/>
                <w:webHidden/>
              </w:rPr>
              <w:fldChar w:fldCharType="begin"/>
            </w:r>
            <w:r w:rsidR="00B95033">
              <w:rPr>
                <w:noProof/>
                <w:webHidden/>
              </w:rPr>
              <w:instrText xml:space="preserve"> PAGEREF _Toc325372783 \h </w:instrText>
            </w:r>
            <w:r w:rsidR="00B95033">
              <w:rPr>
                <w:noProof/>
                <w:webHidden/>
              </w:rPr>
            </w:r>
            <w:r w:rsidR="00B95033">
              <w:rPr>
                <w:noProof/>
                <w:webHidden/>
              </w:rPr>
              <w:fldChar w:fldCharType="separate"/>
            </w:r>
            <w:r w:rsidR="00B95033">
              <w:rPr>
                <w:noProof/>
                <w:webHidden/>
              </w:rPr>
              <w:t>6</w:t>
            </w:r>
            <w:r w:rsidR="00B95033">
              <w:rPr>
                <w:noProof/>
                <w:webHidden/>
              </w:rPr>
              <w:fldChar w:fldCharType="end"/>
            </w:r>
          </w:hyperlink>
        </w:p>
        <w:p w:rsidR="00B95033" w:rsidRDefault="0007213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25372784" w:history="1">
            <w:r w:rsidR="00B95033" w:rsidRPr="002C3E9F">
              <w:rPr>
                <w:rStyle w:val="Hypertextovodkaz"/>
                <w:noProof/>
              </w:rPr>
              <w:t>Závěr</w:t>
            </w:r>
            <w:r w:rsidR="00B95033">
              <w:rPr>
                <w:noProof/>
                <w:webHidden/>
              </w:rPr>
              <w:tab/>
            </w:r>
            <w:r w:rsidR="00B95033">
              <w:rPr>
                <w:noProof/>
                <w:webHidden/>
              </w:rPr>
              <w:fldChar w:fldCharType="begin"/>
            </w:r>
            <w:r w:rsidR="00B95033">
              <w:rPr>
                <w:noProof/>
                <w:webHidden/>
              </w:rPr>
              <w:instrText xml:space="preserve"> PAGEREF _Toc325372784 \h </w:instrText>
            </w:r>
            <w:r w:rsidR="00B95033">
              <w:rPr>
                <w:noProof/>
                <w:webHidden/>
              </w:rPr>
            </w:r>
            <w:r w:rsidR="00B95033">
              <w:rPr>
                <w:noProof/>
                <w:webHidden/>
              </w:rPr>
              <w:fldChar w:fldCharType="separate"/>
            </w:r>
            <w:r w:rsidR="00B95033">
              <w:rPr>
                <w:noProof/>
                <w:webHidden/>
              </w:rPr>
              <w:t>7</w:t>
            </w:r>
            <w:r w:rsidR="00B95033">
              <w:rPr>
                <w:noProof/>
                <w:webHidden/>
              </w:rPr>
              <w:fldChar w:fldCharType="end"/>
            </w:r>
          </w:hyperlink>
        </w:p>
        <w:p w:rsidR="00B95033" w:rsidRDefault="0007213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25372785" w:history="1">
            <w:r w:rsidR="00B95033" w:rsidRPr="002C3E9F">
              <w:rPr>
                <w:rStyle w:val="Hypertextovodkaz"/>
                <w:noProof/>
              </w:rPr>
              <w:t>Odkazy</w:t>
            </w:r>
            <w:r w:rsidR="00B95033">
              <w:rPr>
                <w:noProof/>
                <w:webHidden/>
              </w:rPr>
              <w:tab/>
            </w:r>
            <w:r w:rsidR="00B95033">
              <w:rPr>
                <w:noProof/>
                <w:webHidden/>
              </w:rPr>
              <w:fldChar w:fldCharType="begin"/>
            </w:r>
            <w:r w:rsidR="00B95033">
              <w:rPr>
                <w:noProof/>
                <w:webHidden/>
              </w:rPr>
              <w:instrText xml:space="preserve"> PAGEREF _Toc325372785 \h </w:instrText>
            </w:r>
            <w:r w:rsidR="00B95033">
              <w:rPr>
                <w:noProof/>
                <w:webHidden/>
              </w:rPr>
            </w:r>
            <w:r w:rsidR="00B95033">
              <w:rPr>
                <w:noProof/>
                <w:webHidden/>
              </w:rPr>
              <w:fldChar w:fldCharType="separate"/>
            </w:r>
            <w:r w:rsidR="00B95033">
              <w:rPr>
                <w:noProof/>
                <w:webHidden/>
              </w:rPr>
              <w:t>8</w:t>
            </w:r>
            <w:r w:rsidR="00B95033">
              <w:rPr>
                <w:noProof/>
                <w:webHidden/>
              </w:rPr>
              <w:fldChar w:fldCharType="end"/>
            </w:r>
          </w:hyperlink>
        </w:p>
        <w:p w:rsidR="00BB11C3" w:rsidRDefault="00BB11C3" w:rsidP="009744F0">
          <w:r>
            <w:rPr>
              <w:b/>
              <w:bCs/>
            </w:rPr>
            <w:fldChar w:fldCharType="end"/>
          </w:r>
        </w:p>
      </w:sdtContent>
    </w:sdt>
    <w:p w:rsidR="009744F0" w:rsidRDefault="009744F0" w:rsidP="009744F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7D364D" w:rsidRPr="007D364D" w:rsidRDefault="007D364D" w:rsidP="007D4E00">
      <w:pPr>
        <w:pStyle w:val="Nadpis1"/>
        <w:spacing w:after="240"/>
      </w:pPr>
      <w:bookmarkStart w:id="0" w:name="_Toc325372770"/>
      <w:r>
        <w:lastRenderedPageBreak/>
        <w:t>Úvod</w:t>
      </w:r>
      <w:bookmarkEnd w:id="0"/>
    </w:p>
    <w:p w:rsidR="007D364D" w:rsidRDefault="00D91D2B" w:rsidP="007D4E00">
      <w:pPr>
        <w:spacing w:after="120"/>
        <w:rPr>
          <w:rFonts w:ascii="Times New Roman" w:hAnsi="Times New Roman" w:cs="Times New Roman"/>
          <w:szCs w:val="24"/>
        </w:rPr>
      </w:pPr>
      <w:r w:rsidRPr="00D91D2B">
        <w:rPr>
          <w:rFonts w:ascii="Times New Roman" w:hAnsi="Times New Roman" w:cs="Times New Roman"/>
          <w:szCs w:val="24"/>
        </w:rPr>
        <w:t>Se vzrůstajícím výpočetním výkonem dnešních počítačů je výzva vytvářet simulace a animace vodních jevů</w:t>
      </w:r>
      <w:r w:rsidR="00775C50">
        <w:rPr>
          <w:rFonts w:ascii="Times New Roman" w:hAnsi="Times New Roman" w:cs="Times New Roman"/>
          <w:szCs w:val="24"/>
        </w:rPr>
        <w:t xml:space="preserve"> v reálném čase</w:t>
      </w:r>
      <w:r w:rsidRPr="00D91D2B">
        <w:rPr>
          <w:rFonts w:ascii="Times New Roman" w:hAnsi="Times New Roman" w:cs="Times New Roman"/>
          <w:szCs w:val="24"/>
        </w:rPr>
        <w:t>, počítané především na grafických kartách, které se stále více snaží vyvolat realistický dojem. Existuje několik grafických algoritmů a metod, které tento dojem navyšují, nicméně některé fyzikální aspekty jsou natolik výpočetně náročné, že je zatím není možné počítat v reálném čase.</w:t>
      </w:r>
    </w:p>
    <w:p w:rsidR="007D364D" w:rsidRDefault="007D364D" w:rsidP="009744F0">
      <w:pPr>
        <w:pStyle w:val="Nadpis1"/>
        <w:spacing w:after="240"/>
      </w:pPr>
      <w:bookmarkStart w:id="1" w:name="_Toc325372771"/>
      <w:r>
        <w:t>Fyzikální jevy</w:t>
      </w:r>
      <w:bookmarkEnd w:id="1"/>
    </w:p>
    <w:p w:rsidR="00BB11C3" w:rsidRDefault="00D91D2B" w:rsidP="007D4E00">
      <w:pPr>
        <w:spacing w:after="120"/>
        <w:rPr>
          <w:rFonts w:ascii="Times New Roman" w:hAnsi="Times New Roman" w:cs="Times New Roman"/>
          <w:szCs w:val="24"/>
        </w:rPr>
      </w:pPr>
      <w:r w:rsidRPr="00D91D2B">
        <w:rPr>
          <w:rFonts w:ascii="Times New Roman" w:hAnsi="Times New Roman" w:cs="Times New Roman"/>
          <w:szCs w:val="24"/>
        </w:rPr>
        <w:t>Je zde několik základních</w:t>
      </w:r>
      <w:r w:rsidR="007D4E00">
        <w:rPr>
          <w:rFonts w:ascii="Times New Roman" w:hAnsi="Times New Roman" w:cs="Times New Roman"/>
          <w:szCs w:val="24"/>
        </w:rPr>
        <w:t xml:space="preserve"> i složitých</w:t>
      </w:r>
      <w:r w:rsidRPr="00D91D2B">
        <w:rPr>
          <w:rFonts w:ascii="Times New Roman" w:hAnsi="Times New Roman" w:cs="Times New Roman"/>
          <w:szCs w:val="24"/>
        </w:rPr>
        <w:t xml:space="preserve"> fyzikálních jevů, které nesmí být u renderování vodní hladiny opomenuty</w:t>
      </w:r>
      <w:r w:rsidR="00BB11C3">
        <w:rPr>
          <w:rFonts w:ascii="Times New Roman" w:hAnsi="Times New Roman" w:cs="Times New Roman"/>
          <w:szCs w:val="24"/>
        </w:rPr>
        <w:t>.</w:t>
      </w:r>
    </w:p>
    <w:p w:rsidR="00BB11C3" w:rsidRDefault="00BB11C3" w:rsidP="007D4E00">
      <w:pPr>
        <w:pStyle w:val="Nadpis2"/>
        <w:spacing w:before="240" w:after="120"/>
      </w:pPr>
      <w:bookmarkStart w:id="2" w:name="_Toc325372772"/>
      <w:r>
        <w:t>Odrazivost vodní hladiny</w:t>
      </w:r>
      <w:bookmarkEnd w:id="2"/>
    </w:p>
    <w:p w:rsidR="00BB11C3" w:rsidRDefault="00D91D2B" w:rsidP="007D4E00">
      <w:pPr>
        <w:spacing w:after="120"/>
        <w:rPr>
          <w:rFonts w:ascii="Times New Roman" w:hAnsi="Times New Roman" w:cs="Times New Roman"/>
          <w:szCs w:val="24"/>
        </w:rPr>
      </w:pPr>
      <w:r w:rsidRPr="00D91D2B">
        <w:rPr>
          <w:rFonts w:ascii="Times New Roman" w:hAnsi="Times New Roman" w:cs="Times New Roman"/>
          <w:szCs w:val="24"/>
        </w:rPr>
        <w:t>Jedním z nejhlavnějších a nejjednodu</w:t>
      </w:r>
      <w:r w:rsidR="00773687">
        <w:rPr>
          <w:rFonts w:ascii="Times New Roman" w:hAnsi="Times New Roman" w:cs="Times New Roman"/>
          <w:szCs w:val="24"/>
        </w:rPr>
        <w:t>šš</w:t>
      </w:r>
      <w:r w:rsidRPr="00D91D2B">
        <w:rPr>
          <w:rFonts w:ascii="Times New Roman" w:hAnsi="Times New Roman" w:cs="Times New Roman"/>
          <w:szCs w:val="24"/>
        </w:rPr>
        <w:t xml:space="preserve">ích jevů, který se zde vyskytuje, je odrazivost vodní hladiny </w:t>
      </w:r>
      <w:r w:rsidRPr="00D91D2B">
        <w:rPr>
          <w:rFonts w:ascii="Times New Roman" w:hAnsi="Times New Roman" w:cs="Times New Roman"/>
          <w:i/>
          <w:szCs w:val="24"/>
        </w:rPr>
        <w:t>(</w:t>
      </w:r>
      <w:proofErr w:type="spellStart"/>
      <w:r w:rsidRPr="00D91D2B">
        <w:rPr>
          <w:rFonts w:ascii="Times New Roman" w:hAnsi="Times New Roman" w:cs="Times New Roman"/>
          <w:i/>
          <w:szCs w:val="24"/>
        </w:rPr>
        <w:t>reflection</w:t>
      </w:r>
      <w:proofErr w:type="spellEnd"/>
      <w:r w:rsidRPr="00D91D2B">
        <w:rPr>
          <w:rFonts w:ascii="Times New Roman" w:hAnsi="Times New Roman" w:cs="Times New Roman"/>
          <w:i/>
          <w:szCs w:val="24"/>
        </w:rPr>
        <w:t>)</w:t>
      </w:r>
      <w:r w:rsidRPr="00D91D2B">
        <w:rPr>
          <w:rFonts w:ascii="Times New Roman" w:hAnsi="Times New Roman" w:cs="Times New Roman"/>
          <w:szCs w:val="24"/>
        </w:rPr>
        <w:t>, kde dochází k odrážení okolního světla. Paprsky okolního světla dopadají na hladinu pod určitým úhlem a pod stejným úhlem také hladinu opouštějí, tedy platí zde pravidlo, že úhel dopadu se rovná úhlu odrazu</w:t>
      </w:r>
      <w:r w:rsidR="00D05A1C">
        <w:rPr>
          <w:rFonts w:ascii="Times New Roman" w:hAnsi="Times New Roman" w:cs="Times New Roman"/>
          <w:szCs w:val="24"/>
        </w:rPr>
        <w:t xml:space="preserve"> jako je </w:t>
      </w:r>
      <w:r w:rsidR="009E62B6">
        <w:rPr>
          <w:rFonts w:ascii="Times New Roman" w:hAnsi="Times New Roman" w:cs="Times New Roman"/>
          <w:szCs w:val="24"/>
        </w:rPr>
        <w:t>znázorněno</w:t>
      </w:r>
      <w:r w:rsidR="00D05A1C">
        <w:rPr>
          <w:rFonts w:ascii="Times New Roman" w:hAnsi="Times New Roman" w:cs="Times New Roman"/>
          <w:szCs w:val="24"/>
        </w:rPr>
        <w:t xml:space="preserve"> na obrázku 1</w:t>
      </w:r>
      <w:r w:rsidRPr="00D91D2B">
        <w:rPr>
          <w:rFonts w:ascii="Times New Roman" w:hAnsi="Times New Roman" w:cs="Times New Roman"/>
          <w:szCs w:val="24"/>
        </w:rPr>
        <w:t>.</w:t>
      </w:r>
    </w:p>
    <w:p w:rsidR="00D05A1C" w:rsidRDefault="00D05A1C" w:rsidP="00D05A1C">
      <w:pPr>
        <w:spacing w:after="12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cs-CZ"/>
        </w:rPr>
        <w:drawing>
          <wp:inline distT="0" distB="0" distL="0" distR="0">
            <wp:extent cx="3381375" cy="1386099"/>
            <wp:effectExtent l="0" t="0" r="0" b="508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587-004-A0E35F35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8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1C" w:rsidRDefault="00D05A1C" w:rsidP="00D05A1C">
      <w:pPr>
        <w:spacing w:after="12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Obr. 1 Popis odrazu dopadajícího paprsku</w:t>
      </w:r>
    </w:p>
    <w:p w:rsidR="00BB11C3" w:rsidRDefault="00BB11C3" w:rsidP="007D4E00">
      <w:pPr>
        <w:pStyle w:val="Nadpis2"/>
        <w:spacing w:before="240" w:after="120"/>
      </w:pPr>
      <w:bookmarkStart w:id="3" w:name="_Toc325372773"/>
      <w:r>
        <w:t>Propustnost a lom světla</w:t>
      </w:r>
      <w:bookmarkEnd w:id="3"/>
    </w:p>
    <w:p w:rsidR="00BB11C3" w:rsidRDefault="00D91D2B" w:rsidP="007D4E00">
      <w:pPr>
        <w:spacing w:after="120"/>
        <w:rPr>
          <w:rFonts w:ascii="Times New Roman" w:hAnsi="Times New Roman" w:cs="Times New Roman"/>
          <w:szCs w:val="24"/>
        </w:rPr>
      </w:pPr>
      <w:r w:rsidRPr="00D91D2B">
        <w:rPr>
          <w:rFonts w:ascii="Times New Roman" w:hAnsi="Times New Roman" w:cs="Times New Roman"/>
          <w:szCs w:val="24"/>
        </w:rPr>
        <w:t xml:space="preserve">Dalším velice důležitým jevem je propustnost a lom světla </w:t>
      </w:r>
      <w:r w:rsidRPr="00D91D2B">
        <w:rPr>
          <w:rFonts w:ascii="Times New Roman" w:hAnsi="Times New Roman" w:cs="Times New Roman"/>
          <w:i/>
          <w:szCs w:val="24"/>
        </w:rPr>
        <w:t>(</w:t>
      </w:r>
      <w:proofErr w:type="spellStart"/>
      <w:r w:rsidRPr="00D91D2B">
        <w:rPr>
          <w:rFonts w:ascii="Times New Roman" w:hAnsi="Times New Roman" w:cs="Times New Roman"/>
          <w:i/>
          <w:szCs w:val="24"/>
        </w:rPr>
        <w:t>refraction</w:t>
      </w:r>
      <w:proofErr w:type="spellEnd"/>
      <w:r w:rsidRPr="00D91D2B">
        <w:rPr>
          <w:rFonts w:ascii="Times New Roman" w:hAnsi="Times New Roman" w:cs="Times New Roman"/>
          <w:i/>
          <w:szCs w:val="24"/>
        </w:rPr>
        <w:t>)</w:t>
      </w:r>
      <w:r w:rsidRPr="00D91D2B">
        <w:rPr>
          <w:rFonts w:ascii="Times New Roman" w:hAnsi="Times New Roman" w:cs="Times New Roman"/>
          <w:szCs w:val="24"/>
        </w:rPr>
        <w:t xml:space="preserve">, kdy se světlo procházející vodní hladinou </w:t>
      </w:r>
      <w:r w:rsidR="00775C50">
        <w:rPr>
          <w:rFonts w:ascii="Times New Roman" w:hAnsi="Times New Roman" w:cs="Times New Roman"/>
          <w:szCs w:val="24"/>
        </w:rPr>
        <w:t>zlomí o určitý úhel</w:t>
      </w:r>
      <w:r w:rsidRPr="00D91D2B">
        <w:rPr>
          <w:rFonts w:ascii="Times New Roman" w:hAnsi="Times New Roman" w:cs="Times New Roman"/>
          <w:szCs w:val="24"/>
        </w:rPr>
        <w:t xml:space="preserve"> díky přechodu světla z opticky řidšího do opticky hustšího prostředí či naopak. O jaký úhel se mají paprsky po přechodu z jednotlivých prostředí zlomit</w:t>
      </w:r>
      <w:r w:rsidR="00775C50">
        <w:rPr>
          <w:rFonts w:ascii="Times New Roman" w:hAnsi="Times New Roman" w:cs="Times New Roman"/>
          <w:szCs w:val="24"/>
        </w:rPr>
        <w:t xml:space="preserve">, </w:t>
      </w:r>
      <w:r w:rsidRPr="00D91D2B">
        <w:rPr>
          <w:rFonts w:ascii="Times New Roman" w:hAnsi="Times New Roman" w:cs="Times New Roman"/>
          <w:szCs w:val="24"/>
        </w:rPr>
        <w:t>určuje index lomu, který je pro vodu definován hodnotou 1,33.</w:t>
      </w:r>
    </w:p>
    <w:p w:rsidR="00A0161B" w:rsidRDefault="00A0161B" w:rsidP="00A0161B">
      <w:pPr>
        <w:spacing w:after="12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cs-CZ"/>
        </w:rPr>
        <w:drawing>
          <wp:inline distT="0" distB="0" distL="0" distR="0">
            <wp:extent cx="2143125" cy="1710684"/>
            <wp:effectExtent l="0" t="0" r="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a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1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1B" w:rsidRPr="00A0161B" w:rsidRDefault="00A0161B" w:rsidP="00A0161B">
      <w:pPr>
        <w:spacing w:after="120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 xml:space="preserve">Obr. 2 Popis lomu paprsku při přechodu mezi dvěma prostředími. </w:t>
      </w:r>
      <w:r>
        <w:rPr>
          <w:rFonts w:ascii="Times New Roman" w:hAnsi="Times New Roman" w:cs="Times New Roman"/>
          <w:i/>
          <w:szCs w:val="24"/>
        </w:rPr>
        <w:t>Zdroj: one-school.net</w:t>
      </w:r>
    </w:p>
    <w:p w:rsidR="00BB11C3" w:rsidRDefault="00BB11C3" w:rsidP="007D4E00">
      <w:pPr>
        <w:pStyle w:val="Nadpis2"/>
        <w:spacing w:before="240" w:after="120"/>
      </w:pPr>
      <w:bookmarkStart w:id="4" w:name="_Toc325372774"/>
      <w:r>
        <w:lastRenderedPageBreak/>
        <w:t>Fresnelův efekt</w:t>
      </w:r>
      <w:bookmarkEnd w:id="4"/>
    </w:p>
    <w:p w:rsidR="00BB11C3" w:rsidRDefault="00D91D2B" w:rsidP="007D4E00">
      <w:pPr>
        <w:spacing w:after="120"/>
        <w:rPr>
          <w:rFonts w:ascii="Times New Roman" w:hAnsi="Times New Roman" w:cs="Times New Roman"/>
          <w:szCs w:val="24"/>
        </w:rPr>
      </w:pPr>
      <w:r w:rsidRPr="00D91D2B">
        <w:rPr>
          <w:rFonts w:ascii="Times New Roman" w:hAnsi="Times New Roman" w:cs="Times New Roman"/>
          <w:szCs w:val="24"/>
        </w:rPr>
        <w:t xml:space="preserve">Kombinaci </w:t>
      </w:r>
      <w:r w:rsidR="00BB11C3">
        <w:rPr>
          <w:rFonts w:ascii="Times New Roman" w:hAnsi="Times New Roman" w:cs="Times New Roman"/>
          <w:szCs w:val="24"/>
        </w:rPr>
        <w:t>předešlých</w:t>
      </w:r>
      <w:r w:rsidRPr="00D91D2B">
        <w:rPr>
          <w:rFonts w:ascii="Times New Roman" w:hAnsi="Times New Roman" w:cs="Times New Roman"/>
          <w:szCs w:val="24"/>
        </w:rPr>
        <w:t xml:space="preserve"> dvou jevů závisející na pozorovacím úhlu pozorovatele popisuje tzv. Fresne</w:t>
      </w:r>
      <w:r w:rsidR="001113F4">
        <w:rPr>
          <w:rFonts w:ascii="Times New Roman" w:hAnsi="Times New Roman" w:cs="Times New Roman"/>
          <w:szCs w:val="24"/>
        </w:rPr>
        <w:t xml:space="preserve">lův efekt </w:t>
      </w:r>
      <w:r w:rsidR="001113F4" w:rsidRPr="001113F4">
        <w:rPr>
          <w:rFonts w:ascii="Times New Roman" w:hAnsi="Times New Roman" w:cs="Times New Roman"/>
          <w:i/>
          <w:szCs w:val="24"/>
        </w:rPr>
        <w:t>(</w:t>
      </w:r>
      <w:r w:rsidRPr="00D91D2B">
        <w:rPr>
          <w:rFonts w:ascii="Times New Roman" w:hAnsi="Times New Roman" w:cs="Times New Roman"/>
          <w:i/>
          <w:szCs w:val="24"/>
        </w:rPr>
        <w:t>Fresnel term</w:t>
      </w:r>
      <w:r w:rsidR="001113F4">
        <w:rPr>
          <w:rFonts w:ascii="Times New Roman" w:hAnsi="Times New Roman" w:cs="Times New Roman"/>
          <w:i/>
          <w:szCs w:val="24"/>
        </w:rPr>
        <w:t xml:space="preserve">, </w:t>
      </w:r>
      <w:r w:rsidRPr="00D91D2B">
        <w:rPr>
          <w:rFonts w:ascii="Times New Roman" w:hAnsi="Times New Roman" w:cs="Times New Roman"/>
          <w:i/>
          <w:szCs w:val="24"/>
        </w:rPr>
        <w:t xml:space="preserve">Fresnel </w:t>
      </w:r>
      <w:proofErr w:type="spellStart"/>
      <w:r w:rsidRPr="00D91D2B">
        <w:rPr>
          <w:rFonts w:ascii="Times New Roman" w:hAnsi="Times New Roman" w:cs="Times New Roman"/>
          <w:i/>
          <w:szCs w:val="24"/>
        </w:rPr>
        <w:t>effect</w:t>
      </w:r>
      <w:proofErr w:type="spellEnd"/>
      <w:r w:rsidR="001113F4">
        <w:rPr>
          <w:rFonts w:ascii="Times New Roman" w:hAnsi="Times New Roman" w:cs="Times New Roman"/>
          <w:i/>
          <w:szCs w:val="24"/>
        </w:rPr>
        <w:t>)</w:t>
      </w:r>
      <w:r>
        <w:rPr>
          <w:rFonts w:ascii="Times New Roman" w:hAnsi="Times New Roman" w:cs="Times New Roman"/>
          <w:szCs w:val="24"/>
        </w:rPr>
        <w:t>. Pokud je pozorovací úhel k hladině spíše kolmý, voda se tak stává pro pozorovatele více průhledná a méně odrazivá, zatímco v případě velmi ostrého pozorovacího úhlu se voda bude tvářit jako jedno velké zrcadlo a průhledná nebude téměř vůbec.</w:t>
      </w:r>
    </w:p>
    <w:p w:rsidR="00BB11C3" w:rsidRDefault="00BB11C3" w:rsidP="007D4E00">
      <w:pPr>
        <w:pStyle w:val="Nadpis2"/>
        <w:spacing w:before="240" w:after="120"/>
      </w:pPr>
      <w:bookmarkStart w:id="5" w:name="_Toc325372775"/>
      <w:r>
        <w:t>Kaustika</w:t>
      </w:r>
      <w:bookmarkEnd w:id="5"/>
    </w:p>
    <w:p w:rsidR="00BB11C3" w:rsidRDefault="00775C50" w:rsidP="007D4E00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V neposlední řadě velmi důležitou součástí vody je efekt kaustiky </w:t>
      </w:r>
      <w:r w:rsidRPr="00775C50">
        <w:rPr>
          <w:rFonts w:ascii="Times New Roman" w:hAnsi="Times New Roman" w:cs="Times New Roman"/>
          <w:i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Cs w:val="24"/>
        </w:rPr>
        <w:t>caustic</w:t>
      </w:r>
      <w:proofErr w:type="spellEnd"/>
      <w:r w:rsidRPr="00775C50">
        <w:rPr>
          <w:rFonts w:ascii="Times New Roman" w:hAnsi="Times New Roman" w:cs="Times New Roman"/>
          <w:i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. Kaustika je jakási obálka světelných paprsků zlomených přechodem mezi různými prostředími nebo odražených jiným předmětem. V tomto případě se jedná o promítnutý obraz této obálky na dně určitého prostředí, v němž se voda nachází. Přesný výpočet kaustiky v reálném čase je zcela nemožný, proto se efekt kaustiky nahrazuje potažením dna animovanou texturou </w:t>
      </w:r>
      <w:r w:rsidR="00BB11C3">
        <w:rPr>
          <w:rFonts w:ascii="Times New Roman" w:hAnsi="Times New Roman" w:cs="Times New Roman"/>
          <w:szCs w:val="24"/>
        </w:rPr>
        <w:t xml:space="preserve">přibližně </w:t>
      </w:r>
      <w:r>
        <w:rPr>
          <w:rFonts w:ascii="Times New Roman" w:hAnsi="Times New Roman" w:cs="Times New Roman"/>
          <w:szCs w:val="24"/>
        </w:rPr>
        <w:t>odpovídající pohybu vln.</w:t>
      </w:r>
    </w:p>
    <w:p w:rsidR="00BB11C3" w:rsidRDefault="00BB11C3" w:rsidP="007D4E00">
      <w:pPr>
        <w:pStyle w:val="Nadpis2"/>
        <w:spacing w:before="240" w:after="120"/>
      </w:pPr>
      <w:bookmarkStart w:id="6" w:name="_Toc325372776"/>
      <w:r>
        <w:t>Disperze a efekt hlubiny</w:t>
      </w:r>
      <w:bookmarkEnd w:id="6"/>
    </w:p>
    <w:p w:rsidR="009744F0" w:rsidRDefault="00775C50" w:rsidP="009744F0">
      <w:pPr>
        <w:rPr>
          <w:rFonts w:ascii="Times New Roman" w:hAnsi="Times New Roman" w:cs="Times New Roman"/>
          <w:szCs w:val="24"/>
        </w:rPr>
      </w:pPr>
      <w:r w:rsidRPr="00BB11C3">
        <w:rPr>
          <w:rFonts w:ascii="Times New Roman" w:hAnsi="Times New Roman" w:cs="Times New Roman"/>
          <w:szCs w:val="24"/>
        </w:rPr>
        <w:t>Jsou zde i další jevy jako je efekt hlubiny nebo disperze</w:t>
      </w:r>
      <w:r w:rsidR="00773687" w:rsidRPr="00BB11C3">
        <w:rPr>
          <w:rFonts w:ascii="Times New Roman" w:hAnsi="Times New Roman" w:cs="Times New Roman"/>
          <w:szCs w:val="24"/>
        </w:rPr>
        <w:t xml:space="preserve"> </w:t>
      </w:r>
      <w:r w:rsidR="00773687" w:rsidRPr="0097208C">
        <w:rPr>
          <w:rFonts w:ascii="Times New Roman" w:hAnsi="Times New Roman" w:cs="Times New Roman"/>
          <w:i/>
          <w:szCs w:val="24"/>
        </w:rPr>
        <w:t>(</w:t>
      </w:r>
      <w:proofErr w:type="spellStart"/>
      <w:r w:rsidR="00773687" w:rsidRPr="0097208C">
        <w:rPr>
          <w:rFonts w:ascii="Times New Roman" w:hAnsi="Times New Roman" w:cs="Times New Roman"/>
          <w:i/>
          <w:szCs w:val="24"/>
        </w:rPr>
        <w:t>dispersion</w:t>
      </w:r>
      <w:proofErr w:type="spellEnd"/>
      <w:r w:rsidR="00773687" w:rsidRPr="0097208C">
        <w:rPr>
          <w:rFonts w:ascii="Times New Roman" w:hAnsi="Times New Roman" w:cs="Times New Roman"/>
          <w:i/>
          <w:szCs w:val="24"/>
        </w:rPr>
        <w:t>)</w:t>
      </w:r>
      <w:r w:rsidRPr="00BB11C3">
        <w:rPr>
          <w:rFonts w:ascii="Times New Roman" w:hAnsi="Times New Roman" w:cs="Times New Roman"/>
          <w:szCs w:val="24"/>
        </w:rPr>
        <w:t>, tyto jevy jsou samozřejmě nedílnou součástí skutečného vodního prostředí, avšak</w:t>
      </w:r>
      <w:r w:rsidR="0097208C">
        <w:rPr>
          <w:rFonts w:ascii="Times New Roman" w:hAnsi="Times New Roman" w:cs="Times New Roman"/>
          <w:szCs w:val="24"/>
        </w:rPr>
        <w:t xml:space="preserve"> lidskému</w:t>
      </w:r>
      <w:r w:rsidRPr="00BB11C3">
        <w:rPr>
          <w:rFonts w:ascii="Times New Roman" w:hAnsi="Times New Roman" w:cs="Times New Roman"/>
          <w:szCs w:val="24"/>
        </w:rPr>
        <w:t xml:space="preserve"> mozku již nedávají hlavní signál, že s vyrenderovanou vodní hladinou není něco v pořádku, proto jsou tyto jevy mnohdy v počítačových hrách</w:t>
      </w:r>
      <w:r w:rsidR="00773687" w:rsidRPr="00BB11C3">
        <w:rPr>
          <w:rFonts w:ascii="Times New Roman" w:hAnsi="Times New Roman" w:cs="Times New Roman"/>
          <w:szCs w:val="24"/>
        </w:rPr>
        <w:t xml:space="preserve"> a animacích</w:t>
      </w:r>
      <w:r w:rsidRPr="00BB11C3">
        <w:rPr>
          <w:rFonts w:ascii="Times New Roman" w:hAnsi="Times New Roman" w:cs="Times New Roman"/>
          <w:szCs w:val="24"/>
        </w:rPr>
        <w:t xml:space="preserve"> přehlíženy</w:t>
      </w:r>
      <w:r w:rsidR="00773687" w:rsidRPr="00BB11C3">
        <w:rPr>
          <w:rFonts w:ascii="Times New Roman" w:hAnsi="Times New Roman" w:cs="Times New Roman"/>
          <w:szCs w:val="24"/>
        </w:rPr>
        <w:t xml:space="preserve"> na úkor snížení nároků na výpočetní výkon</w:t>
      </w:r>
      <w:r w:rsidRPr="00BB11C3">
        <w:rPr>
          <w:rFonts w:ascii="Times New Roman" w:hAnsi="Times New Roman" w:cs="Times New Roman"/>
          <w:szCs w:val="24"/>
        </w:rPr>
        <w:t>.</w:t>
      </w:r>
    </w:p>
    <w:p w:rsidR="002B5593" w:rsidRDefault="00773687" w:rsidP="009744F0">
      <w:pPr>
        <w:spacing w:after="240"/>
        <w:rPr>
          <w:rFonts w:ascii="Times New Roman" w:hAnsi="Times New Roman" w:cs="Times New Roman"/>
          <w:szCs w:val="24"/>
        </w:rPr>
      </w:pPr>
      <w:r w:rsidRPr="00BB11C3">
        <w:rPr>
          <w:rFonts w:ascii="Times New Roman" w:hAnsi="Times New Roman" w:cs="Times New Roman"/>
          <w:szCs w:val="24"/>
        </w:rPr>
        <w:t>Se zvětšující se hloubkou resp. masou vody se hladina zabarvuje zpravidla do tmavé modré barvy a stupeň zabarvení hladiny závisející na vzdálenosti ode dna je většinou logaritmický.</w:t>
      </w:r>
    </w:p>
    <w:p w:rsidR="007D364D" w:rsidRDefault="00773687" w:rsidP="009744F0">
      <w:pPr>
        <w:spacing w:after="240"/>
        <w:rPr>
          <w:rFonts w:ascii="Times New Roman" w:hAnsi="Times New Roman" w:cs="Times New Roman"/>
          <w:szCs w:val="24"/>
        </w:rPr>
      </w:pPr>
      <w:r w:rsidRPr="00BB11C3">
        <w:rPr>
          <w:rFonts w:ascii="Times New Roman" w:hAnsi="Times New Roman" w:cs="Times New Roman"/>
          <w:szCs w:val="24"/>
        </w:rPr>
        <w:t>Disperze je cizí výraz pro rozklad bílého světla na jednotlivé barvy spektra v závislosti na různé vlnové délce jednotlivých barevných složek.</w:t>
      </w:r>
      <w:r w:rsidR="00B2243F">
        <w:rPr>
          <w:rFonts w:ascii="Times New Roman" w:hAnsi="Times New Roman" w:cs="Times New Roman"/>
          <w:szCs w:val="24"/>
        </w:rPr>
        <w:t xml:space="preserve"> Tento efekt se u renderování vody vyskytuje velmi zřídka</w:t>
      </w:r>
      <w:r w:rsidR="004B459D">
        <w:rPr>
          <w:rFonts w:ascii="Times New Roman" w:hAnsi="Times New Roman" w:cs="Times New Roman"/>
          <w:szCs w:val="24"/>
        </w:rPr>
        <w:t>.</w:t>
      </w:r>
    </w:p>
    <w:p w:rsidR="006824B2" w:rsidRDefault="006824B2" w:rsidP="006824B2">
      <w:pPr>
        <w:spacing w:after="24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cs-CZ"/>
        </w:rPr>
        <w:drawing>
          <wp:inline distT="0" distB="0" distL="0" distR="0">
            <wp:extent cx="3419475" cy="1674845"/>
            <wp:effectExtent l="0" t="0" r="0" b="190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_dispersion1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437" cy="16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B2" w:rsidRPr="006824B2" w:rsidRDefault="006824B2" w:rsidP="006824B2">
      <w:pPr>
        <w:spacing w:after="240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 xml:space="preserve">Obr. 3 Rozklad bílého světla na barvy spektra. </w:t>
      </w:r>
      <w:r>
        <w:rPr>
          <w:rFonts w:ascii="Times New Roman" w:hAnsi="Times New Roman" w:cs="Times New Roman"/>
          <w:i/>
          <w:szCs w:val="24"/>
        </w:rPr>
        <w:t>Zdroj: school-for-champions.com</w:t>
      </w:r>
    </w:p>
    <w:p w:rsidR="007D364D" w:rsidRDefault="007D364D" w:rsidP="009744F0">
      <w:pPr>
        <w:pStyle w:val="Nadpis1"/>
        <w:spacing w:after="240"/>
      </w:pPr>
      <w:bookmarkStart w:id="7" w:name="_Toc325372777"/>
      <w:r>
        <w:lastRenderedPageBreak/>
        <w:t>Vlnový model</w:t>
      </w:r>
      <w:bookmarkEnd w:id="7"/>
    </w:p>
    <w:p w:rsidR="00D91D2B" w:rsidRDefault="00773687" w:rsidP="009744F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jak vznikají a jak se pohybují vlny na hladině, udává vlnový model </w:t>
      </w:r>
      <w:r w:rsidRPr="00773687">
        <w:rPr>
          <w:rFonts w:ascii="Times New Roman" w:hAnsi="Times New Roman" w:cs="Times New Roman"/>
          <w:i/>
          <w:szCs w:val="24"/>
        </w:rPr>
        <w:t>(</w:t>
      </w:r>
      <w:proofErr w:type="spellStart"/>
      <w:r w:rsidRPr="00773687">
        <w:rPr>
          <w:rFonts w:ascii="Times New Roman" w:hAnsi="Times New Roman" w:cs="Times New Roman"/>
          <w:i/>
          <w:szCs w:val="24"/>
        </w:rPr>
        <w:t>vawe</w:t>
      </w:r>
      <w:proofErr w:type="spellEnd"/>
      <w:r w:rsidRPr="00773687">
        <w:rPr>
          <w:rFonts w:ascii="Times New Roman" w:hAnsi="Times New Roman" w:cs="Times New Roman"/>
          <w:i/>
          <w:szCs w:val="24"/>
        </w:rPr>
        <w:t xml:space="preserve"> model)</w:t>
      </w:r>
      <w:r>
        <w:rPr>
          <w:rFonts w:ascii="Times New Roman" w:hAnsi="Times New Roman" w:cs="Times New Roman"/>
          <w:szCs w:val="24"/>
        </w:rPr>
        <w:t>.</w:t>
      </w:r>
      <w:r w:rsidR="001113F4">
        <w:rPr>
          <w:rFonts w:ascii="Times New Roman" w:hAnsi="Times New Roman" w:cs="Times New Roman"/>
          <w:szCs w:val="24"/>
        </w:rPr>
        <w:t xml:space="preserve"> Je několik možných způsobů jak vlnový model implementovat. Nejznámější a nejvíce používané techniky jsou pomocí </w:t>
      </w:r>
      <w:proofErr w:type="spellStart"/>
      <w:r w:rsidR="001113F4" w:rsidRPr="001113F4">
        <w:rPr>
          <w:rFonts w:ascii="Times New Roman" w:hAnsi="Times New Roman" w:cs="Times New Roman"/>
          <w:i/>
          <w:szCs w:val="24"/>
        </w:rPr>
        <w:t>height</w:t>
      </w:r>
      <w:proofErr w:type="spellEnd"/>
      <w:r w:rsidR="001113F4" w:rsidRPr="001113F4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1113F4" w:rsidRPr="001113F4">
        <w:rPr>
          <w:rFonts w:ascii="Times New Roman" w:hAnsi="Times New Roman" w:cs="Times New Roman"/>
          <w:i/>
          <w:szCs w:val="24"/>
        </w:rPr>
        <w:t>field</w:t>
      </w:r>
      <w:r w:rsidR="001B1A8B">
        <w:rPr>
          <w:rFonts w:ascii="Times New Roman" w:hAnsi="Times New Roman" w:cs="Times New Roman"/>
          <w:i/>
          <w:szCs w:val="24"/>
        </w:rPr>
        <w:t>s</w:t>
      </w:r>
      <w:proofErr w:type="spellEnd"/>
      <w:r w:rsidR="001B1A8B">
        <w:rPr>
          <w:rFonts w:ascii="Times New Roman" w:hAnsi="Times New Roman" w:cs="Times New Roman"/>
          <w:szCs w:val="24"/>
        </w:rPr>
        <w:t xml:space="preserve">, známé také jako </w:t>
      </w:r>
      <w:proofErr w:type="spellStart"/>
      <w:r w:rsidR="001B1A8B">
        <w:rPr>
          <w:rFonts w:ascii="Times New Roman" w:hAnsi="Times New Roman" w:cs="Times New Roman"/>
          <w:i/>
          <w:szCs w:val="24"/>
        </w:rPr>
        <w:t>heightmap</w:t>
      </w:r>
      <w:proofErr w:type="spellEnd"/>
      <w:r w:rsidR="001113F4">
        <w:rPr>
          <w:rFonts w:ascii="Times New Roman" w:hAnsi="Times New Roman" w:cs="Times New Roman"/>
          <w:szCs w:val="24"/>
        </w:rPr>
        <w:t xml:space="preserve"> za použití </w:t>
      </w:r>
      <w:proofErr w:type="spellStart"/>
      <w:r w:rsidR="001113F4">
        <w:rPr>
          <w:rFonts w:ascii="Times New Roman" w:hAnsi="Times New Roman" w:cs="Times New Roman"/>
          <w:szCs w:val="24"/>
        </w:rPr>
        <w:t>Perlinova</w:t>
      </w:r>
      <w:proofErr w:type="spellEnd"/>
      <w:r w:rsidR="001113F4">
        <w:rPr>
          <w:rFonts w:ascii="Times New Roman" w:hAnsi="Times New Roman" w:cs="Times New Roman"/>
          <w:szCs w:val="24"/>
        </w:rPr>
        <w:t xml:space="preserve"> šumu </w:t>
      </w:r>
      <w:r w:rsidR="001113F4">
        <w:rPr>
          <w:rFonts w:ascii="Times New Roman" w:hAnsi="Times New Roman" w:cs="Times New Roman"/>
          <w:i/>
          <w:szCs w:val="24"/>
        </w:rPr>
        <w:t>(</w:t>
      </w:r>
      <w:proofErr w:type="spellStart"/>
      <w:r w:rsidR="001113F4">
        <w:rPr>
          <w:rFonts w:ascii="Times New Roman" w:hAnsi="Times New Roman" w:cs="Times New Roman"/>
          <w:i/>
          <w:szCs w:val="24"/>
        </w:rPr>
        <w:t>Perlin</w:t>
      </w:r>
      <w:proofErr w:type="spellEnd"/>
      <w:r w:rsidR="001113F4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1113F4">
        <w:rPr>
          <w:rFonts w:ascii="Times New Roman" w:hAnsi="Times New Roman" w:cs="Times New Roman"/>
          <w:i/>
          <w:szCs w:val="24"/>
        </w:rPr>
        <w:t>noise</w:t>
      </w:r>
      <w:proofErr w:type="spellEnd"/>
      <w:r w:rsidR="001113F4">
        <w:rPr>
          <w:rFonts w:ascii="Times New Roman" w:hAnsi="Times New Roman" w:cs="Times New Roman"/>
          <w:i/>
          <w:szCs w:val="24"/>
        </w:rPr>
        <w:t>)</w:t>
      </w:r>
      <w:r w:rsidR="001113F4">
        <w:rPr>
          <w:rFonts w:ascii="Times New Roman" w:hAnsi="Times New Roman" w:cs="Times New Roman"/>
          <w:szCs w:val="24"/>
        </w:rPr>
        <w:t xml:space="preserve"> nebo </w:t>
      </w:r>
      <w:r w:rsidR="001113F4" w:rsidRPr="00E304FB">
        <w:rPr>
          <w:rFonts w:ascii="Times New Roman" w:hAnsi="Times New Roman" w:cs="Times New Roman"/>
          <w:i/>
          <w:szCs w:val="24"/>
        </w:rPr>
        <w:t>F</w:t>
      </w:r>
      <w:r w:rsidR="00E304FB" w:rsidRPr="00E304FB">
        <w:rPr>
          <w:rFonts w:ascii="Times New Roman" w:hAnsi="Times New Roman" w:cs="Times New Roman"/>
          <w:i/>
          <w:szCs w:val="24"/>
        </w:rPr>
        <w:t xml:space="preserve">ast </w:t>
      </w:r>
      <w:proofErr w:type="spellStart"/>
      <w:r w:rsidR="001113F4" w:rsidRPr="00E304FB">
        <w:rPr>
          <w:rFonts w:ascii="Times New Roman" w:hAnsi="Times New Roman" w:cs="Times New Roman"/>
          <w:i/>
          <w:szCs w:val="24"/>
        </w:rPr>
        <w:t>F</w:t>
      </w:r>
      <w:r w:rsidR="00E304FB" w:rsidRPr="00E304FB">
        <w:rPr>
          <w:rFonts w:ascii="Times New Roman" w:hAnsi="Times New Roman" w:cs="Times New Roman"/>
          <w:i/>
          <w:szCs w:val="24"/>
        </w:rPr>
        <w:t>urier</w:t>
      </w:r>
      <w:proofErr w:type="spellEnd"/>
      <w:r w:rsidR="00E304FB" w:rsidRPr="00E304FB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1113F4" w:rsidRPr="00E304FB">
        <w:rPr>
          <w:rFonts w:ascii="Times New Roman" w:hAnsi="Times New Roman" w:cs="Times New Roman"/>
          <w:i/>
          <w:szCs w:val="24"/>
        </w:rPr>
        <w:t>T</w:t>
      </w:r>
      <w:r w:rsidR="00E304FB" w:rsidRPr="00E304FB">
        <w:rPr>
          <w:rFonts w:ascii="Times New Roman" w:hAnsi="Times New Roman" w:cs="Times New Roman"/>
          <w:i/>
          <w:szCs w:val="24"/>
        </w:rPr>
        <w:t>ransofrmations</w:t>
      </w:r>
      <w:proofErr w:type="spellEnd"/>
      <w:r w:rsidR="000F43EB">
        <w:rPr>
          <w:rFonts w:ascii="Times New Roman" w:hAnsi="Times New Roman" w:cs="Times New Roman"/>
          <w:szCs w:val="24"/>
        </w:rPr>
        <w:t>. Oba tyto algoritmy generují velmi přirozený a věruhodný pohyb vln a</w:t>
      </w:r>
      <w:r w:rsidR="001B1A8B">
        <w:rPr>
          <w:rFonts w:ascii="Times New Roman" w:hAnsi="Times New Roman" w:cs="Times New Roman"/>
          <w:szCs w:val="24"/>
        </w:rPr>
        <w:t xml:space="preserve"> vzhledem k jejich malé výpočetní náročnosti se</w:t>
      </w:r>
      <w:r w:rsidR="000F43EB">
        <w:rPr>
          <w:rFonts w:ascii="Times New Roman" w:hAnsi="Times New Roman" w:cs="Times New Roman"/>
          <w:szCs w:val="24"/>
        </w:rPr>
        <w:t xml:space="preserve"> hodí </w:t>
      </w:r>
      <w:r w:rsidR="001B1A8B">
        <w:rPr>
          <w:rFonts w:ascii="Times New Roman" w:hAnsi="Times New Roman" w:cs="Times New Roman"/>
          <w:szCs w:val="24"/>
        </w:rPr>
        <w:t>i</w:t>
      </w:r>
      <w:r w:rsidR="000F43EB">
        <w:rPr>
          <w:rFonts w:ascii="Times New Roman" w:hAnsi="Times New Roman" w:cs="Times New Roman"/>
          <w:szCs w:val="24"/>
        </w:rPr>
        <w:t xml:space="preserve"> na renderování v</w:t>
      </w:r>
      <w:r w:rsidR="001B1A8B">
        <w:rPr>
          <w:rFonts w:ascii="Times New Roman" w:hAnsi="Times New Roman" w:cs="Times New Roman"/>
          <w:szCs w:val="24"/>
        </w:rPr>
        <w:t>elkých</w:t>
      </w:r>
      <w:r w:rsidR="000F43EB">
        <w:rPr>
          <w:rFonts w:ascii="Times New Roman" w:hAnsi="Times New Roman" w:cs="Times New Roman"/>
          <w:szCs w:val="24"/>
        </w:rPr>
        <w:t xml:space="preserve"> ploch</w:t>
      </w:r>
      <w:r w:rsidR="00A5179E">
        <w:rPr>
          <w:rFonts w:ascii="Times New Roman" w:hAnsi="Times New Roman" w:cs="Times New Roman"/>
          <w:szCs w:val="24"/>
        </w:rPr>
        <w:t xml:space="preserve"> jako třeba oceány</w:t>
      </w:r>
      <w:r w:rsidR="000F43EB">
        <w:rPr>
          <w:rFonts w:ascii="Times New Roman" w:hAnsi="Times New Roman" w:cs="Times New Roman"/>
          <w:szCs w:val="24"/>
        </w:rPr>
        <w:t>. D</w:t>
      </w:r>
      <w:r w:rsidR="001113F4">
        <w:rPr>
          <w:rFonts w:ascii="Times New Roman" w:hAnsi="Times New Roman" w:cs="Times New Roman"/>
          <w:szCs w:val="24"/>
        </w:rPr>
        <w:t xml:space="preserve">alším možným způsobem je aplikace </w:t>
      </w:r>
      <w:proofErr w:type="spellStart"/>
      <w:r w:rsidR="001113F4">
        <w:rPr>
          <w:rFonts w:ascii="Times New Roman" w:hAnsi="Times New Roman" w:cs="Times New Roman"/>
          <w:szCs w:val="24"/>
        </w:rPr>
        <w:t>Navier-Stoke</w:t>
      </w:r>
      <w:r w:rsidR="002B5593">
        <w:rPr>
          <w:rFonts w:ascii="Times New Roman" w:hAnsi="Times New Roman" w:cs="Times New Roman"/>
          <w:szCs w:val="24"/>
        </w:rPr>
        <w:t>s</w:t>
      </w:r>
      <w:r w:rsidR="001113F4">
        <w:rPr>
          <w:rFonts w:ascii="Times New Roman" w:hAnsi="Times New Roman" w:cs="Times New Roman"/>
          <w:szCs w:val="24"/>
        </w:rPr>
        <w:t>ových</w:t>
      </w:r>
      <w:proofErr w:type="spellEnd"/>
      <w:r w:rsidR="001113F4">
        <w:rPr>
          <w:rFonts w:ascii="Times New Roman" w:hAnsi="Times New Roman" w:cs="Times New Roman"/>
          <w:szCs w:val="24"/>
        </w:rPr>
        <w:t xml:space="preserve"> rovnic (</w:t>
      </w:r>
      <w:proofErr w:type="spellStart"/>
      <w:r w:rsidR="001113F4">
        <w:rPr>
          <w:rFonts w:ascii="Times New Roman" w:hAnsi="Times New Roman" w:cs="Times New Roman"/>
          <w:szCs w:val="24"/>
        </w:rPr>
        <w:t>Navier-Stokes</w:t>
      </w:r>
      <w:proofErr w:type="spellEnd"/>
      <w:r w:rsidR="001113F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113F4">
        <w:rPr>
          <w:rFonts w:ascii="Times New Roman" w:hAnsi="Times New Roman" w:cs="Times New Roman"/>
          <w:szCs w:val="24"/>
        </w:rPr>
        <w:t>Equations</w:t>
      </w:r>
      <w:proofErr w:type="spellEnd"/>
      <w:r w:rsidR="001113F4">
        <w:rPr>
          <w:rFonts w:ascii="Times New Roman" w:hAnsi="Times New Roman" w:cs="Times New Roman"/>
          <w:szCs w:val="24"/>
        </w:rPr>
        <w:t xml:space="preserve"> - NSE)</w:t>
      </w:r>
      <w:r w:rsidR="00D915A3">
        <w:rPr>
          <w:rFonts w:ascii="Times New Roman" w:hAnsi="Times New Roman" w:cs="Times New Roman"/>
          <w:szCs w:val="24"/>
        </w:rPr>
        <w:t>, které vypadají pro simulování vody velmi realisticky.</w:t>
      </w:r>
    </w:p>
    <w:p w:rsidR="002B5593" w:rsidRDefault="002B5593" w:rsidP="00904A7D">
      <w:pPr>
        <w:pStyle w:val="Nadpis2"/>
        <w:spacing w:after="120"/>
      </w:pPr>
      <w:bookmarkStart w:id="8" w:name="_Toc325372778"/>
      <w:r>
        <w:t>Height fields</w:t>
      </w:r>
      <w:bookmarkEnd w:id="8"/>
    </w:p>
    <w:p w:rsidR="002B5593" w:rsidRDefault="00086D68" w:rsidP="00B664E1">
      <w:r>
        <w:t xml:space="preserve">Povrch vodní hladiny může být reprezentován pomocí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Jedná se o funkci o dvou proměnných, která vrací </w:t>
      </w:r>
      <w:r w:rsidR="003B2E88">
        <w:t>hodnotu výšky</w:t>
      </w:r>
      <w:r>
        <w:t xml:space="preserve"> pro zadaný bod v dvourozměrném prostoru. Rovnice </w:t>
      </w:r>
      <w:r w:rsidR="00B664E1">
        <w:t>na obrázku 4</w:t>
      </w:r>
      <w:r>
        <w:t xml:space="preserve"> znázorňuje, jak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může být použito k </w:t>
      </w:r>
      <w:r w:rsidR="00E43A82">
        <w:t>přenesení</w:t>
      </w:r>
      <w:r>
        <w:t xml:space="preserve"> roviny do třírozměrného prostoru.</w:t>
      </w:r>
    </w:p>
    <w:p w:rsidR="00FA6185" w:rsidRPr="00E43A82" w:rsidRDefault="00FA6185" w:rsidP="004828AB">
      <w:pPr>
        <w:spacing w:before="240" w:after="120"/>
        <w:jc w:val="left"/>
        <w:rPr>
          <w:lang w:val="en-US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1DBF89DF" wp14:editId="5818FB8A">
            <wp:simplePos x="0" y="0"/>
            <wp:positionH relativeFrom="column">
              <wp:posOffset>14605</wp:posOffset>
            </wp:positionH>
            <wp:positionV relativeFrom="paragraph">
              <wp:posOffset>19050</wp:posOffset>
            </wp:positionV>
            <wp:extent cx="3369945" cy="556895"/>
            <wp:effectExtent l="0" t="0" r="1905" b="0"/>
            <wp:wrapTight wrapText="bothSides">
              <wp:wrapPolygon edited="0">
                <wp:start x="0" y="0"/>
                <wp:lineTo x="0" y="20689"/>
                <wp:lineTo x="21490" y="20689"/>
                <wp:lineTo x="21490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6185" w:rsidRDefault="004828AB" w:rsidP="004828AB">
      <w:pPr>
        <w:jc w:val="right"/>
      </w:pPr>
      <w:r>
        <w:t>Obr. 4 z [1]</w:t>
      </w:r>
    </w:p>
    <w:p w:rsidR="004828AB" w:rsidRDefault="00B664E1">
      <w:r>
        <w:t xml:space="preserve">Použití této metody získává svá určitá omezení ve srovnání se skutečnou vodní hladinou. </w:t>
      </w:r>
      <w:r w:rsidR="004828AB">
        <w:t>Vzhledem k faktu, že</w:t>
      </w:r>
      <w:r w:rsidR="00E43A82">
        <w:t xml:space="preserve"> tato funkce vrací pouze jednu </w:t>
      </w:r>
      <w:r w:rsidR="00EF16A8">
        <w:t xml:space="preserve">hodnotu </w:t>
      </w:r>
      <w:r w:rsidR="00E43A82">
        <w:t>v</w:t>
      </w:r>
      <w:r w:rsidR="00EF16A8">
        <w:t>ýšky</w:t>
      </w:r>
      <w:r w:rsidR="00E43A82">
        <w:t xml:space="preserve"> pro zadaný bod, je tudíž nemožné generovat lámané vlny, kdy jedna část hladiny se v určitý okamžik překrývá s</w:t>
      </w:r>
      <w:r w:rsidR="004828AB">
        <w:t> </w:t>
      </w:r>
      <w:r w:rsidR="00E43A82">
        <w:t>jinou</w:t>
      </w:r>
      <w:r w:rsidR="004828AB">
        <w:t>, jak</w:t>
      </w:r>
      <w:r w:rsidR="00D05A1C">
        <w:t xml:space="preserve"> je demonstrováno na obrázku 5.</w:t>
      </w:r>
    </w:p>
    <w:p w:rsidR="00B664E1" w:rsidRDefault="004828AB" w:rsidP="004828AB">
      <w:pPr>
        <w:tabs>
          <w:tab w:val="center" w:pos="4536"/>
          <w:tab w:val="right" w:pos="9072"/>
        </w:tabs>
      </w:pPr>
      <w:r>
        <w:tab/>
      </w:r>
      <w:r w:rsidR="00E43A82">
        <w:rPr>
          <w:noProof/>
          <w:lang w:eastAsia="cs-CZ"/>
        </w:rPr>
        <w:drawing>
          <wp:inline distT="0" distB="0" distL="0" distR="0" wp14:anchorId="3BD16DCE" wp14:editId="6C6E5605">
            <wp:extent cx="4229100" cy="128587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AB" w:rsidRDefault="004828AB" w:rsidP="004828AB">
      <w:pPr>
        <w:tabs>
          <w:tab w:val="center" w:pos="4536"/>
          <w:tab w:val="right" w:pos="9072"/>
        </w:tabs>
        <w:jc w:val="center"/>
      </w:pPr>
      <w:r>
        <w:t xml:space="preserve">Obr. 5 z [1] Ukázka omezení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fields</w:t>
      </w:r>
      <w:proofErr w:type="spellEnd"/>
      <w:r>
        <w:t>.</w:t>
      </w:r>
    </w:p>
    <w:p w:rsidR="00EF16A8" w:rsidRPr="0001473A" w:rsidRDefault="00EF16A8" w:rsidP="00EF16A8">
      <w:pPr>
        <w:tabs>
          <w:tab w:val="center" w:pos="4536"/>
          <w:tab w:val="right" w:pos="9072"/>
        </w:tabs>
      </w:pPr>
      <w:r>
        <w:t>Stejně</w:t>
      </w:r>
      <w:r w:rsidR="004B459D">
        <w:t xml:space="preserve"> tak má aplikace </w:t>
      </w:r>
      <w:proofErr w:type="spellStart"/>
      <w:r w:rsidR="004B459D">
        <w:t>height</w:t>
      </w:r>
      <w:proofErr w:type="spellEnd"/>
      <w:r w:rsidR="004B459D">
        <w:t xml:space="preserve"> </w:t>
      </w:r>
      <w:proofErr w:type="spellStart"/>
      <w:r w:rsidR="004B459D">
        <w:t>fields</w:t>
      </w:r>
      <w:proofErr w:type="spellEnd"/>
      <w:r w:rsidR="004B459D">
        <w:t xml:space="preserve"> hned</w:t>
      </w:r>
      <w:r>
        <w:t xml:space="preserve"> několik výhod. </w:t>
      </w:r>
      <w:r w:rsidR="00275292">
        <w:t xml:space="preserve">Tato metoda je snadná na použití a je jednoduché uchovávat její data, nejčastěji se data uchovávají </w:t>
      </w:r>
      <w:r w:rsidR="0001473A">
        <w:t>v podobě</w:t>
      </w:r>
      <w:r w:rsidR="00275292">
        <w:t xml:space="preserve"> textury </w:t>
      </w:r>
      <w:r w:rsidR="00275292">
        <w:rPr>
          <w:i/>
        </w:rPr>
        <w:t>(</w:t>
      </w:r>
      <w:proofErr w:type="spellStart"/>
      <w:r w:rsidR="00275292">
        <w:rPr>
          <w:i/>
        </w:rPr>
        <w:t>heightmap</w:t>
      </w:r>
      <w:proofErr w:type="spellEnd"/>
      <w:r w:rsidR="00275292">
        <w:rPr>
          <w:i/>
        </w:rPr>
        <w:t>)</w:t>
      </w:r>
      <w:r w:rsidR="00275292">
        <w:t>.</w:t>
      </w:r>
      <w:r w:rsidR="0001473A">
        <w:t xml:space="preserve"> Renderování vodní hladiny za pomoci </w:t>
      </w:r>
      <w:proofErr w:type="spellStart"/>
      <w:r w:rsidR="0001473A" w:rsidRPr="0001473A">
        <w:t>heightmapy</w:t>
      </w:r>
      <w:proofErr w:type="spellEnd"/>
      <w:r w:rsidR="0001473A">
        <w:t xml:space="preserve"> je také známo pod pojmem </w:t>
      </w:r>
      <w:proofErr w:type="spellStart"/>
      <w:r w:rsidR="0001473A">
        <w:rPr>
          <w:i/>
        </w:rPr>
        <w:t>displacement-mapping</w:t>
      </w:r>
      <w:proofErr w:type="spellEnd"/>
      <w:r w:rsidR="0001473A">
        <w:t>.</w:t>
      </w:r>
    </w:p>
    <w:p w:rsidR="002B5593" w:rsidRDefault="002B5593" w:rsidP="00904A7D">
      <w:pPr>
        <w:pStyle w:val="Nadpis2"/>
        <w:spacing w:after="120"/>
      </w:pPr>
      <w:bookmarkStart w:id="9" w:name="_Toc325372779"/>
      <w:proofErr w:type="spellStart"/>
      <w:r>
        <w:t>Perlinův</w:t>
      </w:r>
      <w:proofErr w:type="spellEnd"/>
      <w:r>
        <w:t xml:space="preserve"> šum</w:t>
      </w:r>
      <w:bookmarkEnd w:id="9"/>
    </w:p>
    <w:p w:rsidR="0068104D" w:rsidRDefault="0068104D" w:rsidP="0068104D">
      <w:r>
        <w:t xml:space="preserve">K tomu, aby mohl být vytvořen </w:t>
      </w:r>
      <w:proofErr w:type="spellStart"/>
      <w:r>
        <w:t>Perlinův</w:t>
      </w:r>
      <w:proofErr w:type="spellEnd"/>
      <w:r>
        <w:t xml:space="preserve"> šum je potřeba </w:t>
      </w:r>
      <w:r w:rsidR="009274C7">
        <w:t xml:space="preserve">tzv. bílý šum. </w:t>
      </w:r>
      <w:proofErr w:type="spellStart"/>
      <w:r w:rsidR="009274C7">
        <w:t>Perlinův</w:t>
      </w:r>
      <w:proofErr w:type="spellEnd"/>
      <w:r w:rsidR="009274C7">
        <w:t xml:space="preserve"> šum</w:t>
      </w:r>
      <w:r w:rsidR="00594B8F">
        <w:t xml:space="preserve"> není až tolik sám o sobě </w:t>
      </w:r>
      <w:proofErr w:type="spellStart"/>
      <w:r w:rsidR="00594B8F">
        <w:t>zajimavý</w:t>
      </w:r>
      <w:proofErr w:type="spellEnd"/>
      <w:r w:rsidR="00594B8F">
        <w:t xml:space="preserve">. Více zajímavý a důležitý je fraktální šum </w:t>
      </w:r>
      <w:r w:rsidR="00594B8F">
        <w:rPr>
          <w:i/>
        </w:rPr>
        <w:t>(</w:t>
      </w:r>
      <w:proofErr w:type="spellStart"/>
      <w:r w:rsidR="00594B8F">
        <w:rPr>
          <w:i/>
        </w:rPr>
        <w:t>fractal</w:t>
      </w:r>
      <w:proofErr w:type="spellEnd"/>
      <w:r w:rsidR="00594B8F">
        <w:rPr>
          <w:i/>
        </w:rPr>
        <w:t xml:space="preserve"> </w:t>
      </w:r>
      <w:proofErr w:type="spellStart"/>
      <w:r w:rsidR="00594B8F">
        <w:rPr>
          <w:i/>
        </w:rPr>
        <w:t>noise</w:t>
      </w:r>
      <w:proofErr w:type="spellEnd"/>
      <w:r w:rsidR="00594B8F">
        <w:rPr>
          <w:i/>
        </w:rPr>
        <w:t>)</w:t>
      </w:r>
      <w:r w:rsidR="00594B8F">
        <w:t>, který</w:t>
      </w:r>
      <w:r w:rsidR="009274C7">
        <w:t xml:space="preserve"> se získá součtem několika </w:t>
      </w:r>
      <w:r w:rsidR="00594B8F">
        <w:t xml:space="preserve">těchto </w:t>
      </w:r>
      <w:r w:rsidR="009274C7">
        <w:t>šumových funkcí s různou frekvencí a amplitudou, tyto jednotlivé funkce, které se skládají dohromady</w:t>
      </w:r>
      <w:r w:rsidR="00594B8F">
        <w:t>,</w:t>
      </w:r>
      <w:r w:rsidR="009274C7">
        <w:t xml:space="preserve"> jsou nazývány oktávy </w:t>
      </w:r>
      <w:r w:rsidR="009274C7" w:rsidRPr="009274C7">
        <w:rPr>
          <w:i/>
        </w:rPr>
        <w:t>(</w:t>
      </w:r>
      <w:proofErr w:type="spellStart"/>
      <w:r w:rsidR="009274C7" w:rsidRPr="009274C7">
        <w:rPr>
          <w:i/>
        </w:rPr>
        <w:t>octaves</w:t>
      </w:r>
      <w:proofErr w:type="spellEnd"/>
      <w:r w:rsidR="009274C7" w:rsidRPr="009274C7">
        <w:rPr>
          <w:i/>
        </w:rPr>
        <w:t>)</w:t>
      </w:r>
      <w:r w:rsidR="009274C7">
        <w:t xml:space="preserve">. Frekvence </w:t>
      </w:r>
      <w:r w:rsidR="009274C7">
        <w:lastRenderedPageBreak/>
        <w:t>následující oktávy je</w:t>
      </w:r>
      <w:r w:rsidR="00594B8F">
        <w:t xml:space="preserve"> </w:t>
      </w:r>
      <w:r w:rsidR="009274C7">
        <w:t>dvojnásobkem frekvence oktávy předcházející.</w:t>
      </w:r>
      <w:r w:rsidR="00594B8F">
        <w:t xml:space="preserve"> Skládání jednotlivých oktáv ve 2D znázorňuje obrázek 6.</w:t>
      </w:r>
      <w:r w:rsidR="009274C7">
        <w:t xml:space="preserve"> Počet z kolika oktáv bude výsledný </w:t>
      </w:r>
      <w:r w:rsidR="00594B8F">
        <w:t>fraktální</w:t>
      </w:r>
      <w:r w:rsidR="009274C7">
        <w:t xml:space="preserve"> šum složen</w:t>
      </w:r>
      <w:r w:rsidR="00A13026">
        <w:t>,</w:t>
      </w:r>
      <w:r w:rsidR="009274C7">
        <w:t xml:space="preserve"> je libovolný. Plynulých a realisticky vypadajících přechodů vln lze dosáhnout interpolací jednotlivých bodů v čase.</w:t>
      </w:r>
      <w:r w:rsidR="00C663B6">
        <w:t xml:space="preserve"> </w:t>
      </w:r>
      <w:proofErr w:type="spellStart"/>
      <w:r w:rsidR="00C663B6">
        <w:t>Perlinův</w:t>
      </w:r>
      <w:proofErr w:type="spellEnd"/>
      <w:r w:rsidR="00C663B6">
        <w:t xml:space="preserve"> šum se dále v praxi využívá ke generování dalších náhodných přirozeně vypadajících obrazců (např. oblaka, dřevo).</w:t>
      </w:r>
    </w:p>
    <w:p w:rsidR="00594B8F" w:rsidRPr="009274C7" w:rsidRDefault="00594B8F" w:rsidP="0068104D">
      <w:r>
        <w:rPr>
          <w:noProof/>
          <w:lang w:eastAsia="cs-CZ"/>
        </w:rPr>
        <w:drawing>
          <wp:inline distT="0" distB="0" distL="0" distR="0">
            <wp:extent cx="5760720" cy="95377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gdfsgas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93" w:rsidRDefault="00594B8F" w:rsidP="00594B8F">
      <w:pPr>
        <w:jc w:val="center"/>
      </w:pPr>
      <w:r>
        <w:t xml:space="preserve">Obr. 6 z [1] Součet čtyř </w:t>
      </w:r>
      <w:proofErr w:type="spellStart"/>
      <w:r>
        <w:t>Perlinových</w:t>
      </w:r>
      <w:proofErr w:type="spellEnd"/>
      <w:r>
        <w:t xml:space="preserve"> šumových funkcí v jeden fraktální šum.</w:t>
      </w:r>
    </w:p>
    <w:p w:rsidR="002B5593" w:rsidRDefault="002B5593" w:rsidP="00904A7D">
      <w:pPr>
        <w:pStyle w:val="Nadpis2"/>
        <w:spacing w:after="120"/>
      </w:pPr>
      <w:bookmarkStart w:id="10" w:name="_Toc325372780"/>
      <w:r>
        <w:t>F</w:t>
      </w:r>
      <w:r w:rsidR="00B47888">
        <w:t xml:space="preserve">ast Fourier </w:t>
      </w:r>
      <w:proofErr w:type="spellStart"/>
      <w:r w:rsidR="00B47888">
        <w:t>Transformation</w:t>
      </w:r>
      <w:proofErr w:type="spellEnd"/>
      <w:r w:rsidR="00B47888">
        <w:t xml:space="preserve"> (FFT)</w:t>
      </w:r>
      <w:bookmarkEnd w:id="10"/>
    </w:p>
    <w:p w:rsidR="002B5593" w:rsidRDefault="00150AC0" w:rsidP="002B5593">
      <w:r>
        <w:t xml:space="preserve">FFT algoritmus </w:t>
      </w:r>
      <w:r w:rsidR="00B11CD4">
        <w:t xml:space="preserve">dosahuje nejlepších výsledků a byl </w:t>
      </w:r>
      <w:r w:rsidR="005E593F">
        <w:t xml:space="preserve">i </w:t>
      </w:r>
      <w:r w:rsidR="00B11CD4">
        <w:t>několikrát použit komerčně (ve filmech Titanic a Vodní svět). FFT používá statistický model z pozorování skutečných moří a oceánů</w:t>
      </w:r>
      <w:r w:rsidR="00C1157E">
        <w:t xml:space="preserve">, </w:t>
      </w:r>
      <w:r w:rsidR="00B11CD4">
        <w:t xml:space="preserve">popisující </w:t>
      </w:r>
      <w:r w:rsidR="00CA1F58">
        <w:t>chování vln v závislosti</w:t>
      </w:r>
      <w:r w:rsidR="00C1157E">
        <w:t xml:space="preserve"> na povětrnostních podmínkách, který vyvinuli oceánografové.</w:t>
      </w:r>
      <w:r w:rsidR="002103E9">
        <w:t xml:space="preserve"> Tato metoda je více popsána v [2].</w:t>
      </w:r>
    </w:p>
    <w:p w:rsidR="002B5593" w:rsidRDefault="002B5593" w:rsidP="00904A7D">
      <w:pPr>
        <w:pStyle w:val="Nadpis2"/>
        <w:spacing w:after="120"/>
      </w:pPr>
      <w:bookmarkStart w:id="11" w:name="_Toc325372781"/>
      <w:proofErr w:type="spellStart"/>
      <w:r>
        <w:t>Navier-Stok</w:t>
      </w:r>
      <w:r w:rsidR="005921E8">
        <w:t>esovy</w:t>
      </w:r>
      <w:proofErr w:type="spellEnd"/>
      <w:r w:rsidR="005921E8">
        <w:t xml:space="preserve"> rovnice</w:t>
      </w:r>
      <w:r w:rsidR="00C53885">
        <w:t xml:space="preserve"> (NSE)</w:t>
      </w:r>
      <w:bookmarkEnd w:id="11"/>
    </w:p>
    <w:p w:rsidR="00CA1F58" w:rsidRDefault="00F56522" w:rsidP="00CA1F58">
      <w:r>
        <w:t>Tento algoritmus je definován sadou diferenciálních rovnic, které popisují pohyb nestlačitelných kapalin.</w:t>
      </w:r>
      <w:r w:rsidR="00C53885">
        <w:t xml:space="preserve"> NSE jsou velice komplexní a pro účely renderování vody v reálném čase jsou zjednodušovány. </w:t>
      </w:r>
      <w:r w:rsidR="00CA1F58">
        <w:t xml:space="preserve">Přestože tato metoda dosahuje velice realistických výsledků, je nepraktické použít ji v simulacích rozsáhlých ploch vzhledem k její výpočetní náročnosti. </w:t>
      </w:r>
      <w:r>
        <w:t>Často se NSE používá v kombinaci s jiným vlnovým modelem, pak se NSE stará pouze o reakci vody v případě kolize</w:t>
      </w:r>
      <w:bookmarkStart w:id="12" w:name="_GoBack"/>
      <w:bookmarkEnd w:id="12"/>
      <w:r>
        <w:t xml:space="preserve"> s jinými objekty</w:t>
      </w:r>
      <w:r w:rsidR="000B0B20">
        <w:t>.</w:t>
      </w:r>
    </w:p>
    <w:p w:rsidR="00904A7D" w:rsidRDefault="00904A7D" w:rsidP="00904A7D">
      <w:pPr>
        <w:pStyle w:val="Nadpis1"/>
        <w:spacing w:after="240"/>
      </w:pPr>
      <w:bookmarkStart w:id="13" w:name="_Toc325372782"/>
      <w:r>
        <w:t>Částicové systémy</w:t>
      </w:r>
      <w:bookmarkEnd w:id="13"/>
    </w:p>
    <w:p w:rsidR="00904A7D" w:rsidRPr="00904A7D" w:rsidRDefault="00904A7D" w:rsidP="00904A7D">
      <w:r>
        <w:t xml:space="preserve">Téma částicových systémů </w:t>
      </w:r>
      <w:r>
        <w:rPr>
          <w:i/>
        </w:rPr>
        <w:t>(</w:t>
      </w:r>
      <w:proofErr w:type="spellStart"/>
      <w:r>
        <w:rPr>
          <w:i/>
        </w:rPr>
        <w:t>particle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systems</w:t>
      </w:r>
      <w:proofErr w:type="spellEnd"/>
      <w:r>
        <w:rPr>
          <w:i/>
        </w:rPr>
        <w:t>)</w:t>
      </w:r>
      <w:r>
        <w:t xml:space="preserve"> je kapitolou sama o sobě. Pohybem jednotlivých částic a jejich neustálé působení na okolní částice, s vhodně nastavenými vlastnostmi, lze docílit velmi přesných simulací </w:t>
      </w:r>
      <w:r w:rsidR="00B95033">
        <w:t>(</w:t>
      </w:r>
      <w:r>
        <w:t>např. tekoucí vody</w:t>
      </w:r>
      <w:r w:rsidR="00B95033">
        <w:t>)</w:t>
      </w:r>
      <w:r>
        <w:t>. V závislosti na dostupné výpočetní síle lze v reálném čase počítat kolizi jen určitého počtu částic. Částicové systémy mají využití i v jiných oblastech počítačové grafiky.</w:t>
      </w:r>
    </w:p>
    <w:p w:rsidR="005921E8" w:rsidRDefault="002D0E2D" w:rsidP="00904A7D">
      <w:pPr>
        <w:pStyle w:val="Nadpis1"/>
        <w:spacing w:after="240"/>
      </w:pPr>
      <w:bookmarkStart w:id="14" w:name="_Toc325372783"/>
      <w:r>
        <w:t>Jiné algoritmy</w:t>
      </w:r>
      <w:bookmarkEnd w:id="14"/>
    </w:p>
    <w:p w:rsidR="00E10393" w:rsidRPr="0061676B" w:rsidRDefault="00C53885" w:rsidP="00E10393">
      <w:r>
        <w:t>Jsou používané i jiné algoritmy, využívající některé z předešlých metod, které jsou různě optimalizované a jsou specifické pro určitý druh simulací.</w:t>
      </w:r>
      <w:r w:rsidR="00E304FB">
        <w:t xml:space="preserve"> Jedním z příkladu může být </w:t>
      </w:r>
      <w:proofErr w:type="spellStart"/>
      <w:r w:rsidR="00E304FB">
        <w:rPr>
          <w:i/>
        </w:rPr>
        <w:t>projected</w:t>
      </w:r>
      <w:proofErr w:type="spellEnd"/>
      <w:r w:rsidR="00E304FB">
        <w:rPr>
          <w:i/>
        </w:rPr>
        <w:t xml:space="preserve"> </w:t>
      </w:r>
      <w:proofErr w:type="spellStart"/>
      <w:r w:rsidR="00E304FB">
        <w:rPr>
          <w:i/>
        </w:rPr>
        <w:t>grid</w:t>
      </w:r>
      <w:proofErr w:type="spellEnd"/>
      <w:r w:rsidR="00E304FB">
        <w:t>, který je spec</w:t>
      </w:r>
      <w:r w:rsidR="001C722D">
        <w:t>ifický pro renderování otevřených moří nebo oceánů</w:t>
      </w:r>
      <w:r w:rsidR="0061676B">
        <w:t>, princip tohoto algoritmu je popsán v [1]</w:t>
      </w:r>
      <w:r w:rsidR="001C722D">
        <w:t>.</w:t>
      </w:r>
      <w:r w:rsidR="0061676B">
        <w:t xml:space="preserve"> Další metoda, která zvyšuje realistický dojem, se nazývá </w:t>
      </w:r>
      <w:r w:rsidR="0061676B">
        <w:rPr>
          <w:i/>
        </w:rPr>
        <w:t xml:space="preserve">Vertex </w:t>
      </w:r>
      <w:proofErr w:type="spellStart"/>
      <w:r w:rsidR="0061676B">
        <w:rPr>
          <w:i/>
        </w:rPr>
        <w:t>Texture</w:t>
      </w:r>
      <w:proofErr w:type="spellEnd"/>
      <w:r w:rsidR="0061676B">
        <w:rPr>
          <w:i/>
        </w:rPr>
        <w:t xml:space="preserve"> </w:t>
      </w:r>
      <w:proofErr w:type="spellStart"/>
      <w:r w:rsidR="0061676B">
        <w:rPr>
          <w:i/>
        </w:rPr>
        <w:t>Displacement</w:t>
      </w:r>
      <w:proofErr w:type="spellEnd"/>
      <w:r w:rsidR="0061676B">
        <w:rPr>
          <w:i/>
        </w:rPr>
        <w:t xml:space="preserve"> </w:t>
      </w:r>
      <w:r w:rsidR="0061676B" w:rsidRPr="0061676B">
        <w:t>[3]</w:t>
      </w:r>
      <w:r w:rsidR="0061676B">
        <w:t>.</w:t>
      </w:r>
    </w:p>
    <w:p w:rsidR="00E10393" w:rsidRDefault="00E10393" w:rsidP="00904A7D">
      <w:pPr>
        <w:pStyle w:val="Nadpis1"/>
        <w:spacing w:after="240"/>
      </w:pPr>
      <w:bookmarkStart w:id="15" w:name="_Toc325372784"/>
      <w:r>
        <w:lastRenderedPageBreak/>
        <w:t>Závěr</w:t>
      </w:r>
      <w:bookmarkEnd w:id="15"/>
    </w:p>
    <w:p w:rsidR="00CE546E" w:rsidRDefault="00904A7D" w:rsidP="00904A7D">
      <w:pPr>
        <w:rPr>
          <w:rFonts w:eastAsiaTheme="majorEastAsia"/>
        </w:rPr>
      </w:pPr>
      <w:r>
        <w:rPr>
          <w:rFonts w:eastAsiaTheme="majorEastAsia"/>
        </w:rPr>
        <w:t>Jednotlivé zmiňované metody se dnes v praxi hojně využívají, ať už v oblasti počítačový</w:t>
      </w:r>
      <w:r w:rsidR="00D14CA6">
        <w:rPr>
          <w:rFonts w:eastAsiaTheme="majorEastAsia"/>
        </w:rPr>
        <w:t xml:space="preserve">ch her nebo vědeckých simulací. Výpočetní výkon se stále navyšuje a vyvíjejí se nové metody v oblasti počítačové grafiky s cílem dosáhnout co nejrealističtějších podob </w:t>
      </w:r>
      <w:proofErr w:type="spellStart"/>
      <w:r w:rsidR="00D14CA6">
        <w:rPr>
          <w:rFonts w:eastAsiaTheme="majorEastAsia"/>
        </w:rPr>
        <w:t>renderovaných</w:t>
      </w:r>
      <w:proofErr w:type="spellEnd"/>
      <w:r w:rsidR="00D14CA6">
        <w:rPr>
          <w:rFonts w:eastAsiaTheme="majorEastAsia"/>
        </w:rPr>
        <w:t xml:space="preserve"> objektů.</w:t>
      </w:r>
    </w:p>
    <w:p w:rsidR="00F324F9" w:rsidRDefault="00F324F9">
      <w:pPr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E10393" w:rsidRPr="00E10393" w:rsidRDefault="00E10393" w:rsidP="00904A7D">
      <w:pPr>
        <w:pStyle w:val="Nadpis1"/>
        <w:spacing w:after="240"/>
      </w:pPr>
      <w:bookmarkStart w:id="16" w:name="_Toc325372785"/>
      <w:r>
        <w:lastRenderedPageBreak/>
        <w:t>Odkazy</w:t>
      </w:r>
      <w:bookmarkEnd w:id="16"/>
    </w:p>
    <w:p w:rsidR="00CB2FE7" w:rsidRDefault="001C722D" w:rsidP="009744F0">
      <w:r>
        <w:t xml:space="preserve">[1] </w:t>
      </w:r>
      <w:proofErr w:type="spellStart"/>
      <w:r>
        <w:t>Claes</w:t>
      </w:r>
      <w:proofErr w:type="spellEnd"/>
      <w:r>
        <w:t xml:space="preserve"> </w:t>
      </w:r>
      <w:proofErr w:type="spellStart"/>
      <w:r>
        <w:t>Johanson</w:t>
      </w:r>
      <w:proofErr w:type="spellEnd"/>
      <w:r>
        <w:t>, (2004), Real-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Rendering</w:t>
      </w:r>
      <w:proofErr w:type="spellEnd"/>
      <w:r w:rsidR="001A2DA1">
        <w:t xml:space="preserve">, </w:t>
      </w:r>
      <w:proofErr w:type="spellStart"/>
      <w:r w:rsidR="001A2DA1">
        <w:t>Introducing</w:t>
      </w:r>
      <w:proofErr w:type="spellEnd"/>
      <w:r w:rsidR="001A2DA1">
        <w:t xml:space="preserve"> </w:t>
      </w:r>
      <w:proofErr w:type="spellStart"/>
      <w:r w:rsidR="001A2DA1">
        <w:t>the</w:t>
      </w:r>
      <w:proofErr w:type="spellEnd"/>
      <w:r w:rsidR="001A2DA1">
        <w:t xml:space="preserve"> </w:t>
      </w:r>
      <w:proofErr w:type="spellStart"/>
      <w:r w:rsidR="001A2DA1">
        <w:t>projected</w:t>
      </w:r>
      <w:proofErr w:type="spellEnd"/>
      <w:r w:rsidR="001A2DA1">
        <w:t xml:space="preserve"> </w:t>
      </w:r>
      <w:proofErr w:type="spellStart"/>
      <w:r w:rsidR="001A2DA1">
        <w:t>grid</w:t>
      </w:r>
      <w:proofErr w:type="spellEnd"/>
      <w:r w:rsidR="001A2DA1">
        <w:t xml:space="preserve"> </w:t>
      </w:r>
      <w:proofErr w:type="spellStart"/>
      <w:r w:rsidR="001A2DA1">
        <w:t>concept</w:t>
      </w:r>
      <w:proofErr w:type="spellEnd"/>
    </w:p>
    <w:p w:rsidR="001C722D" w:rsidRDefault="001C722D" w:rsidP="009744F0">
      <w:r>
        <w:t>[2]</w:t>
      </w:r>
      <w:r w:rsidR="001A2DA1" w:rsidRPr="001A2DA1">
        <w:t xml:space="preserve"> </w:t>
      </w:r>
      <w:proofErr w:type="spellStart"/>
      <w:r w:rsidR="001A2DA1" w:rsidRPr="001A2DA1">
        <w:t>Lasse</w:t>
      </w:r>
      <w:proofErr w:type="spellEnd"/>
      <w:r w:rsidR="001A2DA1" w:rsidRPr="001A2DA1">
        <w:t xml:space="preserve"> </w:t>
      </w:r>
      <w:proofErr w:type="spellStart"/>
      <w:r w:rsidR="001A2DA1" w:rsidRPr="001A2DA1">
        <w:t>Staff</w:t>
      </w:r>
      <w:proofErr w:type="spellEnd"/>
      <w:r w:rsidR="001A2DA1" w:rsidRPr="001A2DA1">
        <w:t xml:space="preserve"> Jensen &amp; Robert </w:t>
      </w:r>
      <w:proofErr w:type="spellStart"/>
      <w:r w:rsidR="001A2DA1" w:rsidRPr="001A2DA1">
        <w:t>Golias</w:t>
      </w:r>
      <w:proofErr w:type="spellEnd"/>
      <w:r w:rsidR="001A2DA1" w:rsidRPr="001A2DA1">
        <w:t xml:space="preserve">, (2001), </w:t>
      </w:r>
      <w:proofErr w:type="spellStart"/>
      <w:r w:rsidR="001A2DA1" w:rsidRPr="001A2DA1">
        <w:t>Deep-Water</w:t>
      </w:r>
      <w:proofErr w:type="spellEnd"/>
      <w:r w:rsidR="001A2DA1" w:rsidRPr="001A2DA1">
        <w:t xml:space="preserve"> </w:t>
      </w:r>
      <w:proofErr w:type="spellStart"/>
      <w:r w:rsidR="001A2DA1" w:rsidRPr="001A2DA1">
        <w:t>Animation</w:t>
      </w:r>
      <w:proofErr w:type="spellEnd"/>
      <w:r w:rsidR="001A2DA1" w:rsidRPr="001A2DA1">
        <w:t xml:space="preserve"> and </w:t>
      </w:r>
      <w:proofErr w:type="spellStart"/>
      <w:r w:rsidR="001A2DA1" w:rsidRPr="001A2DA1">
        <w:t>Rendering</w:t>
      </w:r>
      <w:proofErr w:type="spellEnd"/>
    </w:p>
    <w:p w:rsidR="001C722D" w:rsidRDefault="001C722D" w:rsidP="009744F0">
      <w:r>
        <w:t xml:space="preserve">[3] NVIDIA, (2009), GPU </w:t>
      </w:r>
      <w:proofErr w:type="spellStart"/>
      <w:r>
        <w:t>Gems</w:t>
      </w:r>
      <w:proofErr w:type="spellEnd"/>
      <w:r>
        <w:t xml:space="preserve"> 2: </w:t>
      </w:r>
      <w:proofErr w:type="spellStart"/>
      <w:r>
        <w:t>Chapter</w:t>
      </w:r>
      <w:proofErr w:type="spellEnd"/>
      <w:r>
        <w:t xml:space="preserve"> 18. </w:t>
      </w:r>
      <w:proofErr w:type="spellStart"/>
      <w:r>
        <w:t>Using</w:t>
      </w:r>
      <w:proofErr w:type="spellEnd"/>
      <w:r>
        <w:t xml:space="preserve"> Vertex </w:t>
      </w:r>
      <w:proofErr w:type="spellStart"/>
      <w:r>
        <w:t>Texture</w:t>
      </w:r>
      <w:proofErr w:type="spellEnd"/>
      <w:r>
        <w:t xml:space="preserve"> </w:t>
      </w:r>
      <w:proofErr w:type="spellStart"/>
      <w:r>
        <w:t>Displacement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Realistic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Rendering</w:t>
      </w:r>
      <w:proofErr w:type="spellEnd"/>
    </w:p>
    <w:sectPr w:rsidR="001C722D" w:rsidSect="00F324F9">
      <w:headerReference w:type="default" r:id="rId16"/>
      <w:footerReference w:type="default" r:id="rId17"/>
      <w:head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136" w:rsidRDefault="00072136" w:rsidP="00BB11C3">
      <w:pPr>
        <w:spacing w:after="0" w:line="240" w:lineRule="auto"/>
      </w:pPr>
      <w:r>
        <w:separator/>
      </w:r>
    </w:p>
  </w:endnote>
  <w:endnote w:type="continuationSeparator" w:id="0">
    <w:p w:rsidR="00072136" w:rsidRDefault="00072136" w:rsidP="00BB1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3192579"/>
      <w:docPartObj>
        <w:docPartGallery w:val="Page Numbers (Bottom of Page)"/>
        <w:docPartUnique/>
      </w:docPartObj>
    </w:sdtPr>
    <w:sdtEndPr/>
    <w:sdtContent>
      <w:p w:rsidR="00BB11C3" w:rsidRDefault="00BB11C3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63B6">
          <w:rPr>
            <w:noProof/>
          </w:rPr>
          <w:t>6</w:t>
        </w:r>
        <w:r>
          <w:fldChar w:fldCharType="end"/>
        </w:r>
      </w:p>
    </w:sdtContent>
  </w:sdt>
  <w:p w:rsidR="00BB11C3" w:rsidRDefault="00BB11C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136" w:rsidRDefault="00072136" w:rsidP="00BB11C3">
      <w:pPr>
        <w:spacing w:after="0" w:line="240" w:lineRule="auto"/>
      </w:pPr>
      <w:r>
        <w:separator/>
      </w:r>
    </w:p>
  </w:footnote>
  <w:footnote w:type="continuationSeparator" w:id="0">
    <w:p w:rsidR="00072136" w:rsidRDefault="00072136" w:rsidP="00BB1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4F9" w:rsidRDefault="00F324F9" w:rsidP="00F324F9">
    <w:pPr>
      <w:pStyle w:val="Autor"/>
      <w:jc w:val="left"/>
    </w:pPr>
  </w:p>
  <w:p w:rsidR="00F324F9" w:rsidRDefault="00F324F9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4F9" w:rsidRDefault="00F324F9" w:rsidP="00F324F9">
    <w:pPr>
      <w:pStyle w:val="Autor"/>
      <w:ind w:left="180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021674C" wp14:editId="4C84CC6A">
          <wp:simplePos x="0" y="0"/>
          <wp:positionH relativeFrom="column">
            <wp:posOffset>271779</wp:posOffset>
          </wp:positionH>
          <wp:positionV relativeFrom="paragraph">
            <wp:posOffset>-182880</wp:posOffset>
          </wp:positionV>
          <wp:extent cx="697831" cy="552450"/>
          <wp:effectExtent l="0" t="0" r="7620" b="0"/>
          <wp:wrapNone/>
          <wp:docPr id="9" name="Obrázek 8" descr="Popis: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8" descr="Popis: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186" cy="555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Fakulta informatiky a managementu, Univerzita Hradec Králové</w:t>
    </w:r>
  </w:p>
  <w:p w:rsidR="00F324F9" w:rsidRDefault="00F324F9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E7"/>
    <w:rsid w:val="0001473A"/>
    <w:rsid w:val="00054440"/>
    <w:rsid w:val="00072136"/>
    <w:rsid w:val="00086D68"/>
    <w:rsid w:val="000B0B20"/>
    <w:rsid w:val="000E156C"/>
    <w:rsid w:val="000F43EB"/>
    <w:rsid w:val="001113F4"/>
    <w:rsid w:val="00140604"/>
    <w:rsid w:val="00150AC0"/>
    <w:rsid w:val="00155E73"/>
    <w:rsid w:val="00165E41"/>
    <w:rsid w:val="001A2DA1"/>
    <w:rsid w:val="001B1A8B"/>
    <w:rsid w:val="001C722D"/>
    <w:rsid w:val="001E4D79"/>
    <w:rsid w:val="001F17FA"/>
    <w:rsid w:val="002103E9"/>
    <w:rsid w:val="00275292"/>
    <w:rsid w:val="002B5593"/>
    <w:rsid w:val="002D0E2D"/>
    <w:rsid w:val="00316246"/>
    <w:rsid w:val="00347DE0"/>
    <w:rsid w:val="00370B88"/>
    <w:rsid w:val="003A0EEC"/>
    <w:rsid w:val="003B2E88"/>
    <w:rsid w:val="004828AB"/>
    <w:rsid w:val="004B459D"/>
    <w:rsid w:val="005921E8"/>
    <w:rsid w:val="00594B8F"/>
    <w:rsid w:val="005E593F"/>
    <w:rsid w:val="0061676B"/>
    <w:rsid w:val="0068104D"/>
    <w:rsid w:val="006824B2"/>
    <w:rsid w:val="0070307F"/>
    <w:rsid w:val="00773687"/>
    <w:rsid w:val="00775C50"/>
    <w:rsid w:val="007D364D"/>
    <w:rsid w:val="007D4E00"/>
    <w:rsid w:val="008413F5"/>
    <w:rsid w:val="008E2D4A"/>
    <w:rsid w:val="00904A7D"/>
    <w:rsid w:val="009274C7"/>
    <w:rsid w:val="0097208C"/>
    <w:rsid w:val="009744F0"/>
    <w:rsid w:val="009E62B6"/>
    <w:rsid w:val="00A0161B"/>
    <w:rsid w:val="00A13026"/>
    <w:rsid w:val="00A26AFD"/>
    <w:rsid w:val="00A5179E"/>
    <w:rsid w:val="00AC2601"/>
    <w:rsid w:val="00B065B2"/>
    <w:rsid w:val="00B11CD4"/>
    <w:rsid w:val="00B2243F"/>
    <w:rsid w:val="00B47888"/>
    <w:rsid w:val="00B664E1"/>
    <w:rsid w:val="00B95033"/>
    <w:rsid w:val="00BB11C3"/>
    <w:rsid w:val="00C1157E"/>
    <w:rsid w:val="00C50681"/>
    <w:rsid w:val="00C53885"/>
    <w:rsid w:val="00C663B6"/>
    <w:rsid w:val="00CA1F58"/>
    <w:rsid w:val="00CB2FE7"/>
    <w:rsid w:val="00CE546E"/>
    <w:rsid w:val="00CF02A5"/>
    <w:rsid w:val="00D05A1C"/>
    <w:rsid w:val="00D14CA6"/>
    <w:rsid w:val="00D25191"/>
    <w:rsid w:val="00D915A3"/>
    <w:rsid w:val="00D91D2B"/>
    <w:rsid w:val="00DA113A"/>
    <w:rsid w:val="00DC2C7A"/>
    <w:rsid w:val="00E02926"/>
    <w:rsid w:val="00E10393"/>
    <w:rsid w:val="00E304FB"/>
    <w:rsid w:val="00E43A82"/>
    <w:rsid w:val="00EF16A8"/>
    <w:rsid w:val="00F16AA9"/>
    <w:rsid w:val="00F324F9"/>
    <w:rsid w:val="00F56522"/>
    <w:rsid w:val="00FA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8104D"/>
    <w:pPr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7D36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1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D364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BB11C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Zhlav">
    <w:name w:val="header"/>
    <w:basedOn w:val="Normln"/>
    <w:link w:val="ZhlavChar"/>
    <w:unhideWhenUsed/>
    <w:rsid w:val="00BB1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B11C3"/>
  </w:style>
  <w:style w:type="paragraph" w:styleId="Zpat">
    <w:name w:val="footer"/>
    <w:basedOn w:val="Normln"/>
    <w:link w:val="ZpatChar"/>
    <w:uiPriority w:val="99"/>
    <w:unhideWhenUsed/>
    <w:rsid w:val="00BB1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B11C3"/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BB11C3"/>
    <w:pPr>
      <w:outlineLvl w:val="9"/>
    </w:pPr>
    <w:rPr>
      <w:color w:val="365F91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B11C3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BB11C3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BB11C3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B1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B11C3"/>
    <w:rPr>
      <w:rFonts w:ascii="Tahoma" w:hAnsi="Tahoma" w:cs="Tahoma"/>
      <w:sz w:val="16"/>
      <w:szCs w:val="16"/>
    </w:rPr>
  </w:style>
  <w:style w:type="paragraph" w:customStyle="1" w:styleId="Autor">
    <w:name w:val="Autor"/>
    <w:basedOn w:val="Normln"/>
    <w:next w:val="Nadpis2"/>
    <w:rsid w:val="00F324F9"/>
    <w:pPr>
      <w:spacing w:after="0" w:line="240" w:lineRule="auto"/>
      <w:jc w:val="center"/>
    </w:pPr>
    <w:rPr>
      <w:rFonts w:ascii="Times New Roman" w:eastAsia="Times New Roman" w:hAnsi="Times New Roman" w:cs="Times New Roman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8104D"/>
    <w:pPr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7D36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1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D364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BB11C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Zhlav">
    <w:name w:val="header"/>
    <w:basedOn w:val="Normln"/>
    <w:link w:val="ZhlavChar"/>
    <w:unhideWhenUsed/>
    <w:rsid w:val="00BB1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B11C3"/>
  </w:style>
  <w:style w:type="paragraph" w:styleId="Zpat">
    <w:name w:val="footer"/>
    <w:basedOn w:val="Normln"/>
    <w:link w:val="ZpatChar"/>
    <w:uiPriority w:val="99"/>
    <w:unhideWhenUsed/>
    <w:rsid w:val="00BB1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B11C3"/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BB11C3"/>
    <w:pPr>
      <w:outlineLvl w:val="9"/>
    </w:pPr>
    <w:rPr>
      <w:color w:val="365F91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B11C3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BB11C3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BB11C3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B1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B11C3"/>
    <w:rPr>
      <w:rFonts w:ascii="Tahoma" w:hAnsi="Tahoma" w:cs="Tahoma"/>
      <w:sz w:val="16"/>
      <w:szCs w:val="16"/>
    </w:rPr>
  </w:style>
  <w:style w:type="paragraph" w:customStyle="1" w:styleId="Autor">
    <w:name w:val="Autor"/>
    <w:basedOn w:val="Normln"/>
    <w:next w:val="Nadpis2"/>
    <w:rsid w:val="00F324F9"/>
    <w:pPr>
      <w:spacing w:after="0" w:line="240" w:lineRule="auto"/>
      <w:jc w:val="center"/>
    </w:pPr>
    <w:rPr>
      <w:rFonts w:ascii="Times New Roman" w:eastAsia="Times New Roman" w:hAnsi="Times New Roman" w:cs="Times New Roman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.tobola@uhk.cz" TargetMode="External"/><Relationship Id="rId13" Type="http://schemas.openxmlformats.org/officeDocument/2006/relationships/image" Target="media/image4.JP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uhk.cz" TargetMode="External"/><Relationship Id="rId14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– klasické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988CF-7B94-43DF-A85F-6B32F667A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8</Pages>
  <Words>1369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Toby</cp:lastModifiedBy>
  <cp:revision>56</cp:revision>
  <dcterms:created xsi:type="dcterms:W3CDTF">2012-05-20T09:47:00Z</dcterms:created>
  <dcterms:modified xsi:type="dcterms:W3CDTF">2012-05-21T12:45:00Z</dcterms:modified>
</cp:coreProperties>
</file>