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EC20" w14:textId="77777777" w:rsidR="00DB40DF" w:rsidRPr="004E31E4" w:rsidRDefault="004E31E4" w:rsidP="004E31E4">
      <w:pPr>
        <w:pStyle w:val="EinfacherAbsatz"/>
        <w:rPr>
          <w:rFonts w:ascii="LTUnivers 420 CondRegular" w:hAnsi="LTUnivers 420 CondRegular" w:cs="LinotypeUnivers-BasicThin"/>
          <w:sz w:val="48"/>
          <w:szCs w:val="48"/>
        </w:rPr>
      </w:pPr>
      <w:r>
        <w:rPr>
          <w:rFonts w:ascii="LTUnivers 720 CondHeavy" w:hAnsi="LTUnivers 720 CondHeavy"/>
          <w:noProof/>
          <w:spacing w:val="10"/>
          <w:sz w:val="16"/>
          <w:szCs w:val="16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A532A2" wp14:editId="349454BB">
                <wp:simplePos x="0" y="0"/>
                <wp:positionH relativeFrom="leftMargin">
                  <wp:posOffset>900430</wp:posOffset>
                </wp:positionH>
                <wp:positionV relativeFrom="topMargin">
                  <wp:posOffset>2844165</wp:posOffset>
                </wp:positionV>
                <wp:extent cx="3886200" cy="2514600"/>
                <wp:effectExtent l="0" t="0" r="0" b="0"/>
                <wp:wrapSquare wrapText="bothSides"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251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38630" w14:textId="77777777" w:rsidR="004E31E4" w:rsidRPr="004E31E4" w:rsidRDefault="00D67D96" w:rsidP="004E31E4">
                            <w:pPr>
                              <w:rPr>
                                <w:rFonts w:ascii="LTUnivers 420 CondRegular" w:hAnsi="LTUnivers 420 CondRegular"/>
                                <w:vertAlign w:val="subscript"/>
                              </w:rPr>
                            </w:pPr>
                            <w:r>
                              <w:rPr>
                                <w:rFonts w:ascii="LTUnivers 420 CondRegular" w:hAnsi="LTUnivers 420 CondRegular"/>
                                <w:spacing w:val="10"/>
                                <w:sz w:val="48"/>
                                <w:szCs w:val="48"/>
                              </w:rPr>
                              <w:t>Überschrift</w:t>
                            </w:r>
                            <w:r w:rsidR="004E31E4">
                              <w:rPr>
                                <w:rFonts w:ascii="LTUnivers 420 CondRegular" w:hAnsi="LTUnivers 420 CondRegular"/>
                                <w:spacing w:val="10"/>
                                <w:sz w:val="48"/>
                                <w:szCs w:val="48"/>
                              </w:rPr>
                              <w:br/>
                            </w:r>
                            <w:r w:rsidR="004E31E4" w:rsidRPr="004E31E4">
                              <w:rPr>
                                <w:rFonts w:ascii="LTUnivers 420 CondRegular" w:hAnsi="LTUnivers 420 CondRegular"/>
                                <w:spacing w:val="10"/>
                                <w:sz w:val="24"/>
                              </w:rPr>
                              <w:t>Aut</w:t>
                            </w:r>
                            <w:r>
                              <w:rPr>
                                <w:rFonts w:ascii="LTUnivers 420 CondRegular" w:hAnsi="LTUnivers 420 CondRegular"/>
                                <w:spacing w:val="10"/>
                                <w:sz w:val="24"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532A2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margin-left:70.9pt;margin-top:223.95pt;width:306pt;height:198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8u9XQIAACkFAAAOAAAAZHJzL2Uyb0RvYy54bWysVE1v2zAMvQ/YfxB0X510XdEFcYqsRYcB&#10;RVusHXpWZCkxJosaxcTOfv0o2U67bpcOu8g0v0Q+Pmp+3jVO7AzGGnwpp0cTKYzXUNV+XcpvD1fv&#10;zqSIpHylHHhTyr2J8nzx9s28DTNzDBtwlUHBSXyctaGUG6IwK4qoN6ZR8QiC8Wy0gI0i/sV1UaFq&#10;OXvjiuPJ5LRoAauAoE2MrL3sjXKR81trNN1aGw0JV0qujfKJ+Vyls1jM1WyNKmxqPZSh/qGKRtWe&#10;Lz2kulSkxBbrP1I1tUaIYOlIQ1OAtbU2uQfuZjp50c39RgWTe2FwYjjAFP9fWn2zuw93KKj7BB0P&#10;MAHShjiLrEz9dBab9OVKBdsZwv0BNtOR0Kx8f3Z2yrOQQrPt+MP05JR/OE/xFB4w0mcDjUhCKZHn&#10;kuFSu+tIvevokm7zcFU7l2fj/G8KztlrTB7uEP1UcZZo70yKcv6rsaKucuFJkWllLhyKnWJCKK2N&#10;p9xzzsveycvy3a8JHPxTaF/Va4IPEflm8HQIbmoPmFF6UXb1fSzZ9v4M9bO+k0jdqhsmuYJqzwNG&#10;6Lkfg76qeQjXKtKdQiY7D44XmG75sA7aUsIgSbEB/Pk3ffJnDrJVipaXp5Txx1ahkcJ98czOtGmj&#10;gFn4OD05Ye1q1PptcwE8gik/D0Fnkc1IbhQtQvPIu71MN7FJec33lZJG8YL6Nea3QZvlMjvxTgVF&#10;1/4+6JQ6QZpo9dA9KgwD94hpewPjaqnZCwr2vinSw3JLYOvMzwRqj+QANu9jZvjwdqSFf/6fvZ5e&#10;uMUvAAAA//8DAFBLAwQUAAYACAAAACEAnpCHpuIAAAALAQAADwAAAGRycy9kb3ducmV2LnhtbEyP&#10;S0/DMBCE70j8B2uRuFGnNPQR4lS8eoBKoJaqgpsbL0mEvY5itw38epYTHGd3NPNNPu+dFQfsQuNJ&#10;wXCQgEAqvWmoUrB5XVxMQYSoyWjrCRV8YYB5cXqS68z4I63wsI6V4BAKmVZQx9hmUoayRqfDwLdI&#10;/PvwndORZVdJ0+kjhzsrL5NkLJ1uiBtq3eJdjeXneu+4hPBWPjr/8mSX7/dvD8+r7+2iV+r8rL+5&#10;BhGxj39m+MVndCiYaef3ZIKwrNMho0cFaTqZgWDH5GrEl52CaTqagSxy+X9D8QMAAP//AwBQSwEC&#10;LQAUAAYACAAAACEAtoM4kv4AAADhAQAAEwAAAAAAAAAAAAAAAAAAAAAAW0NvbnRlbnRfVHlwZXNd&#10;LnhtbFBLAQItABQABgAIAAAAIQA4/SH/1gAAAJQBAAALAAAAAAAAAAAAAAAAAC8BAABfcmVscy8u&#10;cmVsc1BLAQItABQABgAIAAAAIQDNb8u9XQIAACkFAAAOAAAAAAAAAAAAAAAAAC4CAABkcnMvZTJv&#10;RG9jLnhtbFBLAQItABQABgAIAAAAIQCekIem4gAAAAsBAAAPAAAAAAAAAAAAAAAAALcEAABkcnMv&#10;ZG93bnJldi54bWxQSwUGAAAAAAQABADzAAAAxgUAAAAA&#10;" filled="f" stroked="f">
                <v:textbox inset="0,0,,0">
                  <w:txbxContent>
                    <w:p w14:paraId="32A38630" w14:textId="77777777" w:rsidR="004E31E4" w:rsidRPr="004E31E4" w:rsidRDefault="00D67D96" w:rsidP="004E31E4">
                      <w:pPr>
                        <w:rPr>
                          <w:rFonts w:ascii="LTUnivers 420 CondRegular" w:hAnsi="LTUnivers 420 CondRegular"/>
                          <w:vertAlign w:val="subscript"/>
                        </w:rPr>
                      </w:pPr>
                      <w:r>
                        <w:rPr>
                          <w:rFonts w:ascii="LTUnivers 420 CondRegular" w:hAnsi="LTUnivers 420 CondRegular"/>
                          <w:spacing w:val="10"/>
                          <w:sz w:val="48"/>
                          <w:szCs w:val="48"/>
                        </w:rPr>
                        <w:t>Überschrift</w:t>
                      </w:r>
                      <w:r w:rsidR="004E31E4">
                        <w:rPr>
                          <w:rFonts w:ascii="LTUnivers 420 CondRegular" w:hAnsi="LTUnivers 420 CondRegular"/>
                          <w:spacing w:val="10"/>
                          <w:sz w:val="48"/>
                          <w:szCs w:val="48"/>
                        </w:rPr>
                        <w:br/>
                      </w:r>
                      <w:r w:rsidR="004E31E4" w:rsidRPr="004E31E4">
                        <w:rPr>
                          <w:rFonts w:ascii="LTUnivers 420 CondRegular" w:hAnsi="LTUnivers 420 CondRegular"/>
                          <w:spacing w:val="10"/>
                          <w:sz w:val="24"/>
                        </w:rPr>
                        <w:t>Aut</w:t>
                      </w:r>
                      <w:r>
                        <w:rPr>
                          <w:rFonts w:ascii="LTUnivers 420 CondRegular" w:hAnsi="LTUnivers 420 CondRegular"/>
                          <w:spacing w:val="10"/>
                          <w:sz w:val="24"/>
                        </w:rPr>
                        <w:t>or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F0A57" w:rsidRPr="004E31E4">
        <w:rPr>
          <w:rFonts w:ascii="LTUnivers 720 CondHeavy" w:hAnsi="LTUnivers 720 CondHeavy"/>
          <w:noProof/>
          <w:spacing w:val="10"/>
          <w:sz w:val="48"/>
          <w:szCs w:val="48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98368A5" wp14:editId="01524C33">
                <wp:simplePos x="0" y="0"/>
                <wp:positionH relativeFrom="page">
                  <wp:posOffset>-60960</wp:posOffset>
                </wp:positionH>
                <wp:positionV relativeFrom="page">
                  <wp:posOffset>-80010</wp:posOffset>
                </wp:positionV>
                <wp:extent cx="683895" cy="10858500"/>
                <wp:effectExtent l="0" t="0" r="1905" b="12700"/>
                <wp:wrapTight wrapText="bothSides">
                  <wp:wrapPolygon edited="0">
                    <wp:start x="0" y="0"/>
                    <wp:lineTo x="0" y="21575"/>
                    <wp:lineTo x="20858" y="21575"/>
                    <wp:lineTo x="20858" y="0"/>
                    <wp:lineTo x="0" y="0"/>
                  </wp:wrapPolygon>
                </wp:wrapTight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0858500"/>
                        </a:xfrm>
                        <a:prstGeom prst="rect">
                          <a:avLst/>
                        </a:prstGeom>
                        <a:solidFill>
                          <a:srgbClr val="E75228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blurRad="38100" dist="25400" dir="5400000" algn="ctr" rotWithShape="0">
                                  <a:srgbClr val="00000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15E7C3" id="Rectangle 7" o:spid="_x0000_s1026" style="position:absolute;margin-left:-4.8pt;margin-top:-6.3pt;width:53.85pt;height:8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5DK6wEAAMQDAAAOAAAAZHJzL2Uyb0RvYy54bWysU8tu2zAQvBfoPxC815LcOFUEy0HgNEWB&#10;9AGk/QCaoiSiFJdd0pbdr++Ssh2juQW9EFxyObszO1ze7gfDdgq9BlvzYpZzpqyERtuu5j9/PLwr&#10;OfNB2EYYsKrmB+X57ertm+XoKjWHHkyjkBGI9dXoat6H4Kos87JXg/AzcMrSZQs4iEAhdlmDYiT0&#10;wWTzPL/ORsDGIUjlPZ3eT5d8lfDbVsnwrW29CszUnHoLacW0buKarZai6lC4XstjG+IVXQxCWyp6&#10;hroXQbAt6hdQg5YIHtowkzBk0LZaqsSB2BT5P2yeeuFU4kLieHeWyf8/WPl19+S+Y2zdu0eQvzyz&#10;sO6F7dQdIoy9Eg2VK6JQ2eh8dX4QA09P2Wb8Ag2NVmwDJA32LQ4RkNixfZL6cJZa7QOTdHhdvi9v&#10;FpxJuiryclEu8jSMTFSn5w59+KRgYHFTc6RZJnixe/QhtiOqU0pqH4xuHrQxKcBuszbIdoLm/vHD&#10;Yj4vEwNieZlmbEy2EJ9NiNOJSs45ljkRjZ7y1QaaA5FGmKxE1qdND/iHs5FsVHP/eytQcWY+WxLu&#10;pri6ir67DPAy2FwGwkqCqnngbNquw+TVrUPd9VSpSBJYuCOxW51keO7qOCKySlLnaOvoxcs4ZT1/&#10;vtVfAAAA//8DAFBLAwQUAAYACAAAACEAsQXmgt8AAAAKAQAADwAAAGRycy9kb3ducmV2LnhtbEyP&#10;wU7DMAyG70i8Q2QkblvaCZW1NJ0QAiHBiTEh7ZY1oalInLRJ1/L2mBOcbMuffn+ud4uz7KzH2HsU&#10;kK8zYBpbr3rsBBzen1ZbYDFJVNJ61AK+dYRdc3lRy0r5Gd/0eZ86RiEYKynApBQqzmNrtJNx7YNG&#10;2n360clE49hxNcqZwp3lmywruJM90gUjg34wuv3aT07A8DEMNs3HFF4DP76E50czTAchrq+W+ztg&#10;SS/pD4ZffVKHhpxOfkIVmRWwKgsiqeYbaggotzmwE4FFeXsDvKn5/xeaHwAAAP//AwBQSwECLQAU&#10;AAYACAAAACEAtoM4kv4AAADhAQAAEwAAAAAAAAAAAAAAAAAAAAAAW0NvbnRlbnRfVHlwZXNdLnht&#10;bFBLAQItABQABgAIAAAAIQA4/SH/1gAAAJQBAAALAAAAAAAAAAAAAAAAAC8BAABfcmVscy8ucmVs&#10;c1BLAQItABQABgAIAAAAIQCuo5DK6wEAAMQDAAAOAAAAAAAAAAAAAAAAAC4CAABkcnMvZTJvRG9j&#10;LnhtbFBLAQItABQABgAIAAAAIQCxBeaC3wAAAAoBAAAPAAAAAAAAAAAAAAAAAEUEAABkcnMvZG93&#10;bnJldi54bWxQSwUGAAAAAAQABADzAAAAUQUAAAAA&#10;" fillcolor="#e75228" stroked="f">
                <v:textbox inset=",7.2pt,,7.2pt"/>
                <w10:wrap type="tight" anchorx="page" anchory="page"/>
                <w10:anchorlock/>
              </v:rect>
            </w:pict>
          </mc:Fallback>
        </mc:AlternateContent>
      </w:r>
      <w:r w:rsidR="00BF0A57">
        <w:tab/>
      </w:r>
    </w:p>
    <w:sectPr w:rsidR="00DB40DF" w:rsidRPr="004E31E4" w:rsidSect="00BF0A57">
      <w:headerReference w:type="default" r:id="rId9"/>
      <w:pgSz w:w="11900" w:h="16840"/>
      <w:pgMar w:top="3175" w:right="0" w:bottom="0" w:left="1418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A3C6" w14:textId="77777777" w:rsidR="00AE3F6D" w:rsidRDefault="00AE3F6D" w:rsidP="00BF0A57">
      <w:pPr>
        <w:spacing w:after="0"/>
      </w:pPr>
      <w:r>
        <w:separator/>
      </w:r>
    </w:p>
  </w:endnote>
  <w:endnote w:type="continuationSeparator" w:id="0">
    <w:p w14:paraId="03F63136" w14:textId="77777777" w:rsidR="00AE3F6D" w:rsidRDefault="00AE3F6D" w:rsidP="00BF0A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TUnivers 720 CondHeavy">
    <w:panose1 w:val="02000900000000000000"/>
    <w:charset w:val="00"/>
    <w:family w:val="auto"/>
    <w:pitch w:val="variable"/>
    <w:sig w:usb0="A00000AF" w:usb1="5000204A" w:usb2="00000000" w:usb3="00000000" w:csb0="00000119" w:csb1="00000000"/>
  </w:font>
  <w:font w:name="LTUnivers 420 CondRegular">
    <w:panose1 w:val="02000400000000000000"/>
    <w:charset w:val="00"/>
    <w:family w:val="auto"/>
    <w:pitch w:val="variable"/>
    <w:sig w:usb0="A00000AF" w:usb1="5000204A" w:usb2="00000000" w:usb3="00000000" w:csb0="00000119" w:csb1="00000000"/>
  </w:font>
  <w:font w:name="LinotypeUnivers-BasicThin">
    <w:altName w:val="LTUnivers 230 BasicThi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94808" w14:textId="77777777" w:rsidR="00AE3F6D" w:rsidRDefault="00AE3F6D" w:rsidP="00BF0A57">
      <w:pPr>
        <w:spacing w:after="0"/>
      </w:pPr>
      <w:r>
        <w:separator/>
      </w:r>
    </w:p>
  </w:footnote>
  <w:footnote w:type="continuationSeparator" w:id="0">
    <w:p w14:paraId="2AD9B87F" w14:textId="77777777" w:rsidR="00AE3F6D" w:rsidRDefault="00AE3F6D" w:rsidP="00BF0A5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48FFC" w14:textId="77777777" w:rsidR="00BF0A57" w:rsidRDefault="00BF0A57">
    <w:pPr>
      <w:pStyle w:val="Kopfzeile"/>
    </w:pPr>
  </w:p>
  <w:p w14:paraId="0F146142" w14:textId="77777777" w:rsidR="00BF0A57" w:rsidRDefault="00BF0A57">
    <w:pPr>
      <w:pStyle w:val="Kopfzeile"/>
    </w:pPr>
  </w:p>
  <w:p w14:paraId="1BE3E8FC" w14:textId="77777777" w:rsidR="00BF0A57" w:rsidRDefault="00BF0A57">
    <w:pPr>
      <w:pStyle w:val="Kopfzeile"/>
    </w:pPr>
  </w:p>
  <w:p w14:paraId="116DD461" w14:textId="77777777" w:rsidR="00BF0A57" w:rsidRDefault="00BF0A57">
    <w:pPr>
      <w:pStyle w:val="Kopfzeile"/>
    </w:pPr>
  </w:p>
  <w:p w14:paraId="3D7955FE" w14:textId="77777777" w:rsidR="00BF0A57" w:rsidRDefault="00BF0A57">
    <w:pPr>
      <w:pStyle w:val="Kopfzeile"/>
    </w:pPr>
  </w:p>
  <w:p w14:paraId="72E4D96C" w14:textId="77777777" w:rsidR="00BF0A57" w:rsidRDefault="00BF0A57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9264" behindDoc="1" locked="0" layoutInCell="1" allowOverlap="1" wp14:anchorId="0E2D91C5" wp14:editId="053DE5BF">
          <wp:simplePos x="0" y="0"/>
          <wp:positionH relativeFrom="rightMargin">
            <wp:posOffset>-2340610</wp:posOffset>
          </wp:positionH>
          <wp:positionV relativeFrom="topMargin">
            <wp:posOffset>360045</wp:posOffset>
          </wp:positionV>
          <wp:extent cx="1868805" cy="232410"/>
          <wp:effectExtent l="0" t="0" r="10795" b="0"/>
          <wp:wrapNone/>
          <wp:docPr id="5" name="Bild 5" descr=":::Logo:Refratechnik-Logo-HKS1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:::Logo:Refratechnik-Logo-HKS10.jp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8805" cy="232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83"/>
    <w:rsid w:val="0035179D"/>
    <w:rsid w:val="004E31E4"/>
    <w:rsid w:val="007010E8"/>
    <w:rsid w:val="0081551D"/>
    <w:rsid w:val="00957DAD"/>
    <w:rsid w:val="00AE3F6D"/>
    <w:rsid w:val="00BF0A57"/>
    <w:rsid w:val="00BF3983"/>
    <w:rsid w:val="00D67D96"/>
    <w:rsid w:val="00DB40DF"/>
    <w:rsid w:val="00DD4A23"/>
    <w:rsid w:val="00E626A5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7AF590"/>
  <w15:docId w15:val="{AC989E06-689E-4530-81AA-4EBF0185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E31E4"/>
    <w:rPr>
      <w:rFonts w:ascii="Courier New" w:hAnsi="Courier New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F0A57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BF0A57"/>
    <w:rPr>
      <w:rFonts w:ascii="Courier New" w:hAnsi="Courier New"/>
      <w:sz w:val="22"/>
    </w:rPr>
  </w:style>
  <w:style w:type="paragraph" w:styleId="Fuzeile">
    <w:name w:val="footer"/>
    <w:basedOn w:val="Standard"/>
    <w:link w:val="FuzeileZchn"/>
    <w:uiPriority w:val="99"/>
    <w:unhideWhenUsed/>
    <w:rsid w:val="00BF0A57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BF0A57"/>
    <w:rPr>
      <w:rFonts w:ascii="Courier New" w:hAnsi="Courier New"/>
      <w:sz w:val="22"/>
    </w:rPr>
  </w:style>
  <w:style w:type="paragraph" w:customStyle="1" w:styleId="EinfacherAbsatz">
    <w:name w:val="[Einfacher Absatz]"/>
    <w:basedOn w:val="Standard"/>
    <w:uiPriority w:val="99"/>
    <w:rsid w:val="004E31E4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:::Logo:Refratechnik-Logo-HKS10.jpg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ocal.refra.com\goe\data\Vorlagen\RT%20Templates%20O365\Universal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B7DB042C82594FB1E766B9ECCDD15F" ma:contentTypeVersion="0" ma:contentTypeDescription="Ein neues Dokument erstellen." ma:contentTypeScope="" ma:versionID="5020a8cdf72f50cc585c2395d4db280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299e3cb391b56e7ff0852dbe4fdcf1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457E81-9B15-4F90-8958-9BE8FCD288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CA64DF-0DE5-4D05-AFE7-28C787E12F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8D32A3-4CCD-4690-BAE9-B7BF8F195F2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Universal.dotx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Ovelgönne, Dennis</dc:creator>
  <cp:keywords/>
  <dc:description/>
  <cp:lastModifiedBy>Ovelgönne, Dennis</cp:lastModifiedBy>
  <cp:revision>1</cp:revision>
  <dcterms:created xsi:type="dcterms:W3CDTF">2026-02-11T16:41:00Z</dcterms:created>
  <dcterms:modified xsi:type="dcterms:W3CDTF">2026-02-11T16:42:00Z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0x0101003FB7DB042C82594FB1E766B9ECCDD15F</vt:lpwstr>
  </property>
</Properties>
</file>