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A2C6" w14:textId="77777777" w:rsidR="00F12495" w:rsidRDefault="00C85176">
      <w:pPr>
        <w:pStyle w:val="Heading1"/>
        <w:divId w:val="500705005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Assembly Language Programming</w:t>
      </w:r>
    </w:p>
    <w:p w14:paraId="69C545D7" w14:textId="371B0692" w:rsidR="00F12495" w:rsidRDefault="00BD7964">
      <w:pPr>
        <w:pStyle w:val="Heading2"/>
        <w:divId w:val="500705005"/>
        <w:rPr>
          <w:rFonts w:eastAsia="Times New Roman"/>
        </w:rPr>
      </w:pPr>
      <w:r>
        <w:rPr>
          <w:rFonts w:eastAsia="Times New Roman"/>
        </w:rPr>
        <w:t xml:space="preserve">Lab </w:t>
      </w:r>
      <w:r w:rsidR="00C85176">
        <w:rPr>
          <w:rFonts w:eastAsia="Times New Roman"/>
        </w:rPr>
        <w:t>1: Introduction to MIPS Assembly Programming</w:t>
      </w:r>
    </w:p>
    <w:p w14:paraId="501546FD" w14:textId="77777777" w:rsidR="00F12495" w:rsidRDefault="00C85176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5B512862" w14:textId="77777777" w:rsidR="00F12495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Learn to develop assembly language programs.</w:t>
      </w:r>
    </w:p>
    <w:p w14:paraId="53871496" w14:textId="77777777" w:rsidR="00F12495" w:rsidRDefault="00C85176">
      <w:pPr>
        <w:rPr>
          <w:rFonts w:eastAsia="Times New Roman"/>
        </w:rPr>
      </w:pPr>
      <w:r>
        <w:rPr>
          <w:rFonts w:eastAsia="Times New Roman"/>
        </w:rPr>
        <w:t>Method</w:t>
      </w:r>
    </w:p>
    <w:p w14:paraId="002DA84C" w14:textId="77777777" w:rsidR="00F12495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Translate a simple program from a higher-level language into assembly language.</w:t>
      </w:r>
    </w:p>
    <w:p w14:paraId="729E0B00" w14:textId="77777777" w:rsidR="00F12495" w:rsidRDefault="00C85176">
      <w:pPr>
        <w:rPr>
          <w:rFonts w:eastAsia="Times New Roman"/>
        </w:rPr>
      </w:pPr>
      <w:r>
        <w:rPr>
          <w:rFonts w:eastAsia="Times New Roman"/>
        </w:rPr>
        <w:t>Files to use</w:t>
      </w:r>
    </w:p>
    <w:p w14:paraId="34190353" w14:textId="77777777" w:rsidR="00F12495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> </w:t>
      </w:r>
    </w:p>
    <w:p w14:paraId="3EA166D6" w14:textId="77777777" w:rsidR="00F12495" w:rsidRDefault="00C85176">
      <w:pPr>
        <w:rPr>
          <w:rFonts w:eastAsia="Times New Roman"/>
        </w:rPr>
      </w:pPr>
      <w:r>
        <w:rPr>
          <w:rFonts w:eastAsia="Times New Roman"/>
        </w:rPr>
        <w:t>What to Hand In</w:t>
      </w:r>
    </w:p>
    <w:p w14:paraId="50F2F7DB" w14:textId="286DA771" w:rsidR="00F12495" w:rsidRDefault="00C85176">
      <w:pPr>
        <w:ind w:left="720"/>
        <w:rPr>
          <w:rFonts w:eastAsia="Times New Roman"/>
        </w:rPr>
      </w:pPr>
      <w:r>
        <w:rPr>
          <w:rFonts w:eastAsia="Times New Roman"/>
        </w:rPr>
        <w:t xml:space="preserve">Completed </w:t>
      </w:r>
      <w:r>
        <w:rPr>
          <w:rStyle w:val="HTMLCode"/>
        </w:rPr>
        <w:t>oddeven.</w:t>
      </w:r>
      <w:r w:rsidR="007B3958">
        <w:rPr>
          <w:rStyle w:val="HTMLCode"/>
        </w:rPr>
        <w:t>asm</w:t>
      </w:r>
      <w:r>
        <w:rPr>
          <w:rFonts w:eastAsia="Times New Roman"/>
        </w:rPr>
        <w:t xml:space="preserve">, </w:t>
      </w:r>
      <w:r>
        <w:rPr>
          <w:rStyle w:val="HTMLCode"/>
        </w:rPr>
        <w:t>swap.</w:t>
      </w:r>
      <w:r w:rsidR="007B3958">
        <w:rPr>
          <w:rStyle w:val="HTMLCode"/>
        </w:rPr>
        <w:t>asm</w:t>
      </w:r>
    </w:p>
    <w:p w14:paraId="141B7DC7" w14:textId="77777777" w:rsidR="00F12495" w:rsidRDefault="002D0453">
      <w:pPr>
        <w:rPr>
          <w:rFonts w:eastAsia="Times New Roman"/>
        </w:rPr>
      </w:pPr>
      <w:r>
        <w:rPr>
          <w:rFonts w:eastAsia="Times New Roman"/>
          <w:noProof/>
        </w:rPr>
        <w:pict w14:anchorId="180E6A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1C71F8" w14:textId="59712F45" w:rsidR="00BD7964" w:rsidRPr="00BD7964" w:rsidRDefault="00C8517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Write a MIPS program with comments that </w:t>
      </w:r>
      <w:r w:rsidR="00BD7964">
        <w:rPr>
          <w:rFonts w:eastAsia="Times New Roman"/>
          <w:sz w:val="22"/>
          <w:szCs w:val="22"/>
        </w:rPr>
        <w:t xml:space="preserve">loads a random integer from memory (use </w:t>
      </w:r>
      <w:proofErr w:type="gramStart"/>
      <w:r w:rsidR="00BD7964">
        <w:rPr>
          <w:rFonts w:eastAsia="Times New Roman"/>
          <w:sz w:val="22"/>
          <w:szCs w:val="22"/>
        </w:rPr>
        <w:t xml:space="preserve">the </w:t>
      </w:r>
      <w:r w:rsidR="00BD7964" w:rsidRPr="00BD7964">
        <w:rPr>
          <w:rFonts w:eastAsia="Times New Roman"/>
          <w:b/>
          <w:sz w:val="22"/>
          <w:szCs w:val="22"/>
        </w:rPr>
        <w:t>.word</w:t>
      </w:r>
      <w:proofErr w:type="gramEnd"/>
      <w:r w:rsidR="00BD7964">
        <w:rPr>
          <w:rFonts w:eastAsia="Times New Roman"/>
          <w:sz w:val="22"/>
          <w:szCs w:val="22"/>
        </w:rPr>
        <w:t xml:space="preserve"> assembler directive) and determines whether the number is odd or even. If the number is odd write a ‘1’ to register 15 ($t7) if the number is even </w:t>
      </w:r>
      <w:proofErr w:type="gramStart"/>
      <w:r w:rsidR="00BD7964">
        <w:rPr>
          <w:rFonts w:eastAsia="Times New Roman"/>
          <w:sz w:val="22"/>
          <w:szCs w:val="22"/>
        </w:rPr>
        <w:t>write</w:t>
      </w:r>
      <w:proofErr w:type="gramEnd"/>
      <w:r w:rsidR="00BD7964">
        <w:rPr>
          <w:rFonts w:eastAsia="Times New Roman"/>
          <w:sz w:val="22"/>
          <w:szCs w:val="22"/>
        </w:rPr>
        <w:t xml:space="preserve"> a ‘0’ to register 15.</w:t>
      </w:r>
    </w:p>
    <w:p w14:paraId="44289E22" w14:textId="662F5C1B" w:rsidR="00F12495" w:rsidRDefault="00C85176" w:rsidP="00BD7964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  <w:t xml:space="preserve"> </w:t>
      </w:r>
    </w:p>
    <w:p w14:paraId="65476899" w14:textId="3057C3BD" w:rsidR="00F12495" w:rsidRPr="00BD7964" w:rsidRDefault="00C85176" w:rsidP="00BD796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Write a MIPS program with comments that swaps the contents of the two consecutive memory locations with the two other consecutive locations. </w:t>
      </w:r>
    </w:p>
    <w:p w14:paraId="7F84A526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proofErr w:type="gramStart"/>
      <w:r>
        <w:rPr>
          <w:rStyle w:val="grame"/>
          <w:sz w:val="22"/>
          <w:szCs w:val="22"/>
        </w:rPr>
        <w:t>Example :</w:t>
      </w:r>
      <w:proofErr w:type="gramEnd"/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(2000) : 45</w:t>
      </w:r>
      <w:r>
        <w:rPr>
          <w:sz w:val="22"/>
          <w:szCs w:val="22"/>
        </w:rPr>
        <w:tab/>
        <w:t>(3000) : 78</w:t>
      </w:r>
      <w:r>
        <w:rPr>
          <w:sz w:val="22"/>
          <w:szCs w:val="22"/>
        </w:rPr>
        <w:tab/>
        <w:t xml:space="preserve"> </w:t>
      </w:r>
    </w:p>
    <w:p w14:paraId="1EC08E67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(2004</w:t>
      </w:r>
      <w:proofErr w:type="gramStart"/>
      <w:r>
        <w:rPr>
          <w:rStyle w:val="grame"/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67</w:t>
      </w:r>
      <w:r>
        <w:rPr>
          <w:sz w:val="22"/>
          <w:szCs w:val="22"/>
        </w:rPr>
        <w:tab/>
        <w:t xml:space="preserve">(3004) : 90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5C23D8F6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grame"/>
          <w:sz w:val="22"/>
          <w:szCs w:val="22"/>
        </w:rPr>
        <w:t>before</w:t>
      </w:r>
      <w:r>
        <w:rPr>
          <w:sz w:val="22"/>
          <w:szCs w:val="22"/>
        </w:rPr>
        <w:t xml:space="preserve"> execution </w:t>
      </w:r>
    </w:p>
    <w:p w14:paraId="66474382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(2000</w:t>
      </w:r>
      <w:proofErr w:type="gramStart"/>
      <w:r>
        <w:rPr>
          <w:rStyle w:val="grame"/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78</w:t>
      </w:r>
      <w:r>
        <w:rPr>
          <w:sz w:val="22"/>
          <w:szCs w:val="22"/>
        </w:rPr>
        <w:tab/>
        <w:t>(3000) : 45</w:t>
      </w:r>
      <w:r>
        <w:rPr>
          <w:sz w:val="22"/>
          <w:szCs w:val="22"/>
        </w:rPr>
        <w:tab/>
        <w:t xml:space="preserve"> </w:t>
      </w:r>
    </w:p>
    <w:p w14:paraId="56F5D2E1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(2004</w:t>
      </w:r>
      <w:proofErr w:type="gramStart"/>
      <w:r>
        <w:rPr>
          <w:rStyle w:val="grame"/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90</w:t>
      </w:r>
      <w:r>
        <w:rPr>
          <w:sz w:val="22"/>
          <w:szCs w:val="22"/>
        </w:rPr>
        <w:tab/>
        <w:t xml:space="preserve">(3004) : 67 </w:t>
      </w:r>
    </w:p>
    <w:p w14:paraId="2FA7D6DC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grame"/>
          <w:sz w:val="22"/>
          <w:szCs w:val="22"/>
        </w:rPr>
        <w:t>after</w:t>
      </w:r>
      <w:r>
        <w:rPr>
          <w:sz w:val="22"/>
          <w:szCs w:val="22"/>
        </w:rPr>
        <w:t xml:space="preserve"> execution </w:t>
      </w:r>
    </w:p>
    <w:p w14:paraId="54EA7696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 xml:space="preserve">          Use labels in your program instead of absolute addresses as </w:t>
      </w:r>
      <w:r>
        <w:rPr>
          <w:rStyle w:val="grame"/>
          <w:sz w:val="22"/>
          <w:szCs w:val="22"/>
        </w:rPr>
        <w:t xml:space="preserve">below </w:t>
      </w:r>
      <w:r>
        <w:rPr>
          <w:sz w:val="22"/>
          <w:szCs w:val="22"/>
        </w:rPr>
        <w:t xml:space="preserve">  </w:t>
      </w:r>
    </w:p>
    <w:p w14:paraId="41D428F7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spelle"/>
          <w:sz w:val="22"/>
          <w:szCs w:val="22"/>
        </w:rPr>
        <w:t>first_loc</w:t>
      </w:r>
      <w:proofErr w:type="gramStart"/>
      <w:r>
        <w:rPr>
          <w:sz w:val="22"/>
          <w:szCs w:val="22"/>
        </w:rPr>
        <w:tab/>
        <w:t>.word</w:t>
      </w:r>
      <w:proofErr w:type="gramEnd"/>
      <w:r>
        <w:rPr>
          <w:sz w:val="22"/>
          <w:szCs w:val="22"/>
        </w:rPr>
        <w:tab/>
        <w:t>45</w:t>
      </w:r>
      <w:r>
        <w:rPr>
          <w:rStyle w:val="grame"/>
          <w:sz w:val="22"/>
          <w:szCs w:val="22"/>
        </w:rPr>
        <w:t>,67</w:t>
      </w:r>
      <w:r>
        <w:rPr>
          <w:sz w:val="22"/>
          <w:szCs w:val="22"/>
        </w:rPr>
        <w:t xml:space="preserve"> </w:t>
      </w:r>
    </w:p>
    <w:p w14:paraId="033468B8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spelle"/>
          <w:sz w:val="22"/>
          <w:szCs w:val="22"/>
        </w:rPr>
        <w:t>sec_loc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>.word</w:t>
      </w:r>
      <w:proofErr w:type="gramEnd"/>
      <w:r>
        <w:rPr>
          <w:sz w:val="22"/>
          <w:szCs w:val="22"/>
        </w:rPr>
        <w:tab/>
        <w:t>78</w:t>
      </w:r>
      <w:r>
        <w:rPr>
          <w:rStyle w:val="grame"/>
          <w:sz w:val="22"/>
          <w:szCs w:val="22"/>
        </w:rPr>
        <w:t>,90</w:t>
      </w:r>
      <w:r>
        <w:rPr>
          <w:sz w:val="22"/>
          <w:szCs w:val="22"/>
        </w:rPr>
        <w:t xml:space="preserve"> </w:t>
      </w:r>
    </w:p>
    <w:p w14:paraId="0CA21E48" w14:textId="77777777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To load the addresses to registers, use the pseudo instruction la (load address) as </w:t>
      </w:r>
      <w:proofErr w:type="gramStart"/>
      <w:r>
        <w:rPr>
          <w:rStyle w:val="grame"/>
          <w:sz w:val="22"/>
          <w:szCs w:val="22"/>
        </w:rPr>
        <w:t>below :</w:t>
      </w:r>
      <w:proofErr w:type="gramEnd"/>
      <w:r>
        <w:rPr>
          <w:sz w:val="22"/>
          <w:szCs w:val="22"/>
        </w:rPr>
        <w:t xml:space="preserve"> </w:t>
      </w:r>
    </w:p>
    <w:p w14:paraId="427075EB" w14:textId="7B9B66EB" w:rsidR="00F12495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grame"/>
          <w:sz w:val="22"/>
          <w:szCs w:val="22"/>
        </w:rPr>
        <w:t>la</w:t>
      </w:r>
      <w:r>
        <w:rPr>
          <w:sz w:val="22"/>
          <w:szCs w:val="22"/>
        </w:rPr>
        <w:t xml:space="preserve"> $1, </w:t>
      </w:r>
      <w:r>
        <w:rPr>
          <w:rStyle w:val="spelle"/>
          <w:sz w:val="22"/>
          <w:szCs w:val="22"/>
        </w:rPr>
        <w:t>first_loc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B468FA">
        <w:rPr>
          <w:sz w:val="22"/>
          <w:szCs w:val="22"/>
        </w:rPr>
        <w:tab/>
      </w:r>
      <w:r>
        <w:rPr>
          <w:sz w:val="22"/>
          <w:szCs w:val="22"/>
        </w:rPr>
        <w:t xml:space="preserve"># address </w:t>
      </w:r>
      <w:r>
        <w:rPr>
          <w:rStyle w:val="spelle"/>
          <w:sz w:val="22"/>
          <w:szCs w:val="22"/>
        </w:rPr>
        <w:t>first_loc</w:t>
      </w:r>
      <w:r>
        <w:rPr>
          <w:sz w:val="22"/>
          <w:szCs w:val="22"/>
        </w:rPr>
        <w:t xml:space="preserve"> is loaded to register 1 </w:t>
      </w:r>
    </w:p>
    <w:p w14:paraId="6F6886F5" w14:textId="77777777" w:rsidR="00C85176" w:rsidRDefault="00C85176">
      <w:pPr>
        <w:spacing w:before="100" w:beforeAutospacing="1" w:after="100" w:afterAutospacing="1"/>
        <w:ind w:left="360"/>
      </w:pPr>
      <w:r>
        <w:rPr>
          <w:sz w:val="22"/>
          <w:szCs w:val="22"/>
        </w:rPr>
        <w:t xml:space="preserve">  </w:t>
      </w:r>
    </w:p>
    <w:sectPr w:rsidR="00C8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78A"/>
    <w:multiLevelType w:val="multilevel"/>
    <w:tmpl w:val="DBB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2D0453"/>
    <w:rsid w:val="006F4C87"/>
    <w:rsid w:val="007B3958"/>
    <w:rsid w:val="00B468FA"/>
    <w:rsid w:val="00BD7964"/>
    <w:rsid w:val="00C813EB"/>
    <w:rsid w:val="00C85176"/>
    <w:rsid w:val="00F1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95681"/>
  <w15:chartTrackingRefBased/>
  <w15:docId w15:val="{9704065A-7B1A-4A3C-BE66-E3C487DC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Loops and Conditional Branches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Loops and Conditional Branches</dc:title>
  <dc:subject/>
  <dc:creator>Tom</dc:creator>
  <cp:keywords/>
  <dc:description/>
  <cp:lastModifiedBy>Toby Chappell</cp:lastModifiedBy>
  <cp:revision>2</cp:revision>
  <dcterms:created xsi:type="dcterms:W3CDTF">2019-09-27T04:15:00Z</dcterms:created>
  <dcterms:modified xsi:type="dcterms:W3CDTF">2019-09-27T04:15:00Z</dcterms:modified>
</cp:coreProperties>
</file>