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D6A" w:rsidRDefault="00BC5A13" w:rsidP="00A64BBC">
      <w:pPr>
        <w:jc w:val="center"/>
        <w:rPr>
          <w:b/>
          <w:sz w:val="52"/>
          <w:szCs w:val="52"/>
        </w:rPr>
      </w:pPr>
      <w:proofErr w:type="gramStart"/>
      <w:r>
        <w:rPr>
          <w:b/>
          <w:sz w:val="52"/>
          <w:szCs w:val="52"/>
        </w:rPr>
        <w:t xml:space="preserve">Assignment 1 - </w:t>
      </w:r>
      <w:r w:rsidR="00C76F1E">
        <w:rPr>
          <w:b/>
          <w:sz w:val="52"/>
          <w:szCs w:val="52"/>
        </w:rPr>
        <w:t>Class Test</w:t>
      </w:r>
      <w:r w:rsidR="00A64BBC" w:rsidRPr="00A64BBC">
        <w:rPr>
          <w:b/>
          <w:sz w:val="52"/>
          <w:szCs w:val="52"/>
        </w:rPr>
        <w:t xml:space="preserve"> ON-LINE TEST.</w:t>
      </w:r>
      <w:proofErr w:type="gramEnd"/>
    </w:p>
    <w:p w:rsidR="00137432" w:rsidRDefault="00137432" w:rsidP="00A64BBC">
      <w:pPr>
        <w:jc w:val="center"/>
        <w:rPr>
          <w:b/>
          <w:sz w:val="52"/>
          <w:szCs w:val="52"/>
        </w:rPr>
      </w:pPr>
    </w:p>
    <w:p w:rsidR="00137432" w:rsidRPr="004204EB" w:rsidRDefault="00137432" w:rsidP="00A64BBC">
      <w:pPr>
        <w:jc w:val="center"/>
        <w:rPr>
          <w:b/>
          <w:color w:val="FF0000"/>
          <w:sz w:val="48"/>
          <w:szCs w:val="48"/>
        </w:rPr>
      </w:pPr>
      <w:r w:rsidRPr="004204EB">
        <w:rPr>
          <w:b/>
          <w:color w:val="FF0000"/>
          <w:sz w:val="48"/>
          <w:szCs w:val="48"/>
        </w:rPr>
        <w:t>To be held during the practic</w:t>
      </w:r>
      <w:r w:rsidR="00B87D81" w:rsidRPr="004204EB">
        <w:rPr>
          <w:b/>
          <w:color w:val="FF0000"/>
          <w:sz w:val="48"/>
          <w:szCs w:val="48"/>
        </w:rPr>
        <w:t xml:space="preserve">al laboratory sessions on </w:t>
      </w:r>
      <w:r w:rsidR="00FE6188" w:rsidRPr="004204EB">
        <w:rPr>
          <w:b/>
          <w:color w:val="FF0000"/>
          <w:sz w:val="48"/>
          <w:szCs w:val="48"/>
        </w:rPr>
        <w:t>week beginning</w:t>
      </w:r>
      <w:r w:rsidR="00CF72CC">
        <w:rPr>
          <w:b/>
          <w:color w:val="FF0000"/>
          <w:sz w:val="48"/>
          <w:szCs w:val="48"/>
        </w:rPr>
        <w:t xml:space="preserve"> 25</w:t>
      </w:r>
      <w:r w:rsidR="004204EB" w:rsidRPr="004204EB">
        <w:rPr>
          <w:b/>
          <w:color w:val="FF0000"/>
          <w:sz w:val="48"/>
          <w:szCs w:val="48"/>
        </w:rPr>
        <w:t xml:space="preserve"> March</w:t>
      </w:r>
      <w:r w:rsidR="00FE6188" w:rsidRPr="004204EB">
        <w:rPr>
          <w:b/>
          <w:color w:val="FF0000"/>
          <w:sz w:val="48"/>
          <w:szCs w:val="48"/>
        </w:rPr>
        <w:t xml:space="preserve"> 2019</w:t>
      </w:r>
      <w:r w:rsidRPr="004204EB">
        <w:rPr>
          <w:b/>
          <w:color w:val="FF0000"/>
          <w:sz w:val="48"/>
          <w:szCs w:val="48"/>
        </w:rPr>
        <w:t>.</w:t>
      </w:r>
    </w:p>
    <w:p w:rsidR="00A64BBC" w:rsidRDefault="00A64BBC"/>
    <w:p w:rsidR="00BC5A13" w:rsidRPr="00BC5A13" w:rsidRDefault="00BC5A13" w:rsidP="00BC5A13">
      <w:pPr>
        <w:tabs>
          <w:tab w:val="left" w:pos="-1440"/>
        </w:tabs>
        <w:spacing w:before="120" w:after="240"/>
        <w:jc w:val="both"/>
        <w:rPr>
          <w:rFonts w:cs="Arial"/>
          <w:b/>
          <w:sz w:val="32"/>
          <w:szCs w:val="32"/>
        </w:rPr>
      </w:pPr>
      <w:r w:rsidRPr="00BC5A13">
        <w:rPr>
          <w:rFonts w:cs="Arial"/>
          <w:b/>
          <w:sz w:val="32"/>
          <w:szCs w:val="32"/>
        </w:rPr>
        <w:t>This is an individual piece</w:t>
      </w:r>
      <w:r w:rsidR="00B87D81">
        <w:rPr>
          <w:rFonts w:cs="Arial"/>
          <w:b/>
          <w:sz w:val="32"/>
          <w:szCs w:val="32"/>
        </w:rPr>
        <w:t xml:space="preserve"> of coursework, which is worth 4</w:t>
      </w:r>
      <w:r w:rsidRPr="00BC5A13">
        <w:rPr>
          <w:rFonts w:cs="Arial"/>
          <w:b/>
          <w:sz w:val="32"/>
          <w:szCs w:val="32"/>
        </w:rPr>
        <w:t xml:space="preserve">0% of the total coursework marks for this module. </w:t>
      </w:r>
    </w:p>
    <w:p w:rsidR="00A64BBC" w:rsidRDefault="00A64BBC">
      <w:pPr>
        <w:rPr>
          <w:b/>
          <w:sz w:val="32"/>
          <w:szCs w:val="32"/>
        </w:rPr>
      </w:pPr>
      <w:r w:rsidRPr="00A64BBC">
        <w:rPr>
          <w:b/>
          <w:sz w:val="32"/>
          <w:szCs w:val="32"/>
        </w:rPr>
        <w:t>Industrially recognised certifi</w:t>
      </w:r>
      <w:r w:rsidR="00921771">
        <w:rPr>
          <w:b/>
          <w:sz w:val="32"/>
          <w:szCs w:val="32"/>
        </w:rPr>
        <w:t>cati</w:t>
      </w:r>
      <w:r w:rsidR="003063D4">
        <w:rPr>
          <w:b/>
          <w:sz w:val="32"/>
          <w:szCs w:val="32"/>
        </w:rPr>
        <w:t>on in ‘Systems security fundamentals</w:t>
      </w:r>
      <w:r w:rsidRPr="00A64BBC">
        <w:rPr>
          <w:b/>
          <w:sz w:val="32"/>
          <w:szCs w:val="32"/>
        </w:rPr>
        <w:t>’ run in lock down mode and marked automatically via an external provider (Certiport).</w:t>
      </w:r>
    </w:p>
    <w:p w:rsidR="00BE2D76" w:rsidRPr="00BE2D76" w:rsidRDefault="00BE2D76" w:rsidP="00BE2D76">
      <w:pPr>
        <w:spacing w:after="0" w:line="240" w:lineRule="auto"/>
        <w:rPr>
          <w:rFonts w:ascii="Calibri" w:hAnsi="Calibri" w:cs="Times New Roman"/>
          <w:b/>
          <w:sz w:val="32"/>
          <w:szCs w:val="32"/>
        </w:rPr>
      </w:pPr>
      <w:r w:rsidRPr="00BE2D76">
        <w:rPr>
          <w:rFonts w:ascii="Calibri" w:hAnsi="Calibri" w:cs="Times New Roman"/>
          <w:b/>
          <w:sz w:val="32"/>
          <w:szCs w:val="32"/>
        </w:rPr>
        <w:t>The test referred to is one of our industrially recognised certification exams (MTA</w:t>
      </w:r>
      <w:r w:rsidR="0010219B" w:rsidRPr="00BE2D76">
        <w:rPr>
          <w:rFonts w:ascii="Calibri" w:hAnsi="Calibri" w:cs="Times New Roman"/>
          <w:b/>
          <w:sz w:val="32"/>
          <w:szCs w:val="32"/>
        </w:rPr>
        <w:t>) that</w:t>
      </w:r>
      <w:r w:rsidRPr="00BE2D76">
        <w:rPr>
          <w:rFonts w:ascii="Calibri" w:hAnsi="Calibri" w:cs="Times New Roman"/>
          <w:b/>
          <w:sz w:val="32"/>
          <w:szCs w:val="32"/>
        </w:rPr>
        <w:t xml:space="preserve"> we have been running for a few years now.  We are licensed to run it in our labs in lock down mode and it is marked automatically via an external provider (Certiport) and contributes to the student’s EDGE award. </w:t>
      </w:r>
    </w:p>
    <w:p w:rsidR="00BE2D76" w:rsidRPr="00BE2D76" w:rsidRDefault="00BE2D76" w:rsidP="00BE2D76">
      <w:pPr>
        <w:spacing w:after="0" w:line="240" w:lineRule="auto"/>
        <w:rPr>
          <w:rFonts w:ascii="Calibri" w:hAnsi="Calibri" w:cs="Times New Roman"/>
          <w:b/>
          <w:sz w:val="32"/>
          <w:szCs w:val="32"/>
        </w:rPr>
      </w:pPr>
      <w:r w:rsidRPr="00BE2D76">
        <w:rPr>
          <w:rFonts w:ascii="Calibri" w:hAnsi="Calibri" w:cs="Times New Roman"/>
          <w:b/>
          <w:sz w:val="32"/>
          <w:szCs w:val="32"/>
        </w:rPr>
        <w:t>Students who complete two MTA exams can now count this towards their EDGE credits. </w:t>
      </w:r>
    </w:p>
    <w:p w:rsidR="00BE2D76" w:rsidRPr="00BE2D76" w:rsidRDefault="00BE2D76" w:rsidP="00BE2D76">
      <w:pPr>
        <w:spacing w:after="0" w:line="240" w:lineRule="auto"/>
        <w:rPr>
          <w:rFonts w:ascii="Calibri" w:hAnsi="Calibri" w:cs="Times New Roman"/>
          <w:b/>
          <w:sz w:val="32"/>
          <w:szCs w:val="32"/>
        </w:rPr>
      </w:pPr>
      <w:r w:rsidRPr="00BE2D76">
        <w:rPr>
          <w:rFonts w:ascii="Calibri" w:hAnsi="Calibri" w:cs="Times New Roman"/>
          <w:b/>
          <w:sz w:val="32"/>
          <w:szCs w:val="32"/>
        </w:rPr>
        <w:t> </w:t>
      </w:r>
    </w:p>
    <w:p w:rsidR="00BE2D76" w:rsidRPr="00BE2D76" w:rsidRDefault="00BE2D76" w:rsidP="00BE2D76">
      <w:pPr>
        <w:spacing w:after="0" w:line="240" w:lineRule="auto"/>
        <w:rPr>
          <w:rFonts w:ascii="Calibri" w:hAnsi="Calibri" w:cs="Times New Roman"/>
          <w:b/>
          <w:sz w:val="32"/>
          <w:szCs w:val="32"/>
        </w:rPr>
      </w:pPr>
      <w:r w:rsidRPr="00BE2D76">
        <w:rPr>
          <w:rFonts w:ascii="Calibri" w:hAnsi="Calibri" w:cs="Times New Roman"/>
          <w:b/>
          <w:sz w:val="32"/>
          <w:szCs w:val="32"/>
        </w:rPr>
        <w:t>Details at </w:t>
      </w:r>
      <w:hyperlink r:id="rId8" w:history="1">
        <w:r w:rsidRPr="00BE2D76">
          <w:rPr>
            <w:rFonts w:ascii="Calibri" w:hAnsi="Calibri" w:cs="Times New Roman"/>
            <w:b/>
            <w:sz w:val="32"/>
            <w:szCs w:val="32"/>
            <w:u w:val="single"/>
          </w:rPr>
          <w:t>http://employability.ulster.ac.uk/edge</w:t>
        </w:r>
      </w:hyperlink>
    </w:p>
    <w:p w:rsidR="00BE2D76" w:rsidRPr="00BE2D76" w:rsidRDefault="00BE2D76" w:rsidP="00BE2D76">
      <w:pPr>
        <w:spacing w:after="0" w:line="240" w:lineRule="auto"/>
        <w:rPr>
          <w:rFonts w:ascii="Calibri" w:hAnsi="Calibri" w:cs="Times New Roman"/>
          <w:b/>
          <w:sz w:val="32"/>
          <w:szCs w:val="32"/>
        </w:rPr>
      </w:pPr>
      <w:r w:rsidRPr="00BE2D76">
        <w:rPr>
          <w:rFonts w:ascii="Calibri" w:hAnsi="Calibri" w:cs="Times New Roman"/>
          <w:b/>
          <w:sz w:val="32"/>
          <w:szCs w:val="32"/>
        </w:rPr>
        <w:t> </w:t>
      </w:r>
    </w:p>
    <w:p w:rsidR="0064774D" w:rsidRDefault="0064774D" w:rsidP="00BE2D76">
      <w:pPr>
        <w:spacing w:after="0" w:line="240" w:lineRule="auto"/>
        <w:rPr>
          <w:rFonts w:ascii="Calibri" w:hAnsi="Calibri" w:cs="Times New Roman"/>
          <w:b/>
          <w:sz w:val="32"/>
          <w:szCs w:val="32"/>
        </w:rPr>
      </w:pPr>
    </w:p>
    <w:p w:rsidR="0064774D" w:rsidRDefault="0064774D" w:rsidP="00BE2D76">
      <w:pPr>
        <w:spacing w:after="0" w:line="240" w:lineRule="auto"/>
        <w:rPr>
          <w:rFonts w:ascii="Calibri" w:hAnsi="Calibri" w:cs="Times New Roman"/>
          <w:b/>
          <w:sz w:val="32"/>
          <w:szCs w:val="32"/>
        </w:rPr>
      </w:pPr>
    </w:p>
    <w:p w:rsidR="0064774D" w:rsidRDefault="0064774D" w:rsidP="00BE2D76">
      <w:pPr>
        <w:spacing w:after="0" w:line="240" w:lineRule="auto"/>
        <w:rPr>
          <w:rFonts w:ascii="Calibri" w:hAnsi="Calibri" w:cs="Times New Roman"/>
          <w:b/>
          <w:sz w:val="32"/>
          <w:szCs w:val="32"/>
        </w:rPr>
      </w:pPr>
    </w:p>
    <w:p w:rsidR="0064774D" w:rsidRDefault="0064774D" w:rsidP="00BE2D76">
      <w:pPr>
        <w:spacing w:after="0" w:line="240" w:lineRule="auto"/>
        <w:rPr>
          <w:rFonts w:ascii="Calibri" w:hAnsi="Calibri" w:cs="Times New Roman"/>
          <w:b/>
          <w:sz w:val="32"/>
          <w:szCs w:val="32"/>
        </w:rPr>
      </w:pPr>
    </w:p>
    <w:p w:rsidR="0064774D" w:rsidRDefault="0064774D" w:rsidP="00BE2D76">
      <w:pPr>
        <w:spacing w:after="0" w:line="240" w:lineRule="auto"/>
        <w:rPr>
          <w:rFonts w:ascii="Calibri" w:hAnsi="Calibri" w:cs="Times New Roman"/>
          <w:b/>
          <w:sz w:val="32"/>
          <w:szCs w:val="32"/>
        </w:rPr>
      </w:pPr>
    </w:p>
    <w:p w:rsidR="0064774D" w:rsidRDefault="0064774D" w:rsidP="00BE2D76">
      <w:pPr>
        <w:spacing w:after="0" w:line="240" w:lineRule="auto"/>
        <w:rPr>
          <w:rFonts w:ascii="Calibri" w:hAnsi="Calibri" w:cs="Times New Roman"/>
          <w:b/>
          <w:sz w:val="32"/>
          <w:szCs w:val="32"/>
        </w:rPr>
      </w:pPr>
    </w:p>
    <w:p w:rsidR="0064774D" w:rsidRDefault="0064774D" w:rsidP="00BE2D76">
      <w:pPr>
        <w:spacing w:after="0" w:line="240" w:lineRule="auto"/>
        <w:rPr>
          <w:rFonts w:ascii="Calibri" w:hAnsi="Calibri" w:cs="Times New Roman"/>
          <w:b/>
          <w:sz w:val="32"/>
          <w:szCs w:val="32"/>
        </w:rPr>
      </w:pPr>
    </w:p>
    <w:p w:rsidR="0064774D" w:rsidRDefault="0064774D" w:rsidP="00BE2D76">
      <w:pPr>
        <w:spacing w:after="0" w:line="240" w:lineRule="auto"/>
        <w:rPr>
          <w:rFonts w:ascii="Calibri" w:hAnsi="Calibri" w:cs="Times New Roman"/>
          <w:b/>
          <w:sz w:val="32"/>
          <w:szCs w:val="32"/>
        </w:rPr>
      </w:pPr>
    </w:p>
    <w:p w:rsidR="0064774D" w:rsidRDefault="0064774D" w:rsidP="00BE2D76">
      <w:pPr>
        <w:spacing w:after="0" w:line="240" w:lineRule="auto"/>
        <w:rPr>
          <w:rFonts w:ascii="Calibri" w:hAnsi="Calibri" w:cs="Times New Roman"/>
          <w:b/>
          <w:sz w:val="32"/>
          <w:szCs w:val="32"/>
        </w:rPr>
      </w:pPr>
    </w:p>
    <w:p w:rsidR="0064774D" w:rsidRDefault="0064774D" w:rsidP="00BE2D76">
      <w:pPr>
        <w:spacing w:after="0" w:line="240" w:lineRule="auto"/>
        <w:rPr>
          <w:rFonts w:ascii="Calibri" w:hAnsi="Calibri" w:cs="Times New Roman"/>
          <w:b/>
          <w:sz w:val="32"/>
          <w:szCs w:val="32"/>
        </w:rPr>
      </w:pPr>
      <w:bookmarkStart w:id="0" w:name="_GoBack"/>
      <w:bookmarkEnd w:id="0"/>
    </w:p>
    <w:sectPr w:rsidR="0064774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5321" w:rsidRDefault="00EE5321" w:rsidP="00BC5A13">
      <w:pPr>
        <w:spacing w:after="0" w:line="240" w:lineRule="auto"/>
      </w:pPr>
      <w:r>
        <w:separator/>
      </w:r>
    </w:p>
  </w:endnote>
  <w:endnote w:type="continuationSeparator" w:id="0">
    <w:p w:rsidR="00EE5321" w:rsidRDefault="00EE5321" w:rsidP="00BC5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5321" w:rsidRDefault="00EE5321" w:rsidP="00BC5A13">
      <w:pPr>
        <w:spacing w:after="0" w:line="240" w:lineRule="auto"/>
      </w:pPr>
      <w:r>
        <w:separator/>
      </w:r>
    </w:p>
  </w:footnote>
  <w:footnote w:type="continuationSeparator" w:id="0">
    <w:p w:rsidR="00EE5321" w:rsidRDefault="00EE5321" w:rsidP="00BC5A1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321" w:rsidRPr="00191714" w:rsidRDefault="00EE5321" w:rsidP="00BC5A13">
    <w:pPr>
      <w:pStyle w:val="Header"/>
      <w:jc w:val="right"/>
      <w:rPr>
        <w:rFonts w:ascii="Arial" w:hAnsi="Arial" w:cs="Arial"/>
        <w:sz w:val="20"/>
        <w:szCs w:val="20"/>
      </w:rPr>
    </w:pPr>
    <w:r>
      <w:rPr>
        <w:rFonts w:ascii="Arial" w:hAnsi="Arial" w:cs="Arial"/>
        <w:sz w:val="20"/>
        <w:szCs w:val="20"/>
      </w:rPr>
      <w:t xml:space="preserve">COM117   CRN60640                                                          Coursework </w:t>
    </w:r>
    <w:r w:rsidRPr="00191714">
      <w:rPr>
        <w:rFonts w:ascii="Arial" w:hAnsi="Arial" w:cs="Arial"/>
        <w:sz w:val="20"/>
        <w:szCs w:val="20"/>
      </w:rPr>
      <w:t>201</w:t>
    </w:r>
    <w:r>
      <w:rPr>
        <w:rFonts w:ascii="Arial" w:hAnsi="Arial" w:cs="Arial"/>
        <w:sz w:val="20"/>
        <w:szCs w:val="20"/>
      </w:rPr>
      <w:t>8/19 Assignment 1</w:t>
    </w:r>
  </w:p>
  <w:p w:rsidR="00EE5321" w:rsidRDefault="00EE532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33602"/>
    <w:multiLevelType w:val="multilevel"/>
    <w:tmpl w:val="6EF89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21510C"/>
    <w:multiLevelType w:val="multilevel"/>
    <w:tmpl w:val="209EA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167D0B"/>
    <w:multiLevelType w:val="multilevel"/>
    <w:tmpl w:val="D9FA0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7864EEF"/>
    <w:multiLevelType w:val="multilevel"/>
    <w:tmpl w:val="FDC2C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BBC"/>
    <w:rsid w:val="0010219B"/>
    <w:rsid w:val="00137432"/>
    <w:rsid w:val="0017604F"/>
    <w:rsid w:val="0020665B"/>
    <w:rsid w:val="00207A4C"/>
    <w:rsid w:val="003063D4"/>
    <w:rsid w:val="00313B1F"/>
    <w:rsid w:val="003C7731"/>
    <w:rsid w:val="003D4DB3"/>
    <w:rsid w:val="004204EB"/>
    <w:rsid w:val="0064774D"/>
    <w:rsid w:val="006E4F4D"/>
    <w:rsid w:val="007910B9"/>
    <w:rsid w:val="007A02B2"/>
    <w:rsid w:val="00800D6A"/>
    <w:rsid w:val="00921771"/>
    <w:rsid w:val="009C04D0"/>
    <w:rsid w:val="00A64BBC"/>
    <w:rsid w:val="00B87D81"/>
    <w:rsid w:val="00BC5A13"/>
    <w:rsid w:val="00BE2D76"/>
    <w:rsid w:val="00BE4076"/>
    <w:rsid w:val="00C76F1E"/>
    <w:rsid w:val="00CF72CC"/>
    <w:rsid w:val="00E11B88"/>
    <w:rsid w:val="00EE5321"/>
    <w:rsid w:val="00FE618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13B1F"/>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E2D76"/>
  </w:style>
  <w:style w:type="character" w:styleId="Hyperlink">
    <w:name w:val="Hyperlink"/>
    <w:basedOn w:val="DefaultParagraphFont"/>
    <w:uiPriority w:val="99"/>
    <w:semiHidden/>
    <w:unhideWhenUsed/>
    <w:rsid w:val="00BE2D76"/>
    <w:rPr>
      <w:color w:val="0000FF"/>
      <w:u w:val="single"/>
    </w:rPr>
  </w:style>
  <w:style w:type="character" w:customStyle="1" w:styleId="sectiontitle">
    <w:name w:val="sectiontitle"/>
    <w:basedOn w:val="DefaultParagraphFont"/>
    <w:rsid w:val="00E11B88"/>
  </w:style>
  <w:style w:type="paragraph" w:styleId="NormalWeb">
    <w:name w:val="Normal (Web)"/>
    <w:basedOn w:val="Normal"/>
    <w:uiPriority w:val="99"/>
    <w:unhideWhenUsed/>
    <w:rsid w:val="00E11B88"/>
    <w:pPr>
      <w:spacing w:before="100" w:beforeAutospacing="1" w:after="100" w:afterAutospacing="1" w:line="240" w:lineRule="auto"/>
    </w:pPr>
    <w:rPr>
      <w:rFonts w:ascii="Times" w:hAnsi="Times" w:cs="Times New Roman"/>
      <w:sz w:val="20"/>
      <w:szCs w:val="20"/>
    </w:rPr>
  </w:style>
  <w:style w:type="paragraph" w:customStyle="1" w:styleId="sectiontitle1">
    <w:name w:val="sectiontitle1"/>
    <w:basedOn w:val="Normal"/>
    <w:rsid w:val="00E11B88"/>
    <w:pPr>
      <w:spacing w:before="100" w:beforeAutospacing="1" w:after="100" w:afterAutospacing="1" w:line="240" w:lineRule="auto"/>
    </w:pPr>
    <w:rPr>
      <w:rFonts w:ascii="Times" w:hAnsi="Times"/>
      <w:sz w:val="20"/>
      <w:szCs w:val="20"/>
    </w:rPr>
  </w:style>
  <w:style w:type="paragraph" w:customStyle="1" w:styleId="instructiontext">
    <w:name w:val="instructiontext"/>
    <w:basedOn w:val="Normal"/>
    <w:rsid w:val="00E11B88"/>
    <w:pPr>
      <w:spacing w:before="100" w:beforeAutospacing="1" w:after="100" w:afterAutospacing="1" w:line="240" w:lineRule="auto"/>
    </w:pPr>
    <w:rPr>
      <w:rFonts w:ascii="Times" w:hAnsi="Times"/>
      <w:sz w:val="20"/>
      <w:szCs w:val="20"/>
    </w:rPr>
  </w:style>
  <w:style w:type="paragraph" w:styleId="Header">
    <w:name w:val="header"/>
    <w:basedOn w:val="Normal"/>
    <w:link w:val="HeaderChar"/>
    <w:unhideWhenUsed/>
    <w:rsid w:val="00BC5A13"/>
    <w:pPr>
      <w:tabs>
        <w:tab w:val="center" w:pos="4320"/>
        <w:tab w:val="right" w:pos="8640"/>
      </w:tabs>
      <w:spacing w:after="0" w:line="240" w:lineRule="auto"/>
    </w:pPr>
  </w:style>
  <w:style w:type="character" w:customStyle="1" w:styleId="HeaderChar">
    <w:name w:val="Header Char"/>
    <w:basedOn w:val="DefaultParagraphFont"/>
    <w:link w:val="Header"/>
    <w:rsid w:val="00BC5A13"/>
  </w:style>
  <w:style w:type="paragraph" w:styleId="Footer">
    <w:name w:val="footer"/>
    <w:basedOn w:val="Normal"/>
    <w:link w:val="FooterChar"/>
    <w:uiPriority w:val="99"/>
    <w:unhideWhenUsed/>
    <w:rsid w:val="00BC5A13"/>
    <w:pPr>
      <w:tabs>
        <w:tab w:val="center" w:pos="4320"/>
        <w:tab w:val="right" w:pos="8640"/>
      </w:tabs>
      <w:spacing w:after="0" w:line="240" w:lineRule="auto"/>
    </w:pPr>
  </w:style>
  <w:style w:type="character" w:customStyle="1" w:styleId="FooterChar">
    <w:name w:val="Footer Char"/>
    <w:basedOn w:val="DefaultParagraphFont"/>
    <w:link w:val="Footer"/>
    <w:uiPriority w:val="99"/>
    <w:rsid w:val="00BC5A13"/>
  </w:style>
  <w:style w:type="character" w:customStyle="1" w:styleId="Heading3Char">
    <w:name w:val="Heading 3 Char"/>
    <w:basedOn w:val="DefaultParagraphFont"/>
    <w:link w:val="Heading3"/>
    <w:uiPriority w:val="9"/>
    <w:rsid w:val="00313B1F"/>
    <w:rPr>
      <w:rFonts w:ascii="Times New Roman" w:hAnsi="Times New Roman"/>
      <w:b/>
      <w:bCs/>
      <w:sz w:val="27"/>
      <w:szCs w:val="2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13B1F"/>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E2D76"/>
  </w:style>
  <w:style w:type="character" w:styleId="Hyperlink">
    <w:name w:val="Hyperlink"/>
    <w:basedOn w:val="DefaultParagraphFont"/>
    <w:uiPriority w:val="99"/>
    <w:semiHidden/>
    <w:unhideWhenUsed/>
    <w:rsid w:val="00BE2D76"/>
    <w:rPr>
      <w:color w:val="0000FF"/>
      <w:u w:val="single"/>
    </w:rPr>
  </w:style>
  <w:style w:type="character" w:customStyle="1" w:styleId="sectiontitle">
    <w:name w:val="sectiontitle"/>
    <w:basedOn w:val="DefaultParagraphFont"/>
    <w:rsid w:val="00E11B88"/>
  </w:style>
  <w:style w:type="paragraph" w:styleId="NormalWeb">
    <w:name w:val="Normal (Web)"/>
    <w:basedOn w:val="Normal"/>
    <w:uiPriority w:val="99"/>
    <w:unhideWhenUsed/>
    <w:rsid w:val="00E11B88"/>
    <w:pPr>
      <w:spacing w:before="100" w:beforeAutospacing="1" w:after="100" w:afterAutospacing="1" w:line="240" w:lineRule="auto"/>
    </w:pPr>
    <w:rPr>
      <w:rFonts w:ascii="Times" w:hAnsi="Times" w:cs="Times New Roman"/>
      <w:sz w:val="20"/>
      <w:szCs w:val="20"/>
    </w:rPr>
  </w:style>
  <w:style w:type="paragraph" w:customStyle="1" w:styleId="sectiontitle1">
    <w:name w:val="sectiontitle1"/>
    <w:basedOn w:val="Normal"/>
    <w:rsid w:val="00E11B88"/>
    <w:pPr>
      <w:spacing w:before="100" w:beforeAutospacing="1" w:after="100" w:afterAutospacing="1" w:line="240" w:lineRule="auto"/>
    </w:pPr>
    <w:rPr>
      <w:rFonts w:ascii="Times" w:hAnsi="Times"/>
      <w:sz w:val="20"/>
      <w:szCs w:val="20"/>
    </w:rPr>
  </w:style>
  <w:style w:type="paragraph" w:customStyle="1" w:styleId="instructiontext">
    <w:name w:val="instructiontext"/>
    <w:basedOn w:val="Normal"/>
    <w:rsid w:val="00E11B88"/>
    <w:pPr>
      <w:spacing w:before="100" w:beforeAutospacing="1" w:after="100" w:afterAutospacing="1" w:line="240" w:lineRule="auto"/>
    </w:pPr>
    <w:rPr>
      <w:rFonts w:ascii="Times" w:hAnsi="Times"/>
      <w:sz w:val="20"/>
      <w:szCs w:val="20"/>
    </w:rPr>
  </w:style>
  <w:style w:type="paragraph" w:styleId="Header">
    <w:name w:val="header"/>
    <w:basedOn w:val="Normal"/>
    <w:link w:val="HeaderChar"/>
    <w:unhideWhenUsed/>
    <w:rsid w:val="00BC5A13"/>
    <w:pPr>
      <w:tabs>
        <w:tab w:val="center" w:pos="4320"/>
        <w:tab w:val="right" w:pos="8640"/>
      </w:tabs>
      <w:spacing w:after="0" w:line="240" w:lineRule="auto"/>
    </w:pPr>
  </w:style>
  <w:style w:type="character" w:customStyle="1" w:styleId="HeaderChar">
    <w:name w:val="Header Char"/>
    <w:basedOn w:val="DefaultParagraphFont"/>
    <w:link w:val="Header"/>
    <w:rsid w:val="00BC5A13"/>
  </w:style>
  <w:style w:type="paragraph" w:styleId="Footer">
    <w:name w:val="footer"/>
    <w:basedOn w:val="Normal"/>
    <w:link w:val="FooterChar"/>
    <w:uiPriority w:val="99"/>
    <w:unhideWhenUsed/>
    <w:rsid w:val="00BC5A13"/>
    <w:pPr>
      <w:tabs>
        <w:tab w:val="center" w:pos="4320"/>
        <w:tab w:val="right" w:pos="8640"/>
      </w:tabs>
      <w:spacing w:after="0" w:line="240" w:lineRule="auto"/>
    </w:pPr>
  </w:style>
  <w:style w:type="character" w:customStyle="1" w:styleId="FooterChar">
    <w:name w:val="Footer Char"/>
    <w:basedOn w:val="DefaultParagraphFont"/>
    <w:link w:val="Footer"/>
    <w:uiPriority w:val="99"/>
    <w:rsid w:val="00BC5A13"/>
  </w:style>
  <w:style w:type="character" w:customStyle="1" w:styleId="Heading3Char">
    <w:name w:val="Heading 3 Char"/>
    <w:basedOn w:val="DefaultParagraphFont"/>
    <w:link w:val="Heading3"/>
    <w:uiPriority w:val="9"/>
    <w:rsid w:val="00313B1F"/>
    <w:rPr>
      <w:rFonts w:ascii="Times New Roman" w:hAnsi="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330846">
      <w:bodyDiv w:val="1"/>
      <w:marLeft w:val="0"/>
      <w:marRight w:val="0"/>
      <w:marTop w:val="0"/>
      <w:marBottom w:val="0"/>
      <w:divBdr>
        <w:top w:val="none" w:sz="0" w:space="0" w:color="auto"/>
        <w:left w:val="none" w:sz="0" w:space="0" w:color="auto"/>
        <w:bottom w:val="none" w:sz="0" w:space="0" w:color="auto"/>
        <w:right w:val="none" w:sz="0" w:space="0" w:color="auto"/>
      </w:divBdr>
      <w:divsChild>
        <w:div w:id="1509709554">
          <w:marLeft w:val="0"/>
          <w:marRight w:val="0"/>
          <w:marTop w:val="0"/>
          <w:marBottom w:val="0"/>
          <w:divBdr>
            <w:top w:val="none" w:sz="0" w:space="0" w:color="auto"/>
            <w:left w:val="none" w:sz="0" w:space="0" w:color="auto"/>
            <w:bottom w:val="none" w:sz="0" w:space="0" w:color="auto"/>
            <w:right w:val="none" w:sz="0" w:space="0" w:color="auto"/>
          </w:divBdr>
        </w:div>
      </w:divsChild>
    </w:div>
    <w:div w:id="881869701">
      <w:bodyDiv w:val="1"/>
      <w:marLeft w:val="0"/>
      <w:marRight w:val="0"/>
      <w:marTop w:val="0"/>
      <w:marBottom w:val="0"/>
      <w:divBdr>
        <w:top w:val="none" w:sz="0" w:space="0" w:color="auto"/>
        <w:left w:val="none" w:sz="0" w:space="0" w:color="auto"/>
        <w:bottom w:val="none" w:sz="0" w:space="0" w:color="auto"/>
        <w:right w:val="none" w:sz="0" w:space="0" w:color="auto"/>
      </w:divBdr>
    </w:div>
    <w:div w:id="1010376806">
      <w:bodyDiv w:val="1"/>
      <w:marLeft w:val="0"/>
      <w:marRight w:val="0"/>
      <w:marTop w:val="0"/>
      <w:marBottom w:val="0"/>
      <w:divBdr>
        <w:top w:val="none" w:sz="0" w:space="0" w:color="auto"/>
        <w:left w:val="none" w:sz="0" w:space="0" w:color="auto"/>
        <w:bottom w:val="none" w:sz="0" w:space="0" w:color="auto"/>
        <w:right w:val="none" w:sz="0" w:space="0" w:color="auto"/>
      </w:divBdr>
    </w:div>
    <w:div w:id="1040940150">
      <w:bodyDiv w:val="1"/>
      <w:marLeft w:val="0"/>
      <w:marRight w:val="0"/>
      <w:marTop w:val="0"/>
      <w:marBottom w:val="0"/>
      <w:divBdr>
        <w:top w:val="none" w:sz="0" w:space="0" w:color="auto"/>
        <w:left w:val="none" w:sz="0" w:space="0" w:color="auto"/>
        <w:bottom w:val="none" w:sz="0" w:space="0" w:color="auto"/>
        <w:right w:val="none" w:sz="0" w:space="0" w:color="auto"/>
      </w:divBdr>
      <w:divsChild>
        <w:div w:id="830219653">
          <w:marLeft w:val="0"/>
          <w:marRight w:val="0"/>
          <w:marTop w:val="0"/>
          <w:marBottom w:val="0"/>
          <w:divBdr>
            <w:top w:val="none" w:sz="0" w:space="0" w:color="auto"/>
            <w:left w:val="none" w:sz="0" w:space="0" w:color="auto"/>
            <w:bottom w:val="none" w:sz="0" w:space="0" w:color="auto"/>
            <w:right w:val="none" w:sz="0" w:space="0" w:color="auto"/>
          </w:divBdr>
        </w:div>
      </w:divsChild>
    </w:div>
    <w:div w:id="1885482905">
      <w:bodyDiv w:val="1"/>
      <w:marLeft w:val="0"/>
      <w:marRight w:val="0"/>
      <w:marTop w:val="0"/>
      <w:marBottom w:val="0"/>
      <w:divBdr>
        <w:top w:val="none" w:sz="0" w:space="0" w:color="auto"/>
        <w:left w:val="none" w:sz="0" w:space="0" w:color="auto"/>
        <w:bottom w:val="none" w:sz="0" w:space="0" w:color="auto"/>
        <w:right w:val="none" w:sz="0" w:space="0" w:color="auto"/>
      </w:divBdr>
      <w:divsChild>
        <w:div w:id="1743331896">
          <w:marLeft w:val="0"/>
          <w:marRight w:val="0"/>
          <w:marTop w:val="0"/>
          <w:marBottom w:val="0"/>
          <w:divBdr>
            <w:top w:val="none" w:sz="0" w:space="0" w:color="auto"/>
            <w:left w:val="none" w:sz="0" w:space="0" w:color="auto"/>
            <w:bottom w:val="none" w:sz="0" w:space="0" w:color="auto"/>
            <w:right w:val="none" w:sz="0" w:space="0" w:color="auto"/>
          </w:divBdr>
          <w:divsChild>
            <w:div w:id="1982151497">
              <w:marLeft w:val="0"/>
              <w:marRight w:val="0"/>
              <w:marTop w:val="0"/>
              <w:marBottom w:val="0"/>
              <w:divBdr>
                <w:top w:val="none" w:sz="0" w:space="0" w:color="auto"/>
                <w:left w:val="none" w:sz="0" w:space="0" w:color="auto"/>
                <w:bottom w:val="none" w:sz="0" w:space="0" w:color="auto"/>
                <w:right w:val="none" w:sz="0" w:space="0" w:color="auto"/>
              </w:divBdr>
              <w:divsChild>
                <w:div w:id="1186407396">
                  <w:marLeft w:val="0"/>
                  <w:marRight w:val="0"/>
                  <w:marTop w:val="0"/>
                  <w:marBottom w:val="0"/>
                  <w:divBdr>
                    <w:top w:val="none" w:sz="0" w:space="0" w:color="auto"/>
                    <w:left w:val="none" w:sz="0" w:space="0" w:color="auto"/>
                    <w:bottom w:val="none" w:sz="0" w:space="0" w:color="auto"/>
                    <w:right w:val="none" w:sz="0" w:space="0" w:color="auto"/>
                  </w:divBdr>
                  <w:divsChild>
                    <w:div w:id="204670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802506">
          <w:marLeft w:val="0"/>
          <w:marRight w:val="0"/>
          <w:marTop w:val="0"/>
          <w:marBottom w:val="0"/>
          <w:divBdr>
            <w:top w:val="none" w:sz="0" w:space="0" w:color="auto"/>
            <w:left w:val="none" w:sz="0" w:space="0" w:color="auto"/>
            <w:bottom w:val="none" w:sz="0" w:space="0" w:color="auto"/>
            <w:right w:val="none" w:sz="0" w:space="0" w:color="auto"/>
          </w:divBdr>
        </w:div>
        <w:div w:id="1452045863">
          <w:marLeft w:val="0"/>
          <w:marRight w:val="0"/>
          <w:marTop w:val="0"/>
          <w:marBottom w:val="0"/>
          <w:divBdr>
            <w:top w:val="none" w:sz="0" w:space="0" w:color="auto"/>
            <w:left w:val="none" w:sz="0" w:space="0" w:color="auto"/>
            <w:bottom w:val="none" w:sz="0" w:space="0" w:color="auto"/>
            <w:right w:val="none" w:sz="0" w:space="0" w:color="auto"/>
          </w:divBdr>
        </w:div>
        <w:div w:id="1733624825">
          <w:marLeft w:val="0"/>
          <w:marRight w:val="0"/>
          <w:marTop w:val="0"/>
          <w:marBottom w:val="0"/>
          <w:divBdr>
            <w:top w:val="none" w:sz="0" w:space="0" w:color="auto"/>
            <w:left w:val="none" w:sz="0" w:space="0" w:color="auto"/>
            <w:bottom w:val="none" w:sz="0" w:space="0" w:color="auto"/>
            <w:right w:val="none" w:sz="0" w:space="0" w:color="auto"/>
          </w:divBdr>
          <w:divsChild>
            <w:div w:id="1271350536">
              <w:marLeft w:val="0"/>
              <w:marRight w:val="0"/>
              <w:marTop w:val="0"/>
              <w:marBottom w:val="0"/>
              <w:divBdr>
                <w:top w:val="none" w:sz="0" w:space="0" w:color="auto"/>
                <w:left w:val="none" w:sz="0" w:space="0" w:color="auto"/>
                <w:bottom w:val="none" w:sz="0" w:space="0" w:color="auto"/>
                <w:right w:val="none" w:sz="0" w:space="0" w:color="auto"/>
              </w:divBdr>
              <w:divsChild>
                <w:div w:id="830289429">
                  <w:marLeft w:val="0"/>
                  <w:marRight w:val="0"/>
                  <w:marTop w:val="0"/>
                  <w:marBottom w:val="0"/>
                  <w:divBdr>
                    <w:top w:val="none" w:sz="0" w:space="0" w:color="auto"/>
                    <w:left w:val="none" w:sz="0" w:space="0" w:color="auto"/>
                    <w:bottom w:val="none" w:sz="0" w:space="0" w:color="auto"/>
                    <w:right w:val="none" w:sz="0" w:space="0" w:color="auto"/>
                  </w:divBdr>
                  <w:divsChild>
                    <w:div w:id="155072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mployability.ulster.ac.uk/edge"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767</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Adamson, Kenneth</dc:creator>
  <cp:keywords/>
  <dc:description/>
  <cp:lastModifiedBy>kenny adamson</cp:lastModifiedBy>
  <cp:revision>2</cp:revision>
  <dcterms:created xsi:type="dcterms:W3CDTF">2019-01-26T18:21:00Z</dcterms:created>
  <dcterms:modified xsi:type="dcterms:W3CDTF">2019-01-26T18:21:00Z</dcterms:modified>
</cp:coreProperties>
</file>