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5F04" w14:textId="7C09DBF6" w:rsidR="003E0975" w:rsidRDefault="003E0975" w:rsidP="003E0975">
      <w:pPr>
        <w:jc w:val="center"/>
        <w:rPr>
          <w:color w:val="215E99" w:themeColor="text2" w:themeTint="BF"/>
          <w:sz w:val="36"/>
          <w:szCs w:val="36"/>
        </w:rPr>
      </w:pPr>
      <w:r w:rsidRPr="003E0975">
        <w:rPr>
          <w:color w:val="215E99" w:themeColor="text2" w:themeTint="BF"/>
          <w:sz w:val="36"/>
          <w:szCs w:val="36"/>
        </w:rPr>
        <w:t>DSBA 6211 Assignment 3</w:t>
      </w:r>
    </w:p>
    <w:p w14:paraId="699B21DA" w14:textId="4FB18766" w:rsidR="003E0975" w:rsidRDefault="003E0975" w:rsidP="003E0975">
      <w:pPr>
        <w:rPr>
          <w:color w:val="215E99" w:themeColor="text2" w:themeTint="BF"/>
          <w:sz w:val="28"/>
          <w:szCs w:val="28"/>
        </w:rPr>
      </w:pPr>
      <w:r>
        <w:rPr>
          <w:color w:val="215E99" w:themeColor="text2" w:themeTint="BF"/>
          <w:sz w:val="28"/>
          <w:szCs w:val="28"/>
        </w:rPr>
        <w:t xml:space="preserve">Dataset Description: </w:t>
      </w:r>
    </w:p>
    <w:p w14:paraId="7F86E495" w14:textId="0275A748" w:rsidR="003E0975" w:rsidRPr="00CC71CA" w:rsidRDefault="00CC71CA" w:rsidP="003E0975">
      <w:r w:rsidRPr="00CC71CA">
        <w:t xml:space="preserve">The </w:t>
      </w:r>
      <w:r w:rsidR="009F30D6">
        <w:t>“ita_wine_reviews</w:t>
      </w:r>
      <w:r w:rsidR="00963789">
        <w:t>.csv</w:t>
      </w:r>
      <w:r w:rsidR="009F30D6">
        <w:t>”</w:t>
      </w:r>
      <w:r w:rsidRPr="00CC71CA">
        <w:t xml:space="preserve"> dataset contains detailed evaluations of </w:t>
      </w:r>
      <w:r w:rsidR="009F30D6">
        <w:t xml:space="preserve">Italian </w:t>
      </w:r>
      <w:r w:rsidRPr="00CC71CA">
        <w:t xml:space="preserve">wines written by professional critics, along with structured metadata about each wine. Each observation includes a textual description of the wine’s taste, aroma, and quality, along with numerical and categorical attributes such as points (ratings), </w:t>
      </w:r>
      <w:r w:rsidR="009F30D6">
        <w:t xml:space="preserve">designation, </w:t>
      </w:r>
      <w:r w:rsidRPr="00CC71CA">
        <w:t>price, province, variety, and winery.</w:t>
      </w:r>
    </w:p>
    <w:p w14:paraId="06A46DA6" w14:textId="36FBEC12" w:rsidR="003E0975" w:rsidRDefault="003E0975" w:rsidP="003E0975">
      <w:pPr>
        <w:rPr>
          <w:color w:val="215E99" w:themeColor="text2" w:themeTint="BF"/>
          <w:sz w:val="28"/>
          <w:szCs w:val="28"/>
        </w:rPr>
      </w:pPr>
      <w:r>
        <w:rPr>
          <w:color w:val="215E99" w:themeColor="text2" w:themeTint="BF"/>
          <w:sz w:val="28"/>
          <w:szCs w:val="28"/>
        </w:rPr>
        <w:t>Submission Requirements:</w:t>
      </w:r>
    </w:p>
    <w:p w14:paraId="11251FE5" w14:textId="0F163AE2" w:rsidR="003E0975" w:rsidRDefault="003E0975" w:rsidP="003E0975">
      <w:r w:rsidRPr="003E0975">
        <w:t xml:space="preserve">Provide a Word document that shows the result of the specified tasks and answers to the specific questions below: </w:t>
      </w:r>
    </w:p>
    <w:p w14:paraId="73CA2913" w14:textId="77777777" w:rsidR="003E0975" w:rsidRPr="003E0975" w:rsidRDefault="003E0975" w:rsidP="003E0975">
      <w:pPr>
        <w:rPr>
          <w:u w:val="single"/>
        </w:rPr>
      </w:pPr>
      <w:r w:rsidRPr="003E0975">
        <w:rPr>
          <w:u w:val="single"/>
        </w:rPr>
        <w:t xml:space="preserve">Tasks to complete: </w:t>
      </w:r>
    </w:p>
    <w:p w14:paraId="0C2476D5" w14:textId="206F3AB1" w:rsidR="003E0975" w:rsidRDefault="003E0975" w:rsidP="003E0975">
      <w:pPr>
        <w:pStyle w:val="ListParagraph"/>
        <w:numPr>
          <w:ilvl w:val="0"/>
          <w:numId w:val="1"/>
        </w:numPr>
      </w:pPr>
      <w:r w:rsidRPr="003E0975">
        <w:t xml:space="preserve">Text Preprocessing: Preprocess the text data in the </w:t>
      </w:r>
      <w:r>
        <w:t>“</w:t>
      </w:r>
      <w:r w:rsidR="009F30D6">
        <w:t>d</w:t>
      </w:r>
      <w:r>
        <w:t>escription”</w:t>
      </w:r>
      <w:r w:rsidRPr="003E0975">
        <w:t xml:space="preserve"> column. Include tokenization, lowercasing, </w:t>
      </w:r>
      <w:proofErr w:type="spellStart"/>
      <w:r w:rsidRPr="003E0975">
        <w:t>stopword</w:t>
      </w:r>
      <w:proofErr w:type="spellEnd"/>
      <w:r w:rsidRPr="003E0975">
        <w:t xml:space="preserve"> removal, and any other necessary steps (e.g., punctuation removal, stemming/lemmatization). </w:t>
      </w:r>
    </w:p>
    <w:p w14:paraId="464B69D5" w14:textId="24DF7121" w:rsidR="0090505E" w:rsidRDefault="0090505E" w:rsidP="0090505E">
      <w:pPr>
        <w:pStyle w:val="ListParagraph"/>
      </w:pPr>
      <w:r w:rsidRPr="0090505E">
        <w:rPr>
          <w:noProof/>
        </w:rPr>
        <w:drawing>
          <wp:inline distT="0" distB="0" distL="0" distR="0" wp14:anchorId="2B03CCD7" wp14:editId="6FDC1E3B">
            <wp:extent cx="2933700" cy="926150"/>
            <wp:effectExtent l="0" t="0" r="0" b="7620"/>
            <wp:docPr id="17113057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05718" name="Picture 1" descr="A black background with white text&#10;&#10;AI-generated content may be incorrect."/>
                    <pic:cNvPicPr/>
                  </pic:nvPicPr>
                  <pic:blipFill>
                    <a:blip r:embed="rId7"/>
                    <a:stretch>
                      <a:fillRect/>
                    </a:stretch>
                  </pic:blipFill>
                  <pic:spPr>
                    <a:xfrm>
                      <a:off x="0" y="0"/>
                      <a:ext cx="2945671" cy="929929"/>
                    </a:xfrm>
                    <a:prstGeom prst="rect">
                      <a:avLst/>
                    </a:prstGeom>
                  </pic:spPr>
                </pic:pic>
              </a:graphicData>
            </a:graphic>
          </wp:inline>
        </w:drawing>
      </w:r>
    </w:p>
    <w:p w14:paraId="15F4E1FC" w14:textId="2A3CD278" w:rsidR="003E0975" w:rsidRDefault="003E0975" w:rsidP="003E0975">
      <w:pPr>
        <w:pStyle w:val="ListParagraph"/>
        <w:numPr>
          <w:ilvl w:val="0"/>
          <w:numId w:val="1"/>
        </w:numPr>
      </w:pPr>
      <w:r w:rsidRPr="003E0975">
        <w:t xml:space="preserve">Word Clouds: Create </w:t>
      </w:r>
      <w:r>
        <w:t xml:space="preserve">a </w:t>
      </w:r>
      <w:r w:rsidRPr="003E0975">
        <w:t xml:space="preserve">word cloud for </w:t>
      </w:r>
      <w:r>
        <w:t>the “</w:t>
      </w:r>
      <w:r w:rsidR="009F30D6">
        <w:t>d</w:t>
      </w:r>
      <w:r>
        <w:t xml:space="preserve">escription” column </w:t>
      </w:r>
      <w:r w:rsidRPr="003E0975">
        <w:t xml:space="preserve">after preprocessing. </w:t>
      </w:r>
    </w:p>
    <w:p w14:paraId="34677A55" w14:textId="3B1ECB1B" w:rsidR="0090505E" w:rsidRDefault="0090505E" w:rsidP="0090505E">
      <w:pPr>
        <w:pStyle w:val="ListParagraph"/>
      </w:pPr>
      <w:r w:rsidRPr="0090505E">
        <w:rPr>
          <w:noProof/>
        </w:rPr>
        <w:drawing>
          <wp:inline distT="0" distB="0" distL="0" distR="0" wp14:anchorId="27629F68" wp14:editId="2A97218F">
            <wp:extent cx="2695575" cy="1432169"/>
            <wp:effectExtent l="0" t="0" r="0" b="0"/>
            <wp:docPr id="25681079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10790" name="Picture 1" descr="A close up of words&#10;&#10;AI-generated content may be incorrect."/>
                    <pic:cNvPicPr/>
                  </pic:nvPicPr>
                  <pic:blipFill>
                    <a:blip r:embed="rId8"/>
                    <a:stretch>
                      <a:fillRect/>
                    </a:stretch>
                  </pic:blipFill>
                  <pic:spPr>
                    <a:xfrm>
                      <a:off x="0" y="0"/>
                      <a:ext cx="2711753" cy="1440764"/>
                    </a:xfrm>
                    <a:prstGeom prst="rect">
                      <a:avLst/>
                    </a:prstGeom>
                  </pic:spPr>
                </pic:pic>
              </a:graphicData>
            </a:graphic>
          </wp:inline>
        </w:drawing>
      </w:r>
    </w:p>
    <w:p w14:paraId="109CBEB8" w14:textId="22CC813B" w:rsidR="00032DC0" w:rsidRPr="005C3381" w:rsidRDefault="00032DC0" w:rsidP="0090505E">
      <w:pPr>
        <w:pStyle w:val="ListParagraph"/>
        <w:rPr>
          <w:color w:val="4EA72E" w:themeColor="accent6"/>
        </w:rPr>
      </w:pPr>
      <w:r w:rsidRPr="005C3381">
        <w:rPr>
          <w:color w:val="4EA72E" w:themeColor="accent6"/>
        </w:rPr>
        <w:t>Here is another word cloud for Title</w:t>
      </w:r>
    </w:p>
    <w:p w14:paraId="0DDC31C4" w14:textId="7A3A3A63" w:rsidR="00032DC0" w:rsidRDefault="00032DC0" w:rsidP="0090505E">
      <w:pPr>
        <w:pStyle w:val="ListParagraph"/>
      </w:pPr>
      <w:r w:rsidRPr="00032DC0">
        <w:drawing>
          <wp:inline distT="0" distB="0" distL="0" distR="0" wp14:anchorId="26DECF85" wp14:editId="7B4B493C">
            <wp:extent cx="2714625" cy="1455051"/>
            <wp:effectExtent l="0" t="0" r="0" b="0"/>
            <wp:docPr id="188921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2256" name=""/>
                    <pic:cNvPicPr/>
                  </pic:nvPicPr>
                  <pic:blipFill>
                    <a:blip r:embed="rId9"/>
                    <a:stretch>
                      <a:fillRect/>
                    </a:stretch>
                  </pic:blipFill>
                  <pic:spPr>
                    <a:xfrm>
                      <a:off x="0" y="0"/>
                      <a:ext cx="2719503" cy="1457665"/>
                    </a:xfrm>
                    <a:prstGeom prst="rect">
                      <a:avLst/>
                    </a:prstGeom>
                  </pic:spPr>
                </pic:pic>
              </a:graphicData>
            </a:graphic>
          </wp:inline>
        </w:drawing>
      </w:r>
    </w:p>
    <w:p w14:paraId="059A1BB7" w14:textId="2E38E072" w:rsidR="003E0975" w:rsidRDefault="003E0975" w:rsidP="003E0975">
      <w:pPr>
        <w:pStyle w:val="ListParagraph"/>
        <w:numPr>
          <w:ilvl w:val="0"/>
          <w:numId w:val="1"/>
        </w:numPr>
      </w:pPr>
      <w:r w:rsidRPr="003E0975">
        <w:lastRenderedPageBreak/>
        <w:t xml:space="preserve">Term Similarity Analysis: Perform text mining to find the top 5 terms that are most related (similar) to the </w:t>
      </w:r>
      <w:proofErr w:type="gramStart"/>
      <w:r w:rsidRPr="003E0975">
        <w:t>following seed</w:t>
      </w:r>
      <w:proofErr w:type="gramEnd"/>
      <w:r w:rsidRPr="003E0975">
        <w:t xml:space="preserve"> words: </w:t>
      </w:r>
    </w:p>
    <w:p w14:paraId="3B86FE9F" w14:textId="773E3FA2" w:rsidR="003E0975" w:rsidRDefault="003E0975" w:rsidP="003E0975">
      <w:pPr>
        <w:pStyle w:val="ListParagraph"/>
        <w:numPr>
          <w:ilvl w:val="1"/>
          <w:numId w:val="1"/>
        </w:numPr>
      </w:pPr>
      <w:r w:rsidRPr="003E0975">
        <w:t>“</w:t>
      </w:r>
      <w:r w:rsidR="00E919EE">
        <w:t>fruit</w:t>
      </w:r>
      <w:r w:rsidRPr="003E0975">
        <w:t xml:space="preserve">”, </w:t>
      </w:r>
    </w:p>
    <w:p w14:paraId="4EE7EC4D" w14:textId="2F43C936" w:rsidR="003E0975" w:rsidRDefault="003E0975" w:rsidP="003E0975">
      <w:pPr>
        <w:pStyle w:val="ListParagraph"/>
        <w:numPr>
          <w:ilvl w:val="1"/>
          <w:numId w:val="1"/>
        </w:numPr>
      </w:pPr>
      <w:r w:rsidRPr="003E0975">
        <w:t>“</w:t>
      </w:r>
      <w:r w:rsidR="00E919EE">
        <w:t>oak</w:t>
      </w:r>
      <w:r w:rsidRPr="003E0975">
        <w:t xml:space="preserve">”  </w:t>
      </w:r>
    </w:p>
    <w:p w14:paraId="2EEEB014" w14:textId="015EEEE5" w:rsidR="00E919EE" w:rsidRDefault="003E0975" w:rsidP="003E0975">
      <w:pPr>
        <w:pStyle w:val="ListParagraph"/>
        <w:numPr>
          <w:ilvl w:val="1"/>
          <w:numId w:val="1"/>
        </w:numPr>
      </w:pPr>
      <w:r w:rsidRPr="003E0975">
        <w:t>“</w:t>
      </w:r>
      <w:r w:rsidR="00E919EE">
        <w:t>finish</w:t>
      </w:r>
      <w:r w:rsidRPr="003E0975">
        <w:t xml:space="preserve">” </w:t>
      </w:r>
    </w:p>
    <w:p w14:paraId="63B03658" w14:textId="15E5AA2A" w:rsidR="003E0975" w:rsidRDefault="003E0975" w:rsidP="00E919EE">
      <w:pPr>
        <w:ind w:left="1080"/>
        <w:rPr>
          <w:b/>
          <w:bCs/>
        </w:rPr>
      </w:pPr>
      <w:r w:rsidRPr="00E919EE">
        <w:rPr>
          <w:b/>
          <w:bCs/>
        </w:rPr>
        <w:t xml:space="preserve">Specify the similarity measurement method used (e.g., Cosine Similarity) and provide detailed results. </w:t>
      </w:r>
    </w:p>
    <w:p w14:paraId="67039307" w14:textId="712DD7E6" w:rsidR="0090505E" w:rsidRPr="00E919EE" w:rsidRDefault="002028D2" w:rsidP="002028D2">
      <w:pPr>
        <w:jc w:val="center"/>
        <w:rPr>
          <w:b/>
          <w:bCs/>
        </w:rPr>
      </w:pPr>
      <w:r w:rsidRPr="002028D2">
        <w:rPr>
          <w:b/>
          <w:bCs/>
          <w:noProof/>
        </w:rPr>
        <w:drawing>
          <wp:inline distT="0" distB="0" distL="0" distR="0" wp14:anchorId="3689F6C3" wp14:editId="527E0541">
            <wp:extent cx="3570515" cy="3040241"/>
            <wp:effectExtent l="0" t="0" r="0" b="8255"/>
            <wp:docPr id="434484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4521" name="Picture 1" descr="A screenshot of a computer&#10;&#10;AI-generated content may be incorrect."/>
                    <pic:cNvPicPr/>
                  </pic:nvPicPr>
                  <pic:blipFill>
                    <a:blip r:embed="rId10"/>
                    <a:stretch>
                      <a:fillRect/>
                    </a:stretch>
                  </pic:blipFill>
                  <pic:spPr>
                    <a:xfrm>
                      <a:off x="0" y="0"/>
                      <a:ext cx="3591253" cy="3057899"/>
                    </a:xfrm>
                    <a:prstGeom prst="rect">
                      <a:avLst/>
                    </a:prstGeom>
                  </pic:spPr>
                </pic:pic>
              </a:graphicData>
            </a:graphic>
          </wp:inline>
        </w:drawing>
      </w:r>
    </w:p>
    <w:p w14:paraId="7CFDCA84" w14:textId="4AA3D5D5" w:rsidR="003E0975" w:rsidRDefault="003E0975" w:rsidP="003E0975">
      <w:pPr>
        <w:pStyle w:val="ListParagraph"/>
        <w:numPr>
          <w:ilvl w:val="0"/>
          <w:numId w:val="1"/>
        </w:numPr>
      </w:pPr>
      <w:r w:rsidRPr="003E0975">
        <w:t xml:space="preserve">Topic Modeling (Visualization &amp; Interpretation): Apply topic modeling with 3 topics (or more, if appropriate) to the preprocessed text data. Provide an </w:t>
      </w:r>
      <w:proofErr w:type="spellStart"/>
      <w:r w:rsidRPr="003E0975">
        <w:t>Intertopic</w:t>
      </w:r>
      <w:proofErr w:type="spellEnd"/>
      <w:r w:rsidRPr="003E0975">
        <w:t xml:space="preserve"> Distance Map, list the top 10 words per topic, and summarize the three topics based on your best effort. </w:t>
      </w:r>
    </w:p>
    <w:p w14:paraId="6A2470AD" w14:textId="234E1795" w:rsidR="00A473FF" w:rsidRDefault="00A473FF" w:rsidP="00A473FF">
      <w:pPr>
        <w:pStyle w:val="ListParagraph"/>
        <w:jc w:val="center"/>
      </w:pPr>
      <w:r w:rsidRPr="00A473FF">
        <w:rPr>
          <w:noProof/>
        </w:rPr>
        <w:drawing>
          <wp:inline distT="0" distB="0" distL="0" distR="0" wp14:anchorId="05EB7FD5" wp14:editId="0A52386B">
            <wp:extent cx="5382986" cy="740161"/>
            <wp:effectExtent l="0" t="0" r="0" b="3175"/>
            <wp:docPr id="172671314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13145" name="Picture 1" descr="A black screen with white text&#10;&#10;AI-generated content may be incorrect."/>
                    <pic:cNvPicPr/>
                  </pic:nvPicPr>
                  <pic:blipFill>
                    <a:blip r:embed="rId11"/>
                    <a:stretch>
                      <a:fillRect/>
                    </a:stretch>
                  </pic:blipFill>
                  <pic:spPr>
                    <a:xfrm>
                      <a:off x="0" y="0"/>
                      <a:ext cx="5394869" cy="741795"/>
                    </a:xfrm>
                    <a:prstGeom prst="rect">
                      <a:avLst/>
                    </a:prstGeom>
                  </pic:spPr>
                </pic:pic>
              </a:graphicData>
            </a:graphic>
          </wp:inline>
        </w:drawing>
      </w:r>
    </w:p>
    <w:p w14:paraId="76F1C220" w14:textId="325AA9A5" w:rsidR="00A473FF" w:rsidRDefault="00A473FF" w:rsidP="00A473FF">
      <w:pPr>
        <w:pStyle w:val="ListParagraph"/>
        <w:jc w:val="center"/>
      </w:pPr>
      <w:r w:rsidRPr="00A473FF">
        <w:rPr>
          <w:noProof/>
        </w:rPr>
        <w:lastRenderedPageBreak/>
        <w:drawing>
          <wp:inline distT="0" distB="0" distL="0" distR="0" wp14:anchorId="5B2AF6C2" wp14:editId="552FC064">
            <wp:extent cx="4844143" cy="2970661"/>
            <wp:effectExtent l="0" t="0" r="0" b="1270"/>
            <wp:docPr id="2104024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4622" name="Picture 1" descr="A screenshot of a computer&#10;&#10;AI-generated content may be incorrect."/>
                    <pic:cNvPicPr/>
                  </pic:nvPicPr>
                  <pic:blipFill>
                    <a:blip r:embed="rId12"/>
                    <a:stretch>
                      <a:fillRect/>
                    </a:stretch>
                  </pic:blipFill>
                  <pic:spPr>
                    <a:xfrm>
                      <a:off x="0" y="0"/>
                      <a:ext cx="4862896" cy="2982161"/>
                    </a:xfrm>
                    <a:prstGeom prst="rect">
                      <a:avLst/>
                    </a:prstGeom>
                  </pic:spPr>
                </pic:pic>
              </a:graphicData>
            </a:graphic>
          </wp:inline>
        </w:drawing>
      </w:r>
    </w:p>
    <w:p w14:paraId="11A3EFC1" w14:textId="5CC05DFB" w:rsidR="00A473FF" w:rsidRPr="00EE5D81" w:rsidRDefault="00A473FF" w:rsidP="00A473FF">
      <w:pPr>
        <w:pStyle w:val="ListParagraph"/>
        <w:rPr>
          <w:color w:val="4EA72E" w:themeColor="accent6"/>
        </w:rPr>
      </w:pPr>
      <w:r w:rsidRPr="00EE5D81">
        <w:rPr>
          <w:color w:val="4EA72E" w:themeColor="accent6"/>
        </w:rPr>
        <w:t>Topic 1: Appears to represent red wines with dark fruits and tannins. The topic could possibly be labeled “Bold red wines with dark fruit and tannic structure”</w:t>
      </w:r>
    </w:p>
    <w:p w14:paraId="34F87544" w14:textId="5A9D4954" w:rsidR="00A473FF" w:rsidRPr="00EE5D81" w:rsidRDefault="00A473FF" w:rsidP="00A473FF">
      <w:pPr>
        <w:pStyle w:val="ListParagraph"/>
        <w:rPr>
          <w:color w:val="4EA72E" w:themeColor="accent6"/>
        </w:rPr>
      </w:pPr>
      <w:r w:rsidRPr="00EE5D81">
        <w:rPr>
          <w:color w:val="4EA72E" w:themeColor="accent6"/>
        </w:rPr>
        <w:t>Topic 2: Captures a more general wine description. There is more fruit and some spice with words like bright and mouth. A possible topic label could be “Balanced fruit-based wines with spice and bright color”</w:t>
      </w:r>
    </w:p>
    <w:p w14:paraId="1D75FDA7" w14:textId="68F6201F" w:rsidR="00A473FF" w:rsidRPr="00EE5D81" w:rsidRDefault="00A473FF" w:rsidP="00A473FF">
      <w:pPr>
        <w:pStyle w:val="ListParagraph"/>
        <w:rPr>
          <w:color w:val="4EA72E" w:themeColor="accent6"/>
        </w:rPr>
      </w:pPr>
      <w:r w:rsidRPr="00EE5D81">
        <w:rPr>
          <w:color w:val="4EA72E" w:themeColor="accent6"/>
        </w:rPr>
        <w:t>Topic 3: Clearly represents white wines with fruity fresh acidic taste. Possible label could be “Fresh White wines with citric and floral notes”.</w:t>
      </w:r>
    </w:p>
    <w:p w14:paraId="3601B127" w14:textId="77777777" w:rsidR="00233090" w:rsidRDefault="00233090" w:rsidP="00233090">
      <w:pPr>
        <w:pStyle w:val="ListParagraph"/>
      </w:pPr>
    </w:p>
    <w:p w14:paraId="54D18BEE" w14:textId="01C11FA1" w:rsidR="003E0975" w:rsidRDefault="003E0975" w:rsidP="0044651E">
      <w:pPr>
        <w:pStyle w:val="ListParagraph"/>
        <w:numPr>
          <w:ilvl w:val="0"/>
          <w:numId w:val="1"/>
        </w:numPr>
      </w:pPr>
      <w:r w:rsidRPr="003E0975">
        <w:t>Target Variable &amp; Prediction Models:</w:t>
      </w:r>
      <w:r w:rsidR="00E919EE">
        <w:t xml:space="preserve"> </w:t>
      </w:r>
      <w:r w:rsidRPr="003E0975">
        <w:t xml:space="preserve"> </w:t>
      </w:r>
      <w:r w:rsidR="00E919EE">
        <w:t>B</w:t>
      </w:r>
      <w:r w:rsidRPr="003E0975">
        <w:t>uild two prediction models for the "</w:t>
      </w:r>
      <w:r w:rsidR="009F30D6">
        <w:t>Top Rated</w:t>
      </w:r>
      <w:r w:rsidRPr="003E0975">
        <w:t>"</w:t>
      </w:r>
      <w:r w:rsidR="0044651E">
        <w:t xml:space="preserve"> (points&gt;=90)</w:t>
      </w:r>
      <w:r w:rsidR="00E919EE">
        <w:t xml:space="preserve">. </w:t>
      </w:r>
      <w:r w:rsidR="002439AB">
        <w:t>Explore the categorical features</w:t>
      </w:r>
      <w:r w:rsidR="002F7FFA">
        <w:t xml:space="preserve"> and decide whether to bucket values into broader categories before dummy encoding. </w:t>
      </w:r>
    </w:p>
    <w:p w14:paraId="0ECCF113" w14:textId="1529418A" w:rsidR="00233090" w:rsidRDefault="003E0975" w:rsidP="005E504F">
      <w:pPr>
        <w:pStyle w:val="ListParagraph"/>
        <w:numPr>
          <w:ilvl w:val="1"/>
          <w:numId w:val="1"/>
        </w:numPr>
      </w:pPr>
      <w:r w:rsidRPr="003E0975">
        <w:t xml:space="preserve">Model 1: Use only non-text information (i.e., exclude </w:t>
      </w:r>
      <w:r w:rsidR="00E919EE">
        <w:t>“Description” from the dataset</w:t>
      </w:r>
      <w:r w:rsidRPr="003E0975">
        <w:t>).</w:t>
      </w:r>
    </w:p>
    <w:p w14:paraId="438FA86F" w14:textId="77777777" w:rsidR="005E504F" w:rsidRDefault="005E504F" w:rsidP="005E504F">
      <w:pPr>
        <w:pStyle w:val="ListParagraph"/>
        <w:ind w:left="1440"/>
      </w:pPr>
    </w:p>
    <w:p w14:paraId="7FC5CD67" w14:textId="27216788" w:rsidR="005E504F" w:rsidRPr="005E504F" w:rsidRDefault="005E504F" w:rsidP="005E504F">
      <w:pPr>
        <w:pStyle w:val="ListParagraph"/>
        <w:ind w:left="1440"/>
        <w:rPr>
          <w:color w:val="4EA72E" w:themeColor="accent6"/>
        </w:rPr>
      </w:pPr>
      <w:r w:rsidRPr="005E504F">
        <w:rPr>
          <w:color w:val="4EA72E" w:themeColor="accent6"/>
        </w:rPr>
        <w:t xml:space="preserve">Modeled the target variable Top Rated, defined as whether a wine received at least 90 points using logistic regression. In this approach, only non-text structured variables were used with rare categorical variables grouped into broader categories before one-hot encoding. </w:t>
      </w:r>
    </w:p>
    <w:p w14:paraId="0B28113F" w14:textId="543DDB66" w:rsidR="003E0975" w:rsidRDefault="003E0975" w:rsidP="003E0975">
      <w:pPr>
        <w:pStyle w:val="ListParagraph"/>
        <w:numPr>
          <w:ilvl w:val="1"/>
          <w:numId w:val="1"/>
        </w:numPr>
      </w:pPr>
      <w:r w:rsidRPr="003E0975">
        <w:t xml:space="preserve">Model 2: Combine non-text information with text information. Perform topic modeling with the LSI model </w:t>
      </w:r>
      <w:r w:rsidR="002F7FFA">
        <w:t xml:space="preserve">the “description” column </w:t>
      </w:r>
      <w:r w:rsidRPr="003E0975">
        <w:t xml:space="preserve">(keep the number of SVD components as 5) and use the resulting features to build your model. </w:t>
      </w:r>
    </w:p>
    <w:p w14:paraId="405CFF9B" w14:textId="77777777" w:rsidR="005E504F" w:rsidRDefault="005E504F" w:rsidP="005E504F">
      <w:pPr>
        <w:pStyle w:val="ListParagraph"/>
        <w:ind w:left="1440"/>
      </w:pPr>
    </w:p>
    <w:p w14:paraId="203DEFEA" w14:textId="1695B86A" w:rsidR="005E504F" w:rsidRPr="005E504F" w:rsidRDefault="005E504F" w:rsidP="005E504F">
      <w:pPr>
        <w:pStyle w:val="ListParagraph"/>
        <w:ind w:left="1440"/>
        <w:rPr>
          <w:color w:val="4EA72E" w:themeColor="accent6"/>
        </w:rPr>
      </w:pPr>
      <w:r w:rsidRPr="005E504F">
        <w:rPr>
          <w:color w:val="4EA72E" w:themeColor="accent6"/>
        </w:rPr>
        <w:t xml:space="preserve">The same structured variables from part a were used but combined with text-derived features from the description column. The text was transformed </w:t>
      </w:r>
      <w:r w:rsidRPr="005E504F">
        <w:rPr>
          <w:color w:val="4EA72E" w:themeColor="accent6"/>
        </w:rPr>
        <w:lastRenderedPageBreak/>
        <w:t xml:space="preserve">using TF-IDF and reduced to 5 latent semantic components using LSI. This let me compare a baseline non-text model with a richer model that also incorporated semantic information from descriptions. </w:t>
      </w:r>
    </w:p>
    <w:p w14:paraId="3116C8D0" w14:textId="5D5FD56A" w:rsidR="003E0975" w:rsidRDefault="003E0975" w:rsidP="003E0975">
      <w:pPr>
        <w:pStyle w:val="ListParagraph"/>
        <w:numPr>
          <w:ilvl w:val="0"/>
          <w:numId w:val="1"/>
        </w:numPr>
      </w:pPr>
      <w:r w:rsidRPr="003E0975">
        <w:t>Random Forest Modeling: Create Random Forest models for both Model 1 and Model 2.</w:t>
      </w:r>
    </w:p>
    <w:p w14:paraId="5D37B018" w14:textId="45719978" w:rsidR="0063329D" w:rsidRPr="005B1FE9" w:rsidRDefault="0063329D" w:rsidP="0063329D">
      <w:pPr>
        <w:pStyle w:val="ListParagraph"/>
        <w:rPr>
          <w:color w:val="4EA72E" w:themeColor="accent6"/>
        </w:rPr>
      </w:pPr>
      <w:r w:rsidRPr="005B1FE9">
        <w:rPr>
          <w:color w:val="4EA72E" w:themeColor="accent6"/>
        </w:rPr>
        <w:t xml:space="preserve">Using </w:t>
      </w:r>
      <w:r w:rsidR="005B1FE9" w:rsidRPr="005B1FE9">
        <w:rPr>
          <w:color w:val="4EA72E" w:themeColor="accent6"/>
        </w:rPr>
        <w:t xml:space="preserve">the same process but replacing the models with </w:t>
      </w:r>
      <w:r w:rsidRPr="005B1FE9">
        <w:rPr>
          <w:color w:val="4EA72E" w:themeColor="accent6"/>
        </w:rPr>
        <w:t xml:space="preserve">random forest to predict the binary target variable Top Rated, </w:t>
      </w:r>
      <w:r w:rsidR="005B1FE9" w:rsidRPr="005B1FE9">
        <w:rPr>
          <w:color w:val="4EA72E" w:themeColor="accent6"/>
        </w:rPr>
        <w:t>we saw the ROCAUC and performance metrics improve compared to the previous regression models in both model 1 and 2 with model 2 having the best score out of those tested as of this far.</w:t>
      </w:r>
    </w:p>
    <w:p w14:paraId="5E9CDC51" w14:textId="22ED8942" w:rsidR="003E0975" w:rsidRDefault="003E0975" w:rsidP="003E0975">
      <w:pPr>
        <w:pStyle w:val="ListParagraph"/>
        <w:numPr>
          <w:ilvl w:val="0"/>
          <w:numId w:val="1"/>
        </w:numPr>
      </w:pPr>
      <w:r w:rsidRPr="003E0975">
        <w:t xml:space="preserve">Model Comparison: Compare the performance of the two models based on the AUCROC of the validation set. Draw ROC curves for each model to provide a visual comparison. </w:t>
      </w:r>
    </w:p>
    <w:p w14:paraId="1F92CFD4" w14:textId="538BC7A5" w:rsidR="006702E9" w:rsidRPr="006702E9" w:rsidRDefault="006702E9" w:rsidP="006702E9">
      <w:pPr>
        <w:pStyle w:val="ListParagraph"/>
        <w:rPr>
          <w:color w:val="4EA72E" w:themeColor="accent6"/>
        </w:rPr>
      </w:pPr>
      <w:r w:rsidRPr="006702E9">
        <w:rPr>
          <w:color w:val="4EA72E" w:themeColor="accent6"/>
        </w:rPr>
        <w:t xml:space="preserve">This is for </w:t>
      </w:r>
      <w:r>
        <w:rPr>
          <w:color w:val="4EA72E" w:themeColor="accent6"/>
        </w:rPr>
        <w:t>R</w:t>
      </w:r>
      <w:r w:rsidRPr="006702E9">
        <w:rPr>
          <w:color w:val="4EA72E" w:themeColor="accent6"/>
        </w:rPr>
        <w:t xml:space="preserve">andom </w:t>
      </w:r>
      <w:r>
        <w:rPr>
          <w:color w:val="4EA72E" w:themeColor="accent6"/>
        </w:rPr>
        <w:t>F</w:t>
      </w:r>
      <w:r w:rsidRPr="006702E9">
        <w:rPr>
          <w:color w:val="4EA72E" w:themeColor="accent6"/>
        </w:rPr>
        <w:t>orest</w:t>
      </w:r>
    </w:p>
    <w:p w14:paraId="0D7C6196" w14:textId="7513053C" w:rsidR="006702E9" w:rsidRDefault="006702E9" w:rsidP="006702E9">
      <w:pPr>
        <w:pStyle w:val="ListParagraph"/>
      </w:pPr>
      <w:r w:rsidRPr="006702E9">
        <w:drawing>
          <wp:inline distT="0" distB="0" distL="0" distR="0" wp14:anchorId="75BCC8ED" wp14:editId="63A7A376">
            <wp:extent cx="4057650" cy="3199301"/>
            <wp:effectExtent l="0" t="0" r="0" b="1270"/>
            <wp:docPr id="173678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81952" name=""/>
                    <pic:cNvPicPr/>
                  </pic:nvPicPr>
                  <pic:blipFill>
                    <a:blip r:embed="rId13"/>
                    <a:stretch>
                      <a:fillRect/>
                    </a:stretch>
                  </pic:blipFill>
                  <pic:spPr>
                    <a:xfrm>
                      <a:off x="0" y="0"/>
                      <a:ext cx="4060879" cy="3201847"/>
                    </a:xfrm>
                    <a:prstGeom prst="rect">
                      <a:avLst/>
                    </a:prstGeom>
                  </pic:spPr>
                </pic:pic>
              </a:graphicData>
            </a:graphic>
          </wp:inline>
        </w:drawing>
      </w:r>
    </w:p>
    <w:p w14:paraId="304A80FF" w14:textId="5FF9D967" w:rsidR="003E0975" w:rsidRDefault="003E0975" w:rsidP="003E0975">
      <w:pPr>
        <w:pStyle w:val="ListParagraph"/>
        <w:numPr>
          <w:ilvl w:val="0"/>
          <w:numId w:val="1"/>
        </w:numPr>
      </w:pPr>
      <w:r w:rsidRPr="003E0975">
        <w:t xml:space="preserve">Alternative Classifier: Repeat tasks 6 and 7 with your choice of any other classifier (e.g., SVM, </w:t>
      </w:r>
      <w:proofErr w:type="spellStart"/>
      <w:r w:rsidRPr="003E0975">
        <w:t>XGBoost</w:t>
      </w:r>
      <w:proofErr w:type="spellEnd"/>
      <w:r w:rsidRPr="003E0975">
        <w:t xml:space="preserve">). To manage computation time for hyperparameter tuning: </w:t>
      </w:r>
    </w:p>
    <w:p w14:paraId="77F9D8CE" w14:textId="4D2474C0" w:rsidR="003E0975" w:rsidRDefault="003E0975" w:rsidP="003E0975">
      <w:pPr>
        <w:pStyle w:val="ListParagraph"/>
        <w:numPr>
          <w:ilvl w:val="1"/>
          <w:numId w:val="1"/>
        </w:numPr>
      </w:pPr>
      <w:r w:rsidRPr="003E0975">
        <w:t xml:space="preserve">You may use a smaller, randomly sampled subset of the training data for tuning. </w:t>
      </w:r>
    </w:p>
    <w:p w14:paraId="4C02F4A8" w14:textId="54DDBB14" w:rsidR="003E0975" w:rsidRDefault="003E0975" w:rsidP="003E0975">
      <w:pPr>
        <w:pStyle w:val="ListParagraph"/>
        <w:numPr>
          <w:ilvl w:val="1"/>
          <w:numId w:val="1"/>
        </w:numPr>
      </w:pPr>
      <w:r w:rsidRPr="003E0975">
        <w:t>Alternatively, you may use a more efficient search method such as Randomized Search instead of Grid Search.</w:t>
      </w:r>
      <w:r>
        <w:t xml:space="preserve"> </w:t>
      </w:r>
    </w:p>
    <w:p w14:paraId="0D7F54C8" w14:textId="354AD61B" w:rsidR="00691FCC" w:rsidRPr="00691FCC" w:rsidRDefault="00691FCC" w:rsidP="00691FCC">
      <w:pPr>
        <w:ind w:left="1080"/>
        <w:rPr>
          <w:color w:val="4EA72E" w:themeColor="accent6"/>
        </w:rPr>
      </w:pPr>
      <w:r w:rsidRPr="00691FCC">
        <w:rPr>
          <w:color w:val="4EA72E" w:themeColor="accent6"/>
        </w:rPr>
        <w:t xml:space="preserve">I </w:t>
      </w:r>
      <w:proofErr w:type="gramStart"/>
      <w:r w:rsidRPr="00691FCC">
        <w:rPr>
          <w:color w:val="4EA72E" w:themeColor="accent6"/>
        </w:rPr>
        <w:t>firstly</w:t>
      </w:r>
      <w:proofErr w:type="gramEnd"/>
      <w:r w:rsidRPr="00691FCC">
        <w:rPr>
          <w:color w:val="4EA72E" w:themeColor="accent6"/>
        </w:rPr>
        <w:t xml:space="preserve"> used SVM for both the non-text only and combined non-text plus text feature set using the same preprocessing pipeline as in the earlier models. SVM was initially fit without hyperparameter tuning to establish a baseline. I then </w:t>
      </w:r>
      <w:r w:rsidRPr="00691FCC">
        <w:rPr>
          <w:color w:val="4EA72E" w:themeColor="accent6"/>
        </w:rPr>
        <w:lastRenderedPageBreak/>
        <w:t xml:space="preserve">attempted to tune the SVM models using randomized search cv on a smaller subset of training data but that was very slow since due to the computational cost of the repeated SVM fitting on CPU bound task. To improve efficiency, I switched to </w:t>
      </w:r>
      <w:proofErr w:type="spellStart"/>
      <w:r w:rsidRPr="00691FCC">
        <w:rPr>
          <w:color w:val="4EA72E" w:themeColor="accent6"/>
        </w:rPr>
        <w:t>XGBoost</w:t>
      </w:r>
      <w:proofErr w:type="spellEnd"/>
      <w:r w:rsidRPr="00691FCC">
        <w:rPr>
          <w:color w:val="4EA72E" w:themeColor="accent6"/>
        </w:rPr>
        <w:t xml:space="preserve"> and enabled CUDA GPU acceleration since I am doing this in </w:t>
      </w:r>
      <w:proofErr w:type="spellStart"/>
      <w:r w:rsidRPr="00691FCC">
        <w:rPr>
          <w:color w:val="4EA72E" w:themeColor="accent6"/>
        </w:rPr>
        <w:t>VSCode</w:t>
      </w:r>
      <w:proofErr w:type="spellEnd"/>
      <w:r w:rsidRPr="00691FCC">
        <w:rPr>
          <w:color w:val="4EA72E" w:themeColor="accent6"/>
        </w:rPr>
        <w:t xml:space="preserve"> locally instead of </w:t>
      </w:r>
      <w:proofErr w:type="spellStart"/>
      <w:r w:rsidRPr="00691FCC">
        <w:rPr>
          <w:color w:val="4EA72E" w:themeColor="accent6"/>
        </w:rPr>
        <w:t>colab</w:t>
      </w:r>
      <w:proofErr w:type="spellEnd"/>
      <w:r w:rsidRPr="00691FCC">
        <w:rPr>
          <w:color w:val="4EA72E" w:themeColor="accent6"/>
        </w:rPr>
        <w:t xml:space="preserve">. This sped it up significantly. </w:t>
      </w:r>
    </w:p>
    <w:p w14:paraId="02ED0CBE" w14:textId="77777777" w:rsidR="00691FCC" w:rsidRDefault="00691FCC" w:rsidP="00691FCC">
      <w:pPr>
        <w:ind w:left="1080"/>
      </w:pPr>
    </w:p>
    <w:p w14:paraId="434939E5" w14:textId="339AA837" w:rsidR="003E0975" w:rsidRPr="003E0975" w:rsidRDefault="003E0975" w:rsidP="003E0975">
      <w:pPr>
        <w:pStyle w:val="ListParagraph"/>
        <w:numPr>
          <w:ilvl w:val="1"/>
          <w:numId w:val="1"/>
        </w:numPr>
      </w:pPr>
      <w:r w:rsidRPr="003E0975">
        <w:t>You are encouraged to consult GenAI for other approaches. If you do, remember to include the specific prompts you used submission and clearly state and justify your approach (</w:t>
      </w:r>
      <w:r w:rsidR="009F30D6">
        <w:t xml:space="preserve">categorization, </w:t>
      </w:r>
      <w:r w:rsidRPr="003E0975">
        <w:t>sampling, search method) in your Word Document submission.</w:t>
      </w:r>
    </w:p>
    <w:p w14:paraId="7B8B8EDF" w14:textId="51D0BC0D" w:rsidR="003E0975" w:rsidRDefault="003E0975" w:rsidP="003E0975">
      <w:pPr>
        <w:rPr>
          <w:color w:val="215E99" w:themeColor="text2" w:themeTint="BF"/>
          <w:sz w:val="28"/>
          <w:szCs w:val="28"/>
        </w:rPr>
      </w:pPr>
      <w:r>
        <w:rPr>
          <w:color w:val="215E99" w:themeColor="text2" w:themeTint="BF"/>
          <w:sz w:val="28"/>
          <w:szCs w:val="28"/>
        </w:rPr>
        <w:t>Notebook Submissions (2 Required):</w:t>
      </w:r>
    </w:p>
    <w:p w14:paraId="3E274E2D" w14:textId="16A0F929" w:rsidR="003E0975" w:rsidRPr="003E0975" w:rsidRDefault="003E0975" w:rsidP="003E0975">
      <w:r w:rsidRPr="003E0975">
        <w:t xml:space="preserve">Download and submit the </w:t>
      </w:r>
      <w:r w:rsidR="00CC71CA">
        <w:t xml:space="preserve">Word Document and </w:t>
      </w:r>
      <w:r w:rsidRPr="003E0975">
        <w:t xml:space="preserve">Google </w:t>
      </w:r>
      <w:proofErr w:type="spellStart"/>
      <w:r w:rsidRPr="003E0975">
        <w:t>Colab</w:t>
      </w:r>
      <w:proofErr w:type="spellEnd"/>
      <w:r w:rsidRPr="003E0975">
        <w:t xml:space="preserve"> notebook (</w:t>
      </w:r>
      <w:proofErr w:type="spellStart"/>
      <w:r w:rsidRPr="003E0975">
        <w:t>ipynb</w:t>
      </w:r>
      <w:proofErr w:type="spellEnd"/>
      <w:r w:rsidRPr="003E0975">
        <w:t>) with your completed code and output.</w:t>
      </w:r>
      <w:r w:rsidR="004E34C4">
        <w:t xml:space="preserve"> </w:t>
      </w:r>
      <w:r w:rsidR="00CC71CA">
        <w:t xml:space="preserve">To upload multiple documents on Canvas, </w:t>
      </w:r>
      <w:r w:rsidR="00FE4A45">
        <w:t>click the File Upload button in the assignment, then click Add Another File for the second upload.</w:t>
      </w:r>
    </w:p>
    <w:p w14:paraId="5A297C28" w14:textId="6562F150" w:rsidR="003E0975" w:rsidRDefault="003E0975" w:rsidP="003E0975">
      <w:pPr>
        <w:rPr>
          <w:color w:val="215E99" w:themeColor="text2" w:themeTint="BF"/>
          <w:sz w:val="28"/>
          <w:szCs w:val="28"/>
        </w:rPr>
      </w:pPr>
      <w:r>
        <w:rPr>
          <w:color w:val="215E99" w:themeColor="text2" w:themeTint="BF"/>
          <w:sz w:val="28"/>
          <w:szCs w:val="28"/>
        </w:rPr>
        <w:t>Note on the Use of AI:</w:t>
      </w:r>
    </w:p>
    <w:p w14:paraId="1D1052FE" w14:textId="7A538E82" w:rsidR="003E0975" w:rsidRPr="003E0975" w:rsidRDefault="003E0975" w:rsidP="003E0975">
      <w:r w:rsidRPr="003E0975">
        <w:t>The use of GenAI is expected and recommended. Please share specific prompts you used (other than the task descriptions above in this assignment), such as “</w:t>
      </w:r>
      <w:r w:rsidR="00110588">
        <w:t>What should I do if I have too many categories in a categorical feature</w:t>
      </w:r>
      <w:r w:rsidRPr="003E0975">
        <w:t>?” or “How do I create a smaller sample for hyperparameter tuning when the training set is too large?” It is also very important that you understand the code that is generated by AI. Do not use the code if you do not understand it.</w:t>
      </w:r>
    </w:p>
    <w:sectPr w:rsidR="003E0975" w:rsidRPr="003E0975">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E76F1" w14:textId="77777777" w:rsidR="00B41679" w:rsidRDefault="00B41679" w:rsidP="00C42A8D">
      <w:pPr>
        <w:spacing w:after="0" w:line="240" w:lineRule="auto"/>
      </w:pPr>
      <w:r>
        <w:separator/>
      </w:r>
    </w:p>
  </w:endnote>
  <w:endnote w:type="continuationSeparator" w:id="0">
    <w:p w14:paraId="488D10F1" w14:textId="77777777" w:rsidR="00B41679" w:rsidRDefault="00B41679" w:rsidP="00C4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6BD3" w14:textId="77777777" w:rsidR="00B41679" w:rsidRDefault="00B41679" w:rsidP="00C42A8D">
      <w:pPr>
        <w:spacing w:after="0" w:line="240" w:lineRule="auto"/>
      </w:pPr>
      <w:r>
        <w:separator/>
      </w:r>
    </w:p>
  </w:footnote>
  <w:footnote w:type="continuationSeparator" w:id="0">
    <w:p w14:paraId="3302AAB2" w14:textId="77777777" w:rsidR="00B41679" w:rsidRDefault="00B41679" w:rsidP="00C42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E8B1" w14:textId="5C51AF48" w:rsidR="00C42A8D" w:rsidRDefault="00C42A8D">
    <w:pPr>
      <w:pStyle w:val="Header"/>
    </w:pPr>
    <w:r>
      <w:t>Toby Wong</w:t>
    </w:r>
  </w:p>
  <w:p w14:paraId="53A38007" w14:textId="2AADE766" w:rsidR="00C42A8D" w:rsidRDefault="00C42A8D">
    <w:pPr>
      <w:pStyle w:val="Header"/>
    </w:pPr>
    <w:r>
      <w:t>March 30</w:t>
    </w:r>
    <w:r w:rsidRPr="00C42A8D">
      <w:rPr>
        <w:vertAlign w:val="superscript"/>
      </w:rPr>
      <w:t>th</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37F4F"/>
    <w:multiLevelType w:val="hybridMultilevel"/>
    <w:tmpl w:val="31F632E8"/>
    <w:lvl w:ilvl="0" w:tplc="0409000F">
      <w:start w:val="1"/>
      <w:numFmt w:val="decimal"/>
      <w:lvlText w:val="%1."/>
      <w:lvlJc w:val="left"/>
      <w:pPr>
        <w:ind w:left="720" w:hanging="360"/>
      </w:pPr>
    </w:lvl>
    <w:lvl w:ilvl="1" w:tplc="69E6139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37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75"/>
    <w:rsid w:val="00032DC0"/>
    <w:rsid w:val="00110588"/>
    <w:rsid w:val="001271B8"/>
    <w:rsid w:val="002028D2"/>
    <w:rsid w:val="00233090"/>
    <w:rsid w:val="002439AB"/>
    <w:rsid w:val="00264DFE"/>
    <w:rsid w:val="002F7FFA"/>
    <w:rsid w:val="003E0975"/>
    <w:rsid w:val="0044651E"/>
    <w:rsid w:val="004E34C4"/>
    <w:rsid w:val="005B1FE9"/>
    <w:rsid w:val="005C3381"/>
    <w:rsid w:val="005E504F"/>
    <w:rsid w:val="005F4B3C"/>
    <w:rsid w:val="00610236"/>
    <w:rsid w:val="0063329D"/>
    <w:rsid w:val="006702E9"/>
    <w:rsid w:val="00691FCC"/>
    <w:rsid w:val="007A0EBE"/>
    <w:rsid w:val="0090505E"/>
    <w:rsid w:val="00963789"/>
    <w:rsid w:val="009F30D6"/>
    <w:rsid w:val="009F53BE"/>
    <w:rsid w:val="00A473FF"/>
    <w:rsid w:val="00AB13C8"/>
    <w:rsid w:val="00B41679"/>
    <w:rsid w:val="00C42A8D"/>
    <w:rsid w:val="00C926A7"/>
    <w:rsid w:val="00CC71CA"/>
    <w:rsid w:val="00D93F4A"/>
    <w:rsid w:val="00E919EE"/>
    <w:rsid w:val="00EE5D81"/>
    <w:rsid w:val="00F342F0"/>
    <w:rsid w:val="00F922CF"/>
    <w:rsid w:val="00FE4A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2F19"/>
  <w15:chartTrackingRefBased/>
  <w15:docId w15:val="{97B4D2A5-175F-4AC1-8E01-A426BA7A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975"/>
    <w:rPr>
      <w:rFonts w:eastAsiaTheme="majorEastAsia" w:cstheme="majorBidi"/>
      <w:color w:val="272727" w:themeColor="text1" w:themeTint="D8"/>
    </w:rPr>
  </w:style>
  <w:style w:type="paragraph" w:styleId="Title">
    <w:name w:val="Title"/>
    <w:basedOn w:val="Normal"/>
    <w:next w:val="Normal"/>
    <w:link w:val="TitleChar"/>
    <w:uiPriority w:val="10"/>
    <w:qFormat/>
    <w:rsid w:val="003E0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975"/>
    <w:pPr>
      <w:spacing w:before="160"/>
      <w:jc w:val="center"/>
    </w:pPr>
    <w:rPr>
      <w:i/>
      <w:iCs/>
      <w:color w:val="404040" w:themeColor="text1" w:themeTint="BF"/>
    </w:rPr>
  </w:style>
  <w:style w:type="character" w:customStyle="1" w:styleId="QuoteChar">
    <w:name w:val="Quote Char"/>
    <w:basedOn w:val="DefaultParagraphFont"/>
    <w:link w:val="Quote"/>
    <w:uiPriority w:val="29"/>
    <w:rsid w:val="003E0975"/>
    <w:rPr>
      <w:i/>
      <w:iCs/>
      <w:color w:val="404040" w:themeColor="text1" w:themeTint="BF"/>
    </w:rPr>
  </w:style>
  <w:style w:type="paragraph" w:styleId="ListParagraph">
    <w:name w:val="List Paragraph"/>
    <w:basedOn w:val="Normal"/>
    <w:uiPriority w:val="34"/>
    <w:qFormat/>
    <w:rsid w:val="003E0975"/>
    <w:pPr>
      <w:ind w:left="720"/>
      <w:contextualSpacing/>
    </w:pPr>
  </w:style>
  <w:style w:type="character" w:styleId="IntenseEmphasis">
    <w:name w:val="Intense Emphasis"/>
    <w:basedOn w:val="DefaultParagraphFont"/>
    <w:uiPriority w:val="21"/>
    <w:qFormat/>
    <w:rsid w:val="003E0975"/>
    <w:rPr>
      <w:i/>
      <w:iCs/>
      <w:color w:val="0F4761" w:themeColor="accent1" w:themeShade="BF"/>
    </w:rPr>
  </w:style>
  <w:style w:type="paragraph" w:styleId="IntenseQuote">
    <w:name w:val="Intense Quote"/>
    <w:basedOn w:val="Normal"/>
    <w:next w:val="Normal"/>
    <w:link w:val="IntenseQuoteChar"/>
    <w:uiPriority w:val="30"/>
    <w:qFormat/>
    <w:rsid w:val="003E0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975"/>
    <w:rPr>
      <w:i/>
      <w:iCs/>
      <w:color w:val="0F4761" w:themeColor="accent1" w:themeShade="BF"/>
    </w:rPr>
  </w:style>
  <w:style w:type="character" w:styleId="IntenseReference">
    <w:name w:val="Intense Reference"/>
    <w:basedOn w:val="DefaultParagraphFont"/>
    <w:uiPriority w:val="32"/>
    <w:qFormat/>
    <w:rsid w:val="003E0975"/>
    <w:rPr>
      <w:b/>
      <w:bCs/>
      <w:smallCaps/>
      <w:color w:val="0F4761" w:themeColor="accent1" w:themeShade="BF"/>
      <w:spacing w:val="5"/>
    </w:rPr>
  </w:style>
  <w:style w:type="paragraph" w:styleId="Header">
    <w:name w:val="header"/>
    <w:basedOn w:val="Normal"/>
    <w:link w:val="HeaderChar"/>
    <w:uiPriority w:val="99"/>
    <w:unhideWhenUsed/>
    <w:rsid w:val="00C42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A8D"/>
  </w:style>
  <w:style w:type="paragraph" w:styleId="Footer">
    <w:name w:val="footer"/>
    <w:basedOn w:val="Normal"/>
    <w:link w:val="FooterChar"/>
    <w:uiPriority w:val="99"/>
    <w:unhideWhenUsed/>
    <w:rsid w:val="00C42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37168">
      <w:bodyDiv w:val="1"/>
      <w:marLeft w:val="0"/>
      <w:marRight w:val="0"/>
      <w:marTop w:val="0"/>
      <w:marBottom w:val="0"/>
      <w:divBdr>
        <w:top w:val="none" w:sz="0" w:space="0" w:color="auto"/>
        <w:left w:val="none" w:sz="0" w:space="0" w:color="auto"/>
        <w:bottom w:val="none" w:sz="0" w:space="0" w:color="auto"/>
        <w:right w:val="none" w:sz="0" w:space="0" w:color="auto"/>
      </w:divBdr>
    </w:div>
    <w:div w:id="129344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Wilbur</dc:creator>
  <cp:keywords/>
  <dc:description/>
  <cp:lastModifiedBy>Toby Wong</cp:lastModifiedBy>
  <cp:revision>18</cp:revision>
  <dcterms:created xsi:type="dcterms:W3CDTF">2026-03-31T01:27:00Z</dcterms:created>
  <dcterms:modified xsi:type="dcterms:W3CDTF">2026-03-31T04:21:00Z</dcterms:modified>
</cp:coreProperties>
</file>