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960"/>
        <w:tblGridChange w:id="0">
          <w:tblGrid>
            <w:gridCol w:w="5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f" w:val="clear"/>
            <w:tcMar>
              <w:top w:w="200.0" w:type="dxa"/>
              <w:left w:w="300.0" w:type="dxa"/>
              <w:bottom w:w="2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52"/>
                <w:szCs w:val="52"/>
                <w:rtl w:val="0"/>
              </w:rPr>
              <w:t xml:space="preserve">Tochukwu Sunday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56db"/>
                <w:sz w:val="22"/>
                <w:szCs w:val="22"/>
                <w:rtl w:val="0"/>
              </w:rPr>
              <w:t xml:space="preserve">Full-Stack Developer  •  ML/AI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f" w:val="clear"/>
            <w:tcMar>
              <w:top w:w="200.0" w:type="dxa"/>
              <w:left w:w="2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right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a56db"/>
                  <w:sz w:val="19"/>
                  <w:szCs w:val="19"/>
                  <w:u w:val="single"/>
                  <w:rtl w:val="0"/>
                </w:rPr>
                <w:t xml:space="preserve">tochukwusun24@gmail.com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jc w:val="right"/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a56db"/>
                  <w:sz w:val="19"/>
                  <w:szCs w:val="19"/>
                  <w:u w:val="single"/>
                  <w:rtl w:val="0"/>
                </w:rPr>
                <w:t xml:space="preserve">github.com/Tochiiy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Open to Remote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a56db" w:space="0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74151"/>
          <w:sz w:val="20"/>
          <w:szCs w:val="20"/>
          <w:rtl w:val="0"/>
        </w:rPr>
        <w:t xml:space="preserve">Full-stack developer and ML/AI engineer with hands-on experience building modern web applications using the MERN stack and Python. Passionate about creating scalable, user-friendly applications and continuously improving development skills. Strong understanding of frontend and backend integration, authentication systems, and real-world project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a56db" w:space="0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React.js, JavaScript (ES6+), TypeScript, HTML5, CSS3,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Node.js, Express.js,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MongoDB,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JavaScript, TypeScript, Python,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AI / ML: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AI Integration, Agentic Systems, Automation &amp;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Other: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REST APIs, Git &amp; GitHub, GitHub Actions, JWT Authentication, Jest (Testing)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a56db" w:space="0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Blog Web Application (MERN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blog platform with user authentication and admin system.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Implemented CRUD operations for posts with secure backend APIs.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Designed responsive UI using modern frontend tools.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Deployed application for real-world use.</w:t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9"/>
          <w:szCs w:val="19"/>
          <w:rtl w:val="0"/>
        </w:rPr>
        <w:t xml:space="preserve">Live Demo 1: </w:t>
      </w:r>
      <w:hyperlink r:id="rId9">
        <w:r w:rsidDel="00000000" w:rsidR="00000000" w:rsidRPr="00000000">
          <w:rPr>
            <w:rFonts w:ascii="Arial" w:cs="Arial" w:eastAsia="Arial" w:hAnsi="Arial"/>
            <w:color w:val="1a56db"/>
            <w:sz w:val="19"/>
            <w:szCs w:val="19"/>
            <w:u w:val="single"/>
            <w:rtl w:val="0"/>
          </w:rPr>
          <w:t xml:space="preserve">https://angiblog-web-app-2.onrender.com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9"/>
          <w:szCs w:val="19"/>
          <w:rtl w:val="0"/>
        </w:rPr>
        <w:t xml:space="preserve">Live Demo 2: </w:t>
      </w:r>
      <w:hyperlink r:id="rId10">
        <w:r w:rsidDel="00000000" w:rsidR="00000000" w:rsidRPr="00000000">
          <w:rPr>
            <w:rFonts w:ascii="Arial" w:cs="Arial" w:eastAsia="Arial" w:hAnsi="Arial"/>
            <w:color w:val="1a56db"/>
            <w:sz w:val="19"/>
            <w:szCs w:val="19"/>
            <w:u w:val="single"/>
            <w:rtl w:val="0"/>
          </w:rPr>
          <w:t xml:space="preserve">https://noteverse-8tbo.onrender.com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9"/>
          <w:szCs w:val="19"/>
          <w:rtl w:val="0"/>
        </w:rPr>
        <w:t xml:space="preserve">More projects available on GitHub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a56db" w:space="0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80" w:lineRule="auto"/>
        <w:rPr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1"/>
          <w:szCs w:val="21"/>
          <w:rtl w:val="0"/>
        </w:rPr>
        <w:t xml:space="preserve">University of the People</w:t>
      </w: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  |  Currently Enrolled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INTERESTS &amp;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a56db" w:space="0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Building and deploying full-stack applications end-to-end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Exploring backend architecture and API design patterns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Learning emerging technologies including Rust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Leveraging AI tools to boost development efficiency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Strong willingness to learn, work independently, and collaborate within teams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oteverse-8tbo.onrender.com" TargetMode="External"/><Relationship Id="rId9" Type="http://schemas.openxmlformats.org/officeDocument/2006/relationships/hyperlink" Target="https://angiblog-web-app-2.onrender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ochukwusun24@gmail.com" TargetMode="External"/><Relationship Id="rId8" Type="http://schemas.openxmlformats.org/officeDocument/2006/relationships/hyperlink" Target="https://github.com/Tochii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95aGivqJYgw/y6cSPiOPSMcxA==">CgMxLjA4AHIhMTByY1o0YlNzSTUyQm1kazVHQjhGNHYtUENkQVBnY21R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