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4"/>
          <w:szCs w:val="44"/>
        </w:rPr>
      </w:pPr>
      <w:r w:rsidRPr="00A63BAC">
        <w:rPr>
          <w:rFonts w:asciiTheme="minorHAnsi" w:hAnsiTheme="minorHAnsi" w:cstheme="minorHAnsi"/>
          <w:color w:val="000000"/>
          <w:sz w:val="44"/>
          <w:szCs w:val="44"/>
        </w:rPr>
        <w:t xml:space="preserve">TASK MANAGER 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System design</w:t>
      </w:r>
    </w:p>
    <w:p w:rsidR="00A63BAC" w:rsidRPr="00A63BAC" w:rsidRDefault="00A63BAC" w:rsidP="00A63BAC">
      <w:pPr>
        <w:pStyle w:val="NormalWeb"/>
        <w:rPr>
          <w:color w:val="000000"/>
          <w:sz w:val="40"/>
          <w:szCs w:val="40"/>
        </w:rPr>
      </w:pPr>
      <w:r w:rsidRPr="00A63BAC">
        <w:rPr>
          <w:color w:val="000000"/>
          <w:sz w:val="40"/>
          <w:szCs w:val="40"/>
        </w:rPr>
        <w:t xml:space="preserve">App/website – login/signup – </w:t>
      </w:r>
      <w:proofErr w:type="spellStart"/>
      <w:r w:rsidRPr="00A63BAC">
        <w:rPr>
          <w:color w:val="000000"/>
          <w:sz w:val="40"/>
          <w:szCs w:val="40"/>
        </w:rPr>
        <w:t>Api</w:t>
      </w:r>
      <w:proofErr w:type="spellEnd"/>
      <w:r w:rsidRPr="00A63BAC">
        <w:rPr>
          <w:color w:val="000000"/>
          <w:sz w:val="40"/>
          <w:szCs w:val="40"/>
        </w:rPr>
        <w:t xml:space="preserve"> gateway – load balancer - authentication servers – authorization server- database – frontend(dashboard) –task services – </w:t>
      </w:r>
      <w:proofErr w:type="spellStart"/>
      <w:r w:rsidRPr="00A63BAC">
        <w:rPr>
          <w:color w:val="000000"/>
          <w:sz w:val="40"/>
          <w:szCs w:val="40"/>
        </w:rPr>
        <w:t>api</w:t>
      </w:r>
      <w:proofErr w:type="spellEnd"/>
      <w:r w:rsidRPr="00A63BAC">
        <w:rPr>
          <w:color w:val="000000"/>
          <w:sz w:val="40"/>
          <w:szCs w:val="40"/>
        </w:rPr>
        <w:t xml:space="preserve"> gateway – load balancer – database servers – notification </w:t>
      </w:r>
      <w:r w:rsidRPr="00A63BAC">
        <w:rPr>
          <w:rFonts w:asciiTheme="minorHAnsi" w:hAnsiTheme="minorHAnsi" w:cstheme="minorHAnsi"/>
          <w:color w:val="000000"/>
          <w:sz w:val="40"/>
          <w:szCs w:val="40"/>
        </w:rPr>
        <w:t>server</w:t>
      </w:r>
    </w:p>
    <w:p w:rsidR="00A63BAC" w:rsidRDefault="00A63BAC" w:rsidP="00A63BAC">
      <w:pPr>
        <w:pStyle w:val="NormalWeb"/>
        <w:rPr>
          <w:color w:val="000000"/>
          <w:sz w:val="27"/>
          <w:szCs w:val="27"/>
        </w:rPr>
      </w:pPr>
      <w:r w:rsidRPr="00A63BAC">
        <w:rPr>
          <w:rFonts w:asciiTheme="majorHAnsi" w:hAnsiTheme="majorHAnsi" w:cstheme="majorHAnsi"/>
          <w:color w:val="000000"/>
          <w:sz w:val="40"/>
          <w:szCs w:val="40"/>
        </w:rPr>
        <w:t xml:space="preserve">1. </w:t>
      </w:r>
      <w:r w:rsidRPr="00A63BAC">
        <w:rPr>
          <w:rFonts w:asciiTheme="minorHAnsi" w:hAnsiTheme="minorHAnsi" w:cstheme="minorHAnsi"/>
          <w:color w:val="000000"/>
          <w:sz w:val="40"/>
          <w:szCs w:val="40"/>
        </w:rPr>
        <w:t>Functional requirement</w:t>
      </w:r>
      <w:r w:rsidRPr="00A63BAC">
        <w:rPr>
          <w:rFonts w:asciiTheme="minorHAnsi" w:hAnsiTheme="minorHAnsi" w:cstheme="minorHAnsi"/>
          <w:color w:val="000000"/>
          <w:sz w:val="27"/>
          <w:szCs w:val="27"/>
        </w:rPr>
        <w:t>: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· Create task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· Update task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· Delete task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· Prioritize task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2. Non – functional requirement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· Consistency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· Fault tolerance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· Cost efficient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· Availability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3. Design Architecture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High Architecture</w:t>
      </w:r>
      <w:r>
        <w:rPr>
          <w:color w:val="000000"/>
          <w:sz w:val="27"/>
          <w:szCs w:val="27"/>
        </w:rPr>
        <w:t xml:space="preserve">: </w:t>
      </w:r>
      <w:r w:rsidRPr="00A63BAC">
        <w:rPr>
          <w:rFonts w:asciiTheme="minorHAnsi" w:hAnsiTheme="minorHAnsi" w:cstheme="minorHAnsi"/>
          <w:color w:val="000000"/>
          <w:sz w:val="40"/>
          <w:szCs w:val="40"/>
        </w:rPr>
        <w:t>Security service: uses 02auth for its advanced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proofErr w:type="gramStart"/>
      <w:r w:rsidRPr="00A63BAC">
        <w:rPr>
          <w:rFonts w:asciiTheme="minorHAnsi" w:hAnsiTheme="minorHAnsi" w:cstheme="minorHAnsi"/>
          <w:color w:val="000000"/>
          <w:sz w:val="40"/>
          <w:szCs w:val="40"/>
        </w:rPr>
        <w:lastRenderedPageBreak/>
        <w:t>security</w:t>
      </w:r>
      <w:proofErr w:type="gramEnd"/>
      <w:r w:rsidRPr="00A63BAC">
        <w:rPr>
          <w:rFonts w:asciiTheme="minorHAnsi" w:hAnsiTheme="minorHAnsi" w:cstheme="minorHAnsi"/>
          <w:color w:val="000000"/>
          <w:sz w:val="40"/>
          <w:szCs w:val="40"/>
        </w:rPr>
        <w:t xml:space="preserve"> tools and measures used on both authentication and authorization servers for validating user information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 xml:space="preserve">Database: Relational database management system </w:t>
      </w:r>
      <w:proofErr w:type="spellStart"/>
      <w:r w:rsidRPr="00A63BAC">
        <w:rPr>
          <w:rFonts w:asciiTheme="minorHAnsi" w:hAnsiTheme="minorHAnsi" w:cstheme="minorHAnsi"/>
          <w:color w:val="000000"/>
          <w:sz w:val="40"/>
          <w:szCs w:val="40"/>
        </w:rPr>
        <w:t>sql</w:t>
      </w:r>
      <w:proofErr w:type="spellEnd"/>
      <w:r w:rsidRPr="00A63BAC">
        <w:rPr>
          <w:rFonts w:asciiTheme="minorHAnsi" w:hAnsiTheme="minorHAnsi" w:cstheme="minorHAnsi"/>
          <w:color w:val="000000"/>
          <w:sz w:val="40"/>
          <w:szCs w:val="40"/>
        </w:rPr>
        <w:t xml:space="preserve"> for the structured query of user and tasks information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Low architecture: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4. Interface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 xml:space="preserve">· GUI- this uses HTML, CSS and </w:t>
      </w:r>
      <w:proofErr w:type="spellStart"/>
      <w:r w:rsidRPr="00A63BAC">
        <w:rPr>
          <w:rFonts w:asciiTheme="minorHAnsi" w:hAnsiTheme="minorHAnsi" w:cstheme="minorHAnsi"/>
          <w:color w:val="000000"/>
          <w:sz w:val="40"/>
          <w:szCs w:val="40"/>
        </w:rPr>
        <w:t>Javascript</w:t>
      </w:r>
      <w:proofErr w:type="spellEnd"/>
      <w:r w:rsidRPr="00A63BAC">
        <w:rPr>
          <w:rFonts w:asciiTheme="minorHAnsi" w:hAnsiTheme="minorHAnsi" w:cstheme="minorHAnsi"/>
          <w:color w:val="000000"/>
          <w:sz w:val="40"/>
          <w:szCs w:val="40"/>
        </w:rPr>
        <w:t xml:space="preserve"> for the design and functionality of the front allows functions liked Create task, update task, delete task, prioritize task</w:t>
      </w:r>
    </w:p>
    <w:p w:rsidR="00A63BAC" w:rsidRPr="00A63BAC" w:rsidRDefault="00A63BAC" w:rsidP="00A63BAC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A63BAC">
        <w:rPr>
          <w:rFonts w:asciiTheme="minorHAnsi" w:hAnsiTheme="minorHAnsi" w:cstheme="minorHAnsi"/>
          <w:color w:val="000000"/>
          <w:sz w:val="40"/>
          <w:szCs w:val="40"/>
        </w:rPr>
        <w:t>· API – Representational state Transfer was used because of the website and the constant request</w:t>
      </w:r>
    </w:p>
    <w:p w:rsidR="00B92DEA" w:rsidRDefault="00B92DEA">
      <w:bookmarkStart w:id="0" w:name="_GoBack"/>
      <w:bookmarkEnd w:id="0"/>
    </w:p>
    <w:sectPr w:rsidR="00B92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BAC"/>
    <w:rsid w:val="00A63BAC"/>
    <w:rsid w:val="00B9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5A19B-BA8C-47BB-9BC5-7E064F94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3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28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2026-07-18T12:18:00Z</dcterms:created>
  <dcterms:modified xsi:type="dcterms:W3CDTF">2026-07-18T12:24:00Z</dcterms:modified>
</cp:coreProperties>
</file>