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THeiti" w:hAnsi="STHeiti" w:eastAsia="STHeiti"/>
        </w:rPr>
        <w:t>序证工作台 GitHub 开源上传步骤指南</w:t>
      </w:r>
    </w:p>
    <w:p>
      <w:pPr>
        <w:spacing w:after="280"/>
      </w:pPr>
      <w:r>
        <w:rPr>
          <w:rFonts w:ascii="STHeiti" w:hAnsi="STHeiti" w:eastAsia="STHeiti"/>
          <w:color w:val="465A6E"/>
          <w:sz w:val="22"/>
        </w:rPr>
        <w:t>从本地发布目录检查到公开仓库验证的完整操作清单</w:t>
      </w:r>
    </w:p>
    <w:p>
      <w:r>
        <w:rPr>
          <w:rFonts w:ascii="STHeiti" w:hAnsi="STHeiti" w:eastAsia="STHeiti"/>
        </w:rPr>
        <w:t>本指南将当前发布目录上传到 GitHub，并说明如何在上传前确认文件边界、建立仓库、提交版本和验证公开安装流程。发布者应使用自己的 GitHub 账号完成远程仓库创建与推送。</w:t>
      </w:r>
    </w:p>
    <w:p>
      <w:pPr>
        <w:pStyle w:val="Heading1"/>
      </w:pPr>
      <w:r>
        <w:rPr>
          <w:rFonts w:ascii="STHeiti" w:hAnsi="STHeiti" w:eastAsia="STHeiti"/>
        </w:rPr>
        <w:t>1. 上传前检查</w:t>
      </w:r>
    </w:p>
    <w:p>
      <w:pPr/>
      <w:r>
        <w:rPr>
          <w:rFonts w:ascii="STHeiti" w:hAnsi="STHeiti" w:eastAsia="STHeiti"/>
        </w:rPr>
        <w:t>1.  确认发布目录是 `序证工作台-GitHub开源发布版`，不要从包含实验数据的上层工作目录直接上传。</w:t>
      </w:r>
    </w:p>
    <w:p>
      <w:pPr/>
      <w:r>
        <w:rPr>
          <w:rFonts w:ascii="STHeiti" w:hAnsi="STHeiti" w:eastAsia="STHeiti"/>
        </w:rPr>
        <w:t>2.  核对 README、package.json、package-lock.json、.gitignore、源代码、public/、test/、启动器和三份发布文档。</w:t>
      </w:r>
    </w:p>
    <w:p>
      <w:pPr/>
      <w:r>
        <w:rPr>
          <w:rFonts w:ascii="STHeiti" w:hAnsi="STHeiti" w:eastAsia="STHeiti"/>
        </w:rPr>
        <w:t>3.  确认没有 `data/`、cache/、`.tools/`、`node_modules/`、SQLite 数据库、原始测序文件、访问令牌或个人信息。运行 `git status --short`，逐项检查将提交的文件。</w:t>
      </w:r>
    </w:p>
    <w:p>
      <w:pPr/>
      <w:r>
        <w:rPr>
          <w:rFonts w:ascii="STHeiti" w:hAnsi="STHeiti" w:eastAsia="STHeiti"/>
        </w:rPr>
        <w:t>4.  执行发布前测试：`npm ci` 和 `npm test`。如果安装依赖需要网络，先确认网络可访问 npm registry。</w:t>
      </w:r>
    </w:p>
    <w:p>
      <w:pPr/>
      <w:r>
        <w:rPr>
          <w:rFonts w:ascii="STHeiti" w:hAnsi="STHeiti" w:eastAsia="STHeiti"/>
        </w:rPr>
        <w:t>5.  若要在 GitHub 标注许可证，先确定希望采用的许可证及其适用性；不要把未经确认的许可证文本当作项目授权。可在创建仓库时保持无许可证，之后再添加经确认的 LICENSE。</w:t>
      </w:r>
    </w:p>
    <w:p>
      <w:pPr>
        <w:pStyle w:val="Heading1"/>
      </w:pPr>
      <w:r>
        <w:rPr>
          <w:rFonts w:ascii="STHeiti" w:hAnsi="STHeiti" w:eastAsia="STHeiti"/>
        </w:rPr>
        <w:t>2. 安装 Git 与配置身份</w:t>
      </w:r>
    </w:p>
    <w:p>
      <w:r>
        <w:rPr>
          <w:rFonts w:ascii="STHeiti" w:hAnsi="STHeiti" w:eastAsia="STHeiti"/>
        </w:rPr>
        <w:t>安装 Git 后打开终端。GitHub Desktop 也可完成克隆和提交，但本节给出通用命令行流程。设置提交显示名称与邮箱；邮箱可使用 GitHub 提供的 noreply 地址。</w:t>
      </w:r>
    </w:p>
    <w:p>
      <w:r>
        <w:rPr>
          <w:rFonts w:ascii="STHeiti" w:hAnsi="STHeiti" w:eastAsia="STHeiti"/>
        </w:rPr>
        <w:t>git config --global user.name "Your Name"</w:t>
        <w:br/>
        <w:t>git config --global user.email "you@example.com"</w:t>
        <w:br/>
        <w:t>git --version</w:t>
        <w:br/>
        <w:t>node --version</w:t>
        <w:br/>
        <w:t>npm --version</w:t>
      </w:r>
    </w:p>
    <w:p>
      <w:pPr>
        <w:pStyle w:val="Heading1"/>
      </w:pPr>
      <w:r>
        <w:rPr>
          <w:rFonts w:ascii="STHeiti" w:hAnsi="STHeiti" w:eastAsia="STHeiti"/>
        </w:rPr>
        <w:t>3. 在 GitHub 创建空仓库</w:t>
      </w:r>
    </w:p>
    <w:p>
      <w:pPr/>
      <w:r>
        <w:rPr>
          <w:rFonts w:ascii="STHeiti" w:hAnsi="STHeiti" w:eastAsia="STHeiti"/>
        </w:rPr>
        <w:t>1.  登录 GitHub，点击右上角 +，选择 New repository。</w:t>
      </w:r>
    </w:p>
    <w:p>
      <w:pPr/>
      <w:r>
        <w:rPr>
          <w:rFonts w:ascii="STHeiti" w:hAnsi="STHeiti" w:eastAsia="STHeiti"/>
        </w:rPr>
        <w:t>2.  填写仓库名，例如 `sequence-evidence-workbench`；补充项目简介。</w:t>
      </w:r>
    </w:p>
    <w:p>
      <w:pPr/>
      <w:r>
        <w:rPr>
          <w:rFonts w:ascii="STHeiti" w:hAnsi="STHeiti" w:eastAsia="STHeiti"/>
        </w:rPr>
        <w:t>3.  选择 Public。不要勾选自动创建 README、.gitignore 或 License，因为本地发布目录已有 README 与忽略规则。</w:t>
      </w:r>
    </w:p>
    <w:p>
      <w:pPr/>
      <w:r>
        <w:rPr>
          <w:rFonts w:ascii="STHeiti" w:hAnsi="STHeiti" w:eastAsia="STHeiti"/>
        </w:rPr>
        <w:t>4.  点击 Create repository，复制仓库 HTTPS 或 SSH 地址。只把仓库地址复制到自己的终端；不要分享访问令牌。</w:t>
      </w:r>
    </w:p>
    <w:p>
      <w:pPr>
        <w:pStyle w:val="Heading1"/>
      </w:pPr>
      <w:r>
        <w:rPr>
          <w:rFonts w:ascii="STHeiti" w:hAnsi="STHeiti" w:eastAsia="STHeiti"/>
        </w:rPr>
        <w:t>4. 初始化并提交本地发布目录</w:t>
      </w:r>
    </w:p>
    <w:p>
      <w:r>
        <w:rPr>
          <w:rFonts w:ascii="STHeiti" w:hAnsi="STHeiti" w:eastAsia="STHeiti"/>
        </w:rPr>
        <w:t>在终端切换到发布目录。以下命令假设当前目录就是发布目录；将 `&lt;GITHUB_REPOSITORY_URL&gt;` 替换为刚复制的地址。</w:t>
      </w:r>
    </w:p>
    <w:p>
      <w:r>
        <w:rPr>
          <w:rFonts w:ascii="STHeiti" w:hAnsi="STHeiti" w:eastAsia="STHeiti"/>
          <w:sz w:val="17"/>
        </w:rPr>
        <w:t>cd "/路径/序证工作台-GitHub开源发布版"</w:t>
      </w:r>
    </w:p>
    <w:p>
      <w:r>
        <w:rPr>
          <w:rFonts w:ascii="STHeiti" w:hAnsi="STHeiti" w:eastAsia="STHeiti"/>
          <w:sz w:val="17"/>
        </w:rPr>
        <w:t>git init -b main</w:t>
      </w:r>
    </w:p>
    <w:p>
      <w:r>
        <w:rPr>
          <w:rFonts w:ascii="STHeiti" w:hAnsi="STHeiti" w:eastAsia="STHeiti"/>
          <w:sz w:val="17"/>
        </w:rPr>
        <w:t>git status --short</w:t>
      </w:r>
    </w:p>
    <w:p>
      <w:r>
        <w:rPr>
          <w:rFonts w:ascii="STHeiti" w:hAnsi="STHeiti" w:eastAsia="STHeiti"/>
          <w:sz w:val="17"/>
        </w:rPr>
        <w:t>git add README.md package.json package-lock.json .gitignore server.mjs lib.mjs figure.mjs docx.mjs public test "序证工作台.app" "双击打开序证工作台.command" "双击打开序证工作台_Windows.bat" "序证工作台-中文用户手册.docx" "序证工作台-English-User-Manual.docx" "序证工作台-GitHub上传步骤指南.docx"</w:t>
      </w:r>
    </w:p>
    <w:p>
      <w:r>
        <w:rPr>
          <w:rFonts w:ascii="STHeiti" w:hAnsi="STHeiti" w:eastAsia="STHeiti"/>
          <w:sz w:val="17"/>
        </w:rPr>
        <w:t>git status --short</w:t>
      </w:r>
    </w:p>
    <w:p>
      <w:r>
        <w:rPr>
          <w:rFonts w:ascii="STHeiti" w:hAnsi="STHeiti" w:eastAsia="STHeiti"/>
          <w:sz w:val="17"/>
        </w:rPr>
        <w:t>git diff --cached --stat</w:t>
      </w:r>
    </w:p>
    <w:p>
      <w:r>
        <w:rPr>
          <w:rFonts w:ascii="STHeiti" w:hAnsi="STHeiti" w:eastAsia="STHeiti"/>
          <w:sz w:val="17"/>
        </w:rPr>
        <w:t>git diff --cached --check</w:t>
      </w:r>
    </w:p>
    <w:p>
      <w:r>
        <w:rPr>
          <w:rFonts w:ascii="STHeiti" w:hAnsi="STHeiti" w:eastAsia="STHeiti"/>
          <w:sz w:val="17"/>
        </w:rPr>
        <w:t>git commit -m "Prepare public GitHub release"</w:t>
      </w:r>
    </w:p>
    <w:p>
      <w:r>
        <w:rPr>
          <w:rFonts w:ascii="STHeiti" w:hAnsi="STHeiti" w:eastAsia="STHeiti"/>
        </w:rPr>
        <w:t>检查暂存清单只包含公开发布所需源码、测试和文档。若发现个人数据或凭据，立即停止，不要提交；从暂存区移除后再检查。</w:t>
      </w:r>
    </w:p>
    <w:p>
      <w:pPr>
        <w:pStyle w:val="Heading1"/>
      </w:pPr>
      <w:r>
        <w:rPr>
          <w:rFonts w:ascii="STHeiti" w:hAnsi="STHeiti" w:eastAsia="STHeiti"/>
        </w:rPr>
        <w:t>5. 连接远程并推送</w:t>
      </w:r>
    </w:p>
    <w:p>
      <w:r>
        <w:rPr>
          <w:rFonts w:ascii="STHeiti" w:hAnsi="STHeiti" w:eastAsia="STHeiti"/>
          <w:sz w:val="18"/>
        </w:rPr>
        <w:t>git remote add origin &lt;GITHUB_REPOSITORY_URL&gt;</w:t>
      </w:r>
    </w:p>
    <w:p>
      <w:r>
        <w:rPr>
          <w:rFonts w:ascii="STHeiti" w:hAnsi="STHeiti" w:eastAsia="STHeiti"/>
          <w:sz w:val="18"/>
        </w:rPr>
        <w:t>git remote -v</w:t>
      </w:r>
    </w:p>
    <w:p>
      <w:r>
        <w:rPr>
          <w:rFonts w:ascii="STHeiti" w:hAnsi="STHeiti" w:eastAsia="STHeiti"/>
          <w:sz w:val="18"/>
        </w:rPr>
        <w:t>git push -u origin main</w:t>
      </w:r>
    </w:p>
    <w:p>
      <w:r>
        <w:rPr>
          <w:rFonts w:ascii="STHeiti" w:hAnsi="STHeiti" w:eastAsia="STHeiti"/>
        </w:rPr>
        <w:t>HTTPS 认证按 GitHub 当前提示完成；账号密码不能代替 Personal Access Token。也可在本机配置 SSH key 后使用 SSH 地址。令牌应只存放在 GitHub CLI、系统凭据管理器或 SSH agent 等安全位置，不要写进源码、命令历史或文档。</w:t>
      </w:r>
    </w:p>
    <w:p>
      <w:pPr>
        <w:pStyle w:val="Heading1"/>
      </w:pPr>
      <w:r>
        <w:rPr>
          <w:rFonts w:ascii="STHeiti" w:hAnsi="STHeiti" w:eastAsia="STHeiti"/>
        </w:rPr>
        <w:t>6. 网页端核验</w:t>
      </w:r>
    </w:p>
    <w:p>
      <w:pPr/>
      <w:r>
        <w:rPr>
          <w:rFonts w:ascii="STHeiti" w:hAnsi="STHeiti" w:eastAsia="STHeiti"/>
        </w:rPr>
        <w:t>1.  刷新 GitHub 仓库页面，确认 README、目录结构、测试文件和三份文档均可见。</w:t>
      </w:r>
    </w:p>
    <w:p>
      <w:pPr/>
      <w:r>
        <w:rPr>
          <w:rFonts w:ascii="STHeiti" w:hAnsi="STHeiti" w:eastAsia="STHeiti"/>
        </w:rPr>
        <w:t>2.  确认没有 `data/`、`node_modules/`、`.tools/`、数据库、实验数据或密钥。GitHub 页面上的文件清单和首个提交记录都应与本地暂存清单一致。</w:t>
      </w:r>
    </w:p>
    <w:p>
      <w:pPr/>
      <w:r>
        <w:rPr>
          <w:rFonts w:ascii="STHeiti" w:hAnsi="STHeiti" w:eastAsia="STHeiti"/>
        </w:rPr>
        <w:t>3.  打开 README，核对 Node.js 版本、默认端口、启动命令、测试命令和数据隐私说明。</w:t>
      </w:r>
    </w:p>
    <w:p>
      <w:pPr/>
      <w:r>
        <w:rPr>
          <w:rFonts w:ascii="STHeiti" w:hAnsi="STHeiti" w:eastAsia="STHeiti"/>
        </w:rPr>
        <w:t>4.  在另一台干净环境或临时克隆中测试：`git clone &lt;GITHUB_REPOSITORY_URL&gt;`、`cd sequence-evidence-workbench`、`npm ci`、`npm test`、`npm start`。第一次打开应是空项目状态。</w:t>
      </w:r>
    </w:p>
    <w:p>
      <w:pPr>
        <w:pStyle w:val="Heading1"/>
      </w:pPr>
      <w:r>
        <w:rPr>
          <w:rFonts w:ascii="STHeiti" w:hAnsi="STHeiti" w:eastAsia="STHeiti"/>
        </w:rPr>
        <w:t>7. 后续更新与版本发布</w:t>
      </w:r>
    </w:p>
    <w:p>
      <w:r>
        <w:rPr>
          <w:rFonts w:ascii="STHeiti" w:hAnsi="STHeiti" w:eastAsia="STHeiti"/>
          <w:sz w:val="18"/>
        </w:rPr>
        <w:t>git status --short</w:t>
      </w:r>
    </w:p>
    <w:p>
      <w:r>
        <w:rPr>
          <w:rFonts w:ascii="STHeiti" w:hAnsi="STHeiti" w:eastAsia="STHeiti"/>
          <w:sz w:val="18"/>
        </w:rPr>
        <w:t>git add &lt;修改过的文件&gt;</w:t>
      </w:r>
    </w:p>
    <w:p>
      <w:r>
        <w:rPr>
          <w:rFonts w:ascii="STHeiti" w:hAnsi="STHeiti" w:eastAsia="STHeiti"/>
          <w:sz w:val="18"/>
        </w:rPr>
        <w:t>git diff --cached --check</w:t>
      </w:r>
    </w:p>
    <w:p>
      <w:r>
        <w:rPr>
          <w:rFonts w:ascii="STHeiti" w:hAnsi="STHeiti" w:eastAsia="STHeiti"/>
          <w:sz w:val="18"/>
        </w:rPr>
        <w:t>git commit -m "Describe the change"</w:t>
      </w:r>
    </w:p>
    <w:p>
      <w:r>
        <w:rPr>
          <w:rFonts w:ascii="STHeiti" w:hAnsi="STHeiti" w:eastAsia="STHeiti"/>
          <w:sz w:val="18"/>
        </w:rPr>
        <w:t>git push</w:t>
      </w:r>
    </w:p>
    <w:p>
      <w:r>
        <w:rPr>
          <w:rFonts w:ascii="STHeiti" w:hAnsi="STHeiti" w:eastAsia="STHeiti"/>
        </w:rPr>
        <w:t>准备稳定版本时，可在 GitHub 的 Releases 页面选择 Draft a new release，创建语义化版本标签（例如 v2.0.0），填写简洁变更说明，再发布 Release。上传前再核对标签对应的提交与仓库文件。</w:t>
      </w:r>
    </w:p>
    <w:p>
      <w:pPr>
        <w:pStyle w:val="Heading1"/>
      </w:pPr>
      <w:r>
        <w:rPr>
          <w:rFonts w:ascii="STHeiti" w:hAnsi="STHeiti" w:eastAsia="STHeiti"/>
        </w:rPr>
        <w:t>8.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情况</w:t>
            </w:r>
          </w:p>
        </w:tc>
        <w:tc>
          <w:tcPr>
            <w:tcW w:type="dxa" w:w="4968"/>
            <w:shd w:fill="17365D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b/>
                <w:color w:val="FFFFFF"/>
                <w:sz w:val="18"/>
              </w:rPr>
              <w:t>建议处理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remote origin already exists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运行 `git remote -v` 检查现有地址；需要更换时使用 `git remote set-url origin &lt;URL&gt;`。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rejected / non-fast-forward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若远程仓库误创建了额外提交，先检查远端内容，再按 GitHub 指引整合；不要直接强制推送覆盖。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文件超过 GitHub 限制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检查是否误加入 node_modules、数据库或大体积原始数据；移出发布内容并用 .gitignore 排除。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误提交密钥或隐私数据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立即撤销/轮换凭据；删除文件并清理 Git 历史后再推送。仅从当前目录删除不足以撤销历史中的暴露。</w:t>
            </w:r>
          </w:p>
        </w:tc>
      </w:tr>
      <w:tr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Windows 启动端口提示</w:t>
            </w:r>
          </w:p>
        </w:tc>
        <w:tc>
          <w:tcPr>
            <w:tcW w:type="dxa" w:w="496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STHeiti" w:hAnsi="STHeiti" w:eastAsia="STHeiti"/>
                <w:sz w:val="18"/>
              </w:rPr>
              <w:t>确认 README 与 Windows 启动器端口一致；使用命令行 `PORT=...` 或 PowerShell 环境变量设置空闲端口。</w:t>
            </w:r>
          </w:p>
        </w:tc>
      </w:tr>
    </w:tbl>
    <w:p/>
    <w:p>
      <w:pPr>
        <w:pStyle w:val="Heading1"/>
        <w:pageBreakBefore w:val="0"/>
      </w:pPr>
      <w:r>
        <w:rPr>
          <w:rFonts w:ascii="STHeiti" w:hAnsi="STHeiti" w:eastAsia="STHeiti"/>
        </w:rPr>
        <w:t>发布完成清单</w:t>
      </w:r>
    </w:p>
    <w:p>
      <w:pPr>
        <w:pStyle w:val="ListBullet"/>
      </w:pPr>
      <w:r>
        <w:rPr>
          <w:rFonts w:ascii="STHeiti" w:hAnsi="STHeiti" w:eastAsia="STHeiti"/>
        </w:rPr>
        <w:t>公开仓库只包含应用、测试、启动脚本、README 和必要用户文档。</w:t>
      </w:r>
    </w:p>
    <w:p>
      <w:pPr>
        <w:pStyle w:val="ListBullet"/>
      </w:pPr>
      <w:r>
        <w:rPr>
          <w:rFonts w:ascii="STHeiti" w:hAnsi="STHeiti" w:eastAsia="STHeiti"/>
        </w:rPr>
        <w:t>本地测试通过，干净克隆也能完成依赖安装、测试和首次启动。</w:t>
      </w:r>
    </w:p>
    <w:p>
      <w:pPr>
        <w:pStyle w:val="ListBullet"/>
      </w:pPr>
      <w:r>
        <w:rPr>
          <w:rFonts w:ascii="STHeiti" w:hAnsi="STHeiti" w:eastAsia="STHeiti"/>
        </w:rPr>
        <w:t>仓库页面、默认分支、许可证状态和发布说明已复核。</w:t>
      </w:r>
    </w:p>
    <w:p>
      <w:pPr>
        <w:pStyle w:val="ListBullet"/>
      </w:pPr>
      <w:r>
        <w:rPr>
          <w:rFonts w:ascii="STHeiti" w:hAnsi="STHeiti" w:eastAsia="STHeiti"/>
        </w:rPr>
        <w:t>保存好仓库 URL 与版本标签；不要将访问令牌放入项目文件。</w:t>
      </w:r>
    </w:p>
    <w:sectPr w:rsidR="00FC693F" w:rsidRPr="0006063C" w:rsidSect="00034616">
      <w:footerReference w:type="default" r:id="rId9"/>
      <w:pgSz w:w="12240" w:h="15840"/>
      <w:pgMar w:top="1037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>序证工作台  |  本地数据由使用者管理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STHeiti" w:hAnsi="STHeiti" w:eastAsia="STHeit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Hiragino Sans GB" w:hAnsi="Hiragino Sans GB" w:eastAsia="Hiragino Sans GB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Hiragino Sans GB" w:hAnsi="Hiragino Sans GB" w:eastAsia="Hiragino Sans 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Hiragino Sans GB" w:hAnsi="Hiragino Sans GB" w:eastAsia="Hiragino Sans GB"/>
    </w:rPr>
  </w:style>
  <w:style w:type="table" w:default="1" w:styleId="TableNormal">
    <w:name w:val="Normal Table"/>
    <w:uiPriority w:val="99"/>
    <w:semiHidden/>
    <w:unhideWhenUsed/>
    <w:rPr>
      <w:rFonts w:ascii="Hiragino Sans GB" w:hAnsi="Hiragino Sans GB" w:eastAsia="Hiragino Sans GB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STHeiti" w:hAnsi="STHeiti" w:eastAsia="STHeit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Hiragino Sans GB" w:hAnsi="Hiragino Sans GB" w:eastAsia="Hiragino Sans GB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Hiragino Sans GB" w:hAnsi="Hiragino Sans GB" w:eastAsia="Hiragino Sans GB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Hiragino Sans GB" w:hAnsi="Hiragino Sans GB" w:eastAsia="Hiragino Sans GB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Hiragino Sans GB" w:hAnsi="Hiragino Sans GB" w:eastAsia="Hiragino Sans GB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iragino Sans GB" w:hAnsi="Hiragino Sans GB" w:eastAsia="Hiragino Sans GB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Hiragino Sans GB" w:hAnsi="Hiragino Sans GB" w:eastAsia="Hiragino Sans GB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Hiragino Sans GB" w:hAnsi="Hiragino Sans GB" w:eastAsia="Hiragino Sans GB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Hiragino Sans GB" w:hAnsi="Hiragino Sans GB" w:eastAsia="Hiragino Sans GB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Hiragino Sans GB" w:hAnsi="Hiragino Sans GB" w:eastAsia="Hiragino Sans GB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Hiragino Sans GB" w:hAnsi="Hiragino Sans GB" w:eastAsia="Hiragino Sans GB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Hiragino Sans GB" w:hAnsi="Hiragino Sans GB" w:eastAsia="Hiragino Sans GB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Hiragino Sans GB" w:hAnsi="Hiragino Sans GB" w:eastAsia="Hiragino Sans GB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Hiragino Sans GB" w:hAnsi="Hiragino Sans GB" w:eastAsia="Hiragino Sans GB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Hiragino Sans GB" w:hAnsi="Hiragino Sans GB" w:eastAsia="Hiragino Sans GB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Hiragino Sans GB" w:hAnsi="Hiragino Sans GB" w:eastAsia="Hiragino Sans 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Hiragino Sans GB" w:hAnsi="Hiragino Sans GB" w:eastAsia="Hiragino Sans GB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Hiragino Sans GB" w:hAnsi="Hiragino Sans GB" w:eastAsia="Hiragino Sans GB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Hiragino Sans GB" w:hAnsi="Hiragino Sans GB" w:eastAsia="Hiragino Sans GB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Hiragino Sans GB" w:hAnsi="Hiragino Sans GB" w:eastAsia="Hiragino Sans GB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