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610" w:rsidRDefault="00E42EAB" w:rsidP="00E42EAB">
      <w:pPr>
        <w:pStyle w:val="Title"/>
        <w:rPr>
          <w:u w:val="single"/>
        </w:rPr>
      </w:pPr>
      <w:r w:rsidRPr="00E42EAB">
        <w:rPr>
          <w:color w:val="000000" w:themeColor="text1"/>
          <w:u w:val="single"/>
        </w:rPr>
        <w:t>Notes on</w:t>
      </w:r>
      <w:r w:rsidRPr="00E42EAB">
        <w:rPr>
          <w:color w:val="404040" w:themeColor="text1" w:themeTint="BF"/>
          <w:u w:val="single"/>
        </w:rPr>
        <w:t xml:space="preserve"> </w:t>
      </w:r>
      <w:r w:rsidRPr="00E42EAB">
        <w:rPr>
          <w:u w:val="single"/>
        </w:rPr>
        <w:t>circular motion</w:t>
      </w:r>
    </w:p>
    <w:p w:rsidR="00E42EAB" w:rsidRPr="00F65120" w:rsidRDefault="00E42EAB" w:rsidP="003615CD">
      <w:pPr>
        <w:pStyle w:val="Heading1"/>
        <w:rPr>
          <w:sz w:val="32"/>
        </w:rPr>
      </w:pPr>
      <w:r w:rsidRPr="00F65120">
        <w:rPr>
          <w:sz w:val="32"/>
        </w:rPr>
        <w:t>Equations to remember:</w:t>
      </w:r>
    </w:p>
    <w:p w:rsidR="00F87CE3" w:rsidRPr="00F65120" w:rsidRDefault="00F87CE3" w:rsidP="00F87CE3">
      <w:pPr>
        <w:rPr>
          <w:b/>
          <w:sz w:val="20"/>
        </w:rPr>
      </w:pPr>
      <w:r w:rsidRPr="00F65120">
        <w:rPr>
          <w:sz w:val="20"/>
        </w:rPr>
        <w:t xml:space="preserve">Radians to degrees: </w:t>
      </w:r>
      <m:oMath>
        <m:r>
          <m:rPr>
            <m:sty m:val="b"/>
          </m:rPr>
          <w:rPr>
            <w:rFonts w:ascii="Cambria Math" w:hAnsi="Cambria Math"/>
            <w:sz w:val="18"/>
          </w:rPr>
          <m:t>angle in radians</m:t>
        </m:r>
        <m:r>
          <m:rPr>
            <m:sty m:val="b"/>
          </m:rPr>
          <w:rPr>
            <w:rFonts w:ascii="Cambria Math"/>
            <w:sz w:val="18"/>
          </w:rPr>
          <m:t xml:space="preserve">= </m:t>
        </m:r>
        <m:f>
          <m:fPr>
            <m:ctrlPr>
              <w:rPr>
                <w:rFonts w:ascii="Cambria Math"/>
                <w:b/>
                <w:sz w:val="18"/>
              </w:rPr>
            </m:ctrlPr>
          </m:fPr>
          <m:num>
            <m:r>
              <m:rPr>
                <m:sty m:val="b"/>
              </m:rPr>
              <w:rPr>
                <w:rFonts w:ascii="Cambria Math"/>
                <w:sz w:val="18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sz w:val="18"/>
              </w:rPr>
              <m:t>π</m:t>
            </m:r>
          </m:num>
          <m:den>
            <m:r>
              <m:rPr>
                <m:sty m:val="b"/>
              </m:rPr>
              <w:rPr>
                <w:rFonts w:ascii="Cambria Math"/>
                <w:sz w:val="18"/>
              </w:rPr>
              <m:t>360</m:t>
            </m:r>
          </m:den>
        </m:f>
        <m:r>
          <m:rPr>
            <m:sty m:val="b"/>
          </m:rPr>
          <w:rPr>
            <w:rFonts w:ascii="Cambria Math" w:hAnsi="Cambria Math"/>
            <w:sz w:val="18"/>
          </w:rPr>
          <m:t>×</m:t>
        </m:r>
        <m:r>
          <m:rPr>
            <m:sty m:val="b"/>
          </m:rPr>
          <w:rPr>
            <w:rFonts w:ascii="Cambria Math"/>
            <w:sz w:val="18"/>
          </w:rPr>
          <m:t xml:space="preserve"> angle in degrees</m:t>
        </m:r>
      </m:oMath>
    </w:p>
    <w:p w:rsidR="00844264" w:rsidRPr="00F65120" w:rsidRDefault="00844264" w:rsidP="00844264">
      <w:pPr>
        <w:rPr>
          <w:sz w:val="20"/>
        </w:rPr>
      </w:pPr>
      <w:r w:rsidRPr="00F65120">
        <w:rPr>
          <w:sz w:val="20"/>
        </w:rPr>
        <w:t xml:space="preserve">The time it takes for an object to go around the circle once (aka the time period) T is related to the frequency (number of revolutions per second) via this equation: </w:t>
      </w:r>
      <w:r w:rsidRPr="00F65120">
        <w:rPr>
          <w:b/>
          <w:sz w:val="20"/>
        </w:rPr>
        <w:t xml:space="preserve">f </w:t>
      </w:r>
      <m:oMath>
        <m:r>
          <m:rPr>
            <m:sty m:val="bi"/>
          </m:rPr>
          <w:rPr>
            <w:rFonts w:ascii="Cambria Math" w:eastAsia="MS Mincho" w:hAnsi="Cambria Math" w:cstheme="minorHAnsi"/>
            <w:sz w:val="20"/>
          </w:rPr>
          <m:t xml:space="preserve">= </m:t>
        </m:r>
        <m:f>
          <m:fPr>
            <m:ctrlPr>
              <w:rPr>
                <w:rFonts w:ascii="Cambria Math" w:eastAsia="MS Mincho" w:hAnsi="Cambria Math" w:cstheme="minorHAnsi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MS Mincho" w:hAnsi="Cambria Math" w:cstheme="minorHAnsi"/>
                <w:sz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MS Mincho" w:hAnsi="Cambria Math" w:cstheme="minorHAnsi"/>
                <w:sz w:val="20"/>
              </w:rPr>
              <m:t>T</m:t>
            </m:r>
          </m:den>
        </m:f>
      </m:oMath>
    </w:p>
    <w:p w:rsidR="00E42EAB" w:rsidRPr="00F65120" w:rsidRDefault="003615CD" w:rsidP="00E42EAB">
      <w:pPr>
        <w:rPr>
          <w:sz w:val="20"/>
        </w:rPr>
      </w:pPr>
      <w:r w:rsidRPr="00F65120">
        <w:rPr>
          <w:sz w:val="20"/>
        </w:rPr>
        <w:t xml:space="preserve">The centripetal force </w:t>
      </w:r>
      <w:r w:rsidRPr="00F65120">
        <w:rPr>
          <w:i/>
          <w:sz w:val="20"/>
        </w:rPr>
        <w:t>F</w:t>
      </w:r>
      <w:r w:rsidRPr="00F65120">
        <w:rPr>
          <w:sz w:val="20"/>
        </w:rPr>
        <w:t xml:space="preserve"> acting on an object of mass </w:t>
      </w:r>
      <w:r w:rsidRPr="00F65120">
        <w:rPr>
          <w:i/>
          <w:sz w:val="20"/>
        </w:rPr>
        <w:t>m</w:t>
      </w:r>
      <w:r w:rsidRPr="00F65120">
        <w:rPr>
          <w:sz w:val="20"/>
        </w:rPr>
        <w:t xml:space="preserve"> and speed </w:t>
      </w:r>
      <w:r w:rsidRPr="00F65120">
        <w:rPr>
          <w:i/>
          <w:sz w:val="20"/>
        </w:rPr>
        <w:t>v</w:t>
      </w:r>
      <w:r w:rsidRPr="00F65120">
        <w:rPr>
          <w:sz w:val="20"/>
        </w:rPr>
        <w:t xml:space="preserve"> moving in a circle of radius r can be found using the following equation: </w:t>
      </w:r>
      <m:oMath>
        <m:r>
          <m:rPr>
            <m:sty m:val="bi"/>
          </m:rPr>
          <w:rPr>
            <w:rFonts w:ascii="Cambria Math" w:eastAsia="MS Mincho" w:hAnsi="Cambria Math" w:cstheme="minorHAnsi"/>
            <w:sz w:val="20"/>
          </w:rPr>
          <m:t xml:space="preserve">F= </m:t>
        </m:r>
        <m:f>
          <m:fPr>
            <m:ctrlPr>
              <w:rPr>
                <w:rFonts w:ascii="Cambria Math" w:eastAsia="MS Mincho" w:hAnsi="Cambria Math" w:cstheme="minorHAnsi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MS Mincho" w:hAnsi="Cambria Math" w:cstheme="minorHAnsi"/>
                <w:sz w:val="20"/>
              </w:rPr>
              <m:t>m</m:t>
            </m:r>
            <m:sSup>
              <m:sSupPr>
                <m:ctrlPr>
                  <w:rPr>
                    <w:rFonts w:ascii="Cambria Math" w:eastAsia="MS Mincho" w:hAnsi="Cambria Math" w:cstheme="minorHAnsi"/>
                    <w:b/>
                    <w:i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S Mincho" w:hAnsi="Cambria Math" w:cstheme="minorHAnsi"/>
                    <w:sz w:val="20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S Mincho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MS Mincho" w:hAnsi="Cambria Math" w:cstheme="minorHAnsi"/>
                <w:sz w:val="20"/>
              </w:rPr>
              <m:t>r</m:t>
            </m:r>
          </m:den>
        </m:f>
      </m:oMath>
    </w:p>
    <w:p w:rsidR="003615CD" w:rsidRPr="00F65120" w:rsidRDefault="003615CD" w:rsidP="00E42EAB">
      <w:pPr>
        <w:rPr>
          <w:b/>
          <w:sz w:val="20"/>
        </w:rPr>
      </w:pPr>
      <w:r w:rsidRPr="00F65120">
        <w:rPr>
          <w:sz w:val="20"/>
        </w:rPr>
        <w:t xml:space="preserve">The centripetal acceleration </w:t>
      </w:r>
      <w:r w:rsidRPr="00F65120">
        <w:rPr>
          <w:i/>
          <w:sz w:val="20"/>
        </w:rPr>
        <w:t>a</w:t>
      </w:r>
      <w:r w:rsidRPr="00F65120">
        <w:rPr>
          <w:sz w:val="20"/>
        </w:rPr>
        <w:t xml:space="preserve"> of an object moving with a velocity </w:t>
      </w:r>
      <w:r w:rsidRPr="00F65120">
        <w:rPr>
          <w:i/>
          <w:sz w:val="20"/>
        </w:rPr>
        <w:t>v</w:t>
      </w:r>
      <w:r w:rsidRPr="00F65120">
        <w:rPr>
          <w:sz w:val="20"/>
        </w:rPr>
        <w:t xml:space="preserve"> in a circle of radius </w:t>
      </w:r>
      <w:r w:rsidRPr="00F65120">
        <w:rPr>
          <w:i/>
          <w:sz w:val="20"/>
        </w:rPr>
        <w:t>r</w:t>
      </w:r>
      <w:r w:rsidRPr="00F65120">
        <w:rPr>
          <w:sz w:val="20"/>
        </w:rPr>
        <w:t xml:space="preserve"> can be found using:</w:t>
      </w:r>
      <w:r w:rsidRPr="00F65120">
        <w:rPr>
          <w:b/>
          <w:sz w:val="20"/>
        </w:rPr>
        <w:t xml:space="preserve"> </w:t>
      </w:r>
      <m:oMath>
        <m:r>
          <m:rPr>
            <m:sty m:val="bi"/>
          </m:rPr>
          <w:rPr>
            <w:rFonts w:ascii="Cambria Math" w:eastAsia="MS Mincho" w:hAnsi="Cambria Math" w:cs="MS Mincho"/>
            <w:sz w:val="20"/>
          </w:rPr>
          <m:t>a</m:t>
        </m:r>
        <m:r>
          <m:rPr>
            <m:sty m:val="bi"/>
          </m:rPr>
          <w:rPr>
            <w:rFonts w:ascii="Cambria" w:hAnsi="Cambria"/>
            <w:sz w:val="20"/>
          </w:rPr>
          <m:t>=</m:t>
        </m:r>
        <m:f>
          <m:fPr>
            <m:ctrlPr>
              <w:rPr>
                <w:rFonts w:ascii="Cambria" w:hAnsi="Cambria"/>
                <w:b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" w:hAnsi="Cambria"/>
                    <w:b/>
                    <w:i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S Mincho" w:hAnsi="Cambria Math" w:cs="MS Mincho"/>
                    <w:sz w:val="20"/>
                  </w:rPr>
                  <m:t>v</m:t>
                </m:r>
                <m:ctrlPr>
                  <w:rPr>
                    <w:rFonts w:ascii="Cambria Math" w:eastAsia="MS Mincho" w:hAnsi="Cambria Math" w:cs="MS Mincho"/>
                    <w:b/>
                    <w:i/>
                    <w:sz w:val="20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  <w:sz w:val="20"/>
                  </w:rPr>
                  <m:t>2</m:t>
                </m:r>
              </m:sup>
            </m:sSup>
            <m:ctrlPr>
              <w:rPr>
                <w:rFonts w:ascii="Cambria Math" w:eastAsia="MS Mincho" w:hAnsi="Cambria Math" w:cs="MS Mincho"/>
                <w:b/>
                <w:i/>
                <w:sz w:val="20"/>
              </w:rPr>
            </m:ctrlPr>
          </m:num>
          <m:den>
            <m:r>
              <m:rPr>
                <m:sty m:val="bi"/>
              </m:rPr>
              <w:rPr>
                <w:rFonts w:ascii="Cambria Math" w:eastAsia="MS Mincho" w:hAnsi="Cambria Math" w:cs="MS Mincho"/>
                <w:sz w:val="20"/>
              </w:rPr>
              <m:t>r</m:t>
            </m:r>
            <m:ctrlPr>
              <w:rPr>
                <w:rFonts w:ascii="Cambria Math" w:eastAsia="MS Mincho" w:hAnsi="Cambria Math" w:cs="MS Mincho"/>
                <w:b/>
                <w:i/>
                <w:sz w:val="20"/>
              </w:rPr>
            </m:ctrlPr>
          </m:den>
        </m:f>
      </m:oMath>
    </w:p>
    <w:p w:rsidR="00844264" w:rsidRPr="00F65120" w:rsidRDefault="00844264" w:rsidP="00844264">
      <w:pPr>
        <w:pStyle w:val="Heading1"/>
        <w:rPr>
          <w:sz w:val="32"/>
        </w:rPr>
      </w:pPr>
      <w:r w:rsidRPr="00F65120">
        <w:rPr>
          <w:sz w:val="32"/>
        </w:rPr>
        <w:t>Easy things to remember</w:t>
      </w:r>
    </w:p>
    <w:p w:rsidR="00844264" w:rsidRPr="00F65120" w:rsidRDefault="00844264" w:rsidP="00844264">
      <w:pPr>
        <w:pStyle w:val="ListParagraph"/>
        <w:numPr>
          <w:ilvl w:val="0"/>
          <w:numId w:val="1"/>
        </w:numPr>
        <w:rPr>
          <w:sz w:val="20"/>
        </w:rPr>
      </w:pPr>
      <w:r w:rsidRPr="00F65120">
        <w:rPr>
          <w:sz w:val="20"/>
        </w:rPr>
        <w:t>Objects moving in a circle are not in equilibrium – they need a net force to act on them to keep them moving in a circle.</w:t>
      </w:r>
    </w:p>
    <w:p w:rsidR="00844264" w:rsidRPr="00F65120" w:rsidRDefault="00844264" w:rsidP="00844264">
      <w:pPr>
        <w:pStyle w:val="ListParagraph"/>
        <w:numPr>
          <w:ilvl w:val="0"/>
          <w:numId w:val="1"/>
        </w:numPr>
        <w:rPr>
          <w:sz w:val="20"/>
        </w:rPr>
      </w:pPr>
      <w:r w:rsidRPr="00F65120">
        <w:rPr>
          <w:sz w:val="20"/>
        </w:rPr>
        <w:t xml:space="preserve">The centripetal force is </w:t>
      </w:r>
      <w:r w:rsidRPr="00F65120">
        <w:rPr>
          <w:b/>
          <w:sz w:val="20"/>
        </w:rPr>
        <w:t xml:space="preserve">not </w:t>
      </w:r>
      <w:r w:rsidRPr="00F65120">
        <w:rPr>
          <w:sz w:val="20"/>
        </w:rPr>
        <w:t xml:space="preserve">a single force nor a real entity, but rather an imaginary summation of all the forces that only </w:t>
      </w:r>
      <w:r w:rsidRPr="00F65120">
        <w:rPr>
          <w:i/>
          <w:sz w:val="20"/>
        </w:rPr>
        <w:t>together</w:t>
      </w:r>
      <w:r w:rsidRPr="00F65120">
        <w:rPr>
          <w:sz w:val="20"/>
        </w:rPr>
        <w:t xml:space="preserve"> provide the centripetal force.</w:t>
      </w:r>
    </w:p>
    <w:p w:rsidR="00844264" w:rsidRPr="00F65120" w:rsidRDefault="00844264" w:rsidP="00844264">
      <w:pPr>
        <w:pStyle w:val="ListParagraph"/>
        <w:numPr>
          <w:ilvl w:val="0"/>
          <w:numId w:val="1"/>
        </w:numPr>
        <w:rPr>
          <w:sz w:val="20"/>
        </w:rPr>
      </w:pPr>
      <w:r w:rsidRPr="00F65120">
        <w:rPr>
          <w:sz w:val="20"/>
        </w:rPr>
        <w:t>The centripetal force always acts towards the center of the circle, and since the velocity of the object is a tangent on the circular path of the object, the centripetal force is also perpendicular to the velocity of the object.</w:t>
      </w:r>
    </w:p>
    <w:p w:rsidR="003615CD" w:rsidRPr="00F65120" w:rsidRDefault="00A626DD" w:rsidP="00A626DD">
      <w:pPr>
        <w:pStyle w:val="Heading1"/>
        <w:rPr>
          <w:sz w:val="32"/>
        </w:rPr>
      </w:pPr>
      <w:r w:rsidRPr="00F65120">
        <w:rPr>
          <w:sz w:val="32"/>
        </w:rPr>
        <w:t>Questions to practice</w:t>
      </w:r>
    </w:p>
    <w:p w:rsidR="00A626DD" w:rsidRPr="00F65120" w:rsidRDefault="00A626DD" w:rsidP="00A626DD">
      <w:pPr>
        <w:pStyle w:val="ListParagraph"/>
        <w:numPr>
          <w:ilvl w:val="0"/>
          <w:numId w:val="2"/>
        </w:numPr>
        <w:rPr>
          <w:sz w:val="20"/>
        </w:rPr>
      </w:pPr>
      <w:r w:rsidRPr="00F65120">
        <w:rPr>
          <w:sz w:val="20"/>
        </w:rPr>
        <w:t>Calculate the magnitude of the centripetal force that keeps the Earth in orbit around the sun (mass of earth = 6e24 kg</w:t>
      </w:r>
      <w:r w:rsidR="00B93A4D" w:rsidRPr="00F65120">
        <w:rPr>
          <w:sz w:val="20"/>
        </w:rPr>
        <w:t>, velocity = 30,000m/s, radius of orbit = 1.5e11</w:t>
      </w:r>
      <w:r w:rsidRPr="00F65120">
        <w:rPr>
          <w:sz w:val="20"/>
        </w:rPr>
        <w:t>)</w:t>
      </w:r>
    </w:p>
    <w:p w:rsidR="00A626DD" w:rsidRPr="00F65120" w:rsidRDefault="00B93A4D" w:rsidP="00A626DD">
      <w:pPr>
        <w:pStyle w:val="ListParagraph"/>
        <w:numPr>
          <w:ilvl w:val="0"/>
          <w:numId w:val="2"/>
        </w:numPr>
        <w:rPr>
          <w:sz w:val="20"/>
        </w:rPr>
      </w:pPr>
      <w:r w:rsidRPr="00F65120">
        <w:rPr>
          <w:sz w:val="20"/>
        </w:rPr>
        <w:t>What provides the force that keeps the earth in orbit?</w:t>
      </w:r>
    </w:p>
    <w:p w:rsidR="00B93A4D" w:rsidRPr="00F65120" w:rsidRDefault="00B93A4D" w:rsidP="00A626DD">
      <w:pPr>
        <w:pStyle w:val="ListParagraph"/>
        <w:numPr>
          <w:ilvl w:val="0"/>
          <w:numId w:val="2"/>
        </w:numPr>
        <w:rPr>
          <w:sz w:val="20"/>
        </w:rPr>
      </w:pPr>
      <w:r w:rsidRPr="00F65120">
        <w:rPr>
          <w:sz w:val="20"/>
        </w:rPr>
        <w:t>If you were to swing a bucket of water in vertical circle with a radius of 1m what is the minimum time the bucket could take to complete the circle without spilling water?</w:t>
      </w:r>
    </w:p>
    <w:p w:rsidR="00B93A4D" w:rsidRPr="00F65120" w:rsidRDefault="00B93A4D" w:rsidP="00B93A4D">
      <w:pPr>
        <w:pStyle w:val="Heading1"/>
        <w:rPr>
          <w:sz w:val="32"/>
        </w:rPr>
      </w:pPr>
      <w:r w:rsidRPr="00F65120">
        <w:rPr>
          <w:sz w:val="32"/>
        </w:rPr>
        <w:t>Answers to questions</w:t>
      </w:r>
    </w:p>
    <w:p w:rsidR="00B93A4D" w:rsidRPr="00F65120" w:rsidRDefault="00D00E2B" w:rsidP="00B93A4D">
      <w:pPr>
        <w:pStyle w:val="ListParagraph"/>
        <w:numPr>
          <w:ilvl w:val="0"/>
          <w:numId w:val="3"/>
        </w:numPr>
        <w:rPr>
          <w:sz w:val="20"/>
        </w:rPr>
      </w:pPr>
      <m:oMath>
        <m:r>
          <w:rPr>
            <w:rFonts w:ascii="Cambria Math" w:eastAsia="MS Mincho" w:hAnsi="Cambria Math" w:cstheme="minorHAnsi"/>
            <w:sz w:val="20"/>
          </w:rPr>
          <m:t>F</m:t>
        </m:r>
        <m:r>
          <m:rPr>
            <m:sty m:val="bi"/>
          </m:rPr>
          <w:rPr>
            <w:rFonts w:ascii="Cambria Math" w:eastAsia="MS Mincho" w:hAnsi="Cambria Math" w:cstheme="minorHAnsi"/>
            <w:sz w:val="20"/>
          </w:rPr>
          <m:t xml:space="preserve">= </m:t>
        </m:r>
        <m:f>
          <m:fPr>
            <m:ctrlPr>
              <w:rPr>
                <w:rFonts w:ascii="Cambria Math" w:eastAsia="MS Mincho" w:hAnsi="Cambria Math" w:cstheme="minorHAnsi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MS Mincho" w:hAnsi="Cambria Math" w:cstheme="minorHAnsi"/>
                <w:sz w:val="20"/>
              </w:rPr>
              <m:t>m</m:t>
            </m:r>
            <m:sSup>
              <m:sSupPr>
                <m:ctrlPr>
                  <w:rPr>
                    <w:rFonts w:ascii="Cambria Math" w:eastAsia="MS Mincho" w:hAnsi="Cambria Math" w:cstheme="minorHAnsi"/>
                    <w:b/>
                    <w:i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S Mincho" w:hAnsi="Cambria Math" w:cstheme="minorHAnsi"/>
                    <w:sz w:val="20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S Mincho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MS Mincho" w:hAnsi="Cambria Math" w:cstheme="minorHAnsi"/>
                <w:sz w:val="20"/>
              </w:rPr>
              <m:t>r</m:t>
            </m:r>
          </m:den>
        </m:f>
      </m:oMath>
      <w:r w:rsidR="00B93A4D" w:rsidRPr="00F65120">
        <w:rPr>
          <w:b/>
          <w:sz w:val="20"/>
        </w:rPr>
        <w:t xml:space="preserve"> </w:t>
      </w:r>
      <w:r w:rsidRPr="00F65120">
        <w:rPr>
          <w:sz w:val="20"/>
        </w:rPr>
        <w:t>Therefore</w:t>
      </w:r>
      <w:r w:rsidR="00B93A4D" w:rsidRPr="00F65120">
        <w:rPr>
          <w:sz w:val="20"/>
        </w:rPr>
        <w:t xml:space="preserve"> </w:t>
      </w:r>
      <m:oMath>
        <m:r>
          <m:rPr>
            <m:sty m:val="bi"/>
          </m:rPr>
          <w:rPr>
            <w:rFonts w:ascii="Cambria Math" w:eastAsia="MS Mincho" w:hAnsiTheme="minorHAnsi" w:cstheme="minorHAnsi"/>
            <w:sz w:val="20"/>
          </w:rPr>
          <m:t xml:space="preserve"> </m:t>
        </m:r>
        <m:r>
          <w:rPr>
            <w:rFonts w:ascii="Cambria Math" w:eastAsia="MS Mincho" w:hAnsi="Cambria Math" w:cstheme="minorHAnsi"/>
            <w:sz w:val="20"/>
          </w:rPr>
          <m:t>F</m:t>
        </m:r>
        <m:r>
          <m:rPr>
            <m:sty m:val="bi"/>
          </m:rPr>
          <w:rPr>
            <w:rFonts w:ascii="Cambria Math" w:eastAsia="MS Mincho" w:hAnsiTheme="minorHAnsi" w:cstheme="minorHAnsi"/>
            <w:sz w:val="20"/>
          </w:rPr>
          <m:t>=</m:t>
        </m:r>
        <m:f>
          <m:fPr>
            <m:ctrlPr>
              <w:rPr>
                <w:rFonts w:ascii="Cambria Math" w:eastAsia="MS Mincho" w:hAnsiTheme="minorHAnsi" w:cstheme="minorHAnsi"/>
                <w:b/>
                <w:i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Theme="minorHAnsi" w:cstheme="minorHAnsi"/>
                <w:sz w:val="20"/>
              </w:rPr>
              <m:t xml:space="preserve">6e24 </m:t>
            </m:r>
            <m:r>
              <m:rPr>
                <m:sty m:val="p"/>
              </m:rPr>
              <w:rPr>
                <w:rFonts w:ascii="Cambria Math" w:hAnsiTheme="minorHAnsi" w:cstheme="minorHAnsi"/>
                <w:sz w:val="20"/>
              </w:rPr>
              <m:t>×</m:t>
            </m:r>
            <m:r>
              <m:rPr>
                <m:sty m:val="p"/>
              </m:rPr>
              <w:rPr>
                <w:rFonts w:ascii="Cambria Math" w:hAnsiTheme="minorHAnsi" w:cstheme="minorHAnsi"/>
                <w:sz w:val="20"/>
              </w:rPr>
              <m:t xml:space="preserve"> </m:t>
            </m:r>
            <m:sSup>
              <m:sSupPr>
                <m:ctrlPr>
                  <w:rPr>
                    <w:rFonts w:ascii="Cambria Math" w:eastAsia="MS Mincho" w:hAnsiTheme="minorHAnsi" w:cstheme="minorHAnsi"/>
                    <w:b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="MS Mincho" w:hAnsiTheme="minorHAnsi" w:cstheme="minorHAnsi"/>
                    <w:sz w:val="20"/>
                  </w:rPr>
                  <m:t>30000</m:t>
                </m:r>
                <m:ctrlPr>
                  <w:rPr>
                    <w:rFonts w:ascii="Cambria Math" w:eastAsia="MS Mincho" w:hAnsiTheme="minorHAnsi" w:cstheme="minorHAnsi"/>
                    <w:i/>
                    <w:sz w:val="20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MS Mincho" w:hAnsi="Cambria Math" w:cstheme="minorHAnsi"/>
                    <w:sz w:val="20"/>
                  </w:rPr>
                  <m:t>2</m:t>
                </m:r>
                <m:ctrlPr>
                  <w:rPr>
                    <w:rFonts w:ascii="Cambria Math" w:eastAsia="MS Mincho" w:hAnsi="Cambria Math" w:cstheme="minorHAnsi"/>
                    <w:b/>
                    <w:i/>
                    <w:sz w:val="20"/>
                  </w:rPr>
                </m:ctrlPr>
              </m:sup>
            </m:sSup>
            <m:ctrlPr>
              <w:rPr>
                <w:rFonts w:ascii="Cambria Math" w:eastAsia="MS Mincho" w:hAnsiTheme="minorHAnsi" w:cstheme="minorHAnsi"/>
                <w:i/>
                <w:sz w:val="20"/>
              </w:rPr>
            </m:ctrlPr>
          </m:num>
          <m:den>
            <m:r>
              <w:rPr>
                <w:rFonts w:ascii="Cambria Math" w:eastAsia="MS Mincho" w:hAnsiTheme="minorHAnsi" w:cstheme="minorHAnsi"/>
                <w:sz w:val="20"/>
              </w:rPr>
              <m:t>1.5</m:t>
            </m:r>
            <m:r>
              <w:rPr>
                <w:rFonts w:ascii="Cambria Math" w:eastAsia="MS Mincho" w:hAnsi="Cambria Math" w:cstheme="minorHAnsi"/>
                <w:sz w:val="20"/>
              </w:rPr>
              <m:t>e</m:t>
            </m:r>
            <m:r>
              <w:rPr>
                <w:rFonts w:ascii="Cambria Math" w:eastAsia="MS Mincho" w:hAnsiTheme="minorHAnsi" w:cstheme="minorHAnsi"/>
                <w:sz w:val="20"/>
              </w:rPr>
              <m:t>11</m:t>
            </m:r>
            <m:ctrlPr>
              <w:rPr>
                <w:rFonts w:ascii="Cambria Math" w:eastAsia="MS Mincho" w:hAnsiTheme="minorHAnsi" w:cstheme="minorHAnsi"/>
                <w:i/>
                <w:sz w:val="20"/>
              </w:rPr>
            </m:ctrlPr>
          </m:den>
        </m:f>
        <m:r>
          <m:rPr>
            <m:sty m:val="bi"/>
          </m:rPr>
          <w:rPr>
            <w:rFonts w:ascii="Cambria" w:hAnsiTheme="minorHAnsi" w:cstheme="minorHAnsi"/>
            <w:sz w:val="20"/>
          </w:rPr>
          <m:t>=</m:t>
        </m:r>
      </m:oMath>
      <w:r w:rsidRPr="00F65120">
        <w:rPr>
          <w:b/>
          <w:sz w:val="20"/>
        </w:rPr>
        <w:t xml:space="preserve"> </w:t>
      </w:r>
      <m:oMath>
        <m:r>
          <m:rPr>
            <m:sty m:val="b"/>
          </m:rPr>
          <w:rPr>
            <w:rFonts w:ascii="Cambria Math" w:eastAsia="MS Mincho" w:hAnsi="Cambria Math" w:cs="MS Mincho"/>
            <w:sz w:val="20"/>
            <w:u w:val="single"/>
          </w:rPr>
          <m:t>3</m:t>
        </m:r>
        <m:r>
          <m:rPr>
            <m:sty m:val="bi"/>
          </m:rPr>
          <w:rPr>
            <w:rFonts w:ascii="Cambria" w:eastAsia="MS Mincho" w:hAnsi="Cambria" w:cs="MS Mincho"/>
            <w:sz w:val="20"/>
            <w:u w:val="single"/>
          </w:rPr>
          <m:t>.</m:t>
        </m:r>
        <m:r>
          <m:rPr>
            <m:sty m:val="bi"/>
          </m:rPr>
          <w:rPr>
            <w:rFonts w:ascii="Cambria Math" w:eastAsia="MS Mincho" w:hAnsi="Cambria Math" w:cs="MS Mincho"/>
            <w:sz w:val="20"/>
            <w:u w:val="single"/>
          </w:rPr>
          <m:t>6</m:t>
        </m:r>
        <m:r>
          <m:rPr>
            <m:sty m:val="b"/>
          </m:rPr>
          <w:rPr>
            <w:rFonts w:ascii="Cambria Math" w:eastAsia="MS Mincho" w:hAnsi="Cambria Math" w:cs="MS Mincho"/>
            <w:sz w:val="20"/>
            <w:u w:val="single"/>
          </w:rPr>
          <m:t>e</m:t>
        </m:r>
        <m:r>
          <m:rPr>
            <m:sty m:val="bi"/>
          </m:rPr>
          <w:rPr>
            <w:rFonts w:ascii="Cambria Math" w:eastAsia="MS Mincho" w:hAnsi="Cambria Math" w:cs="MS Mincho"/>
            <w:sz w:val="20"/>
            <w:u w:val="single"/>
          </w:rPr>
          <m:t>22</m:t>
        </m:r>
        <m:r>
          <m:rPr>
            <m:sty m:val="b"/>
          </m:rPr>
          <w:rPr>
            <w:rFonts w:ascii="Cambria Math" w:eastAsia="MS Mincho" w:hAnsi="Cambria Math" w:cs="MS Mincho"/>
            <w:sz w:val="20"/>
            <w:u w:val="single"/>
          </w:rPr>
          <m:t>N</m:t>
        </m:r>
      </m:oMath>
    </w:p>
    <w:p w:rsidR="00D00E2B" w:rsidRPr="00F65120" w:rsidRDefault="00D00E2B" w:rsidP="00B93A4D">
      <w:pPr>
        <w:pStyle w:val="ListParagraph"/>
        <w:numPr>
          <w:ilvl w:val="0"/>
          <w:numId w:val="3"/>
        </w:numPr>
        <w:rPr>
          <w:sz w:val="20"/>
        </w:rPr>
      </w:pPr>
      <w:r w:rsidRPr="00F65120">
        <w:rPr>
          <w:sz w:val="20"/>
        </w:rPr>
        <w:t>The sun’s gravity provides the centripetal force to keep Earth orbiting it.</w:t>
      </w:r>
    </w:p>
    <w:p w:rsidR="00D00E2B" w:rsidRPr="00F65120" w:rsidRDefault="00E75BF5" w:rsidP="00D00E2B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First find the minimum velocity of the bucket, then find how long it’ll take for the bucket to travel the circumference of the circle at this speed.</w:t>
      </w:r>
    </w:p>
    <w:p w:rsidR="00D00E2B" w:rsidRPr="00F65120" w:rsidRDefault="00D00E2B" w:rsidP="00D00E2B">
      <w:pPr>
        <w:pStyle w:val="ListParagraph"/>
        <w:numPr>
          <w:ilvl w:val="1"/>
          <w:numId w:val="3"/>
        </w:numPr>
        <w:rPr>
          <w:sz w:val="20"/>
        </w:rPr>
      </w:pPr>
      <m:oMath>
        <m:r>
          <w:rPr>
            <w:rFonts w:ascii="Cambria Math" w:eastAsia="MS Mincho" w:hAnsi="Cambria Math" w:cstheme="minorHAnsi"/>
            <w:sz w:val="20"/>
          </w:rPr>
          <m:t>F</m:t>
        </m:r>
        <m:r>
          <m:rPr>
            <m:sty m:val="bi"/>
          </m:rPr>
          <w:rPr>
            <w:rFonts w:ascii="Cambria Math" w:eastAsia="MS Mincho" w:hAnsi="Cambria Math" w:cstheme="minorHAnsi"/>
            <w:sz w:val="20"/>
          </w:rPr>
          <m:t>=</m:t>
        </m:r>
        <m:r>
          <w:rPr>
            <w:rFonts w:ascii="Cambria Math" w:eastAsia="MS Mincho" w:hAnsi="Cambria Math" w:cstheme="minorHAnsi"/>
            <w:sz w:val="20"/>
          </w:rPr>
          <m:t xml:space="preserve"> </m:t>
        </m:r>
        <m:f>
          <m:fPr>
            <m:ctrlPr>
              <w:rPr>
                <w:rFonts w:ascii="Cambria Math" w:eastAsia="MS Mincho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="MS Mincho" w:hAnsi="Cambria Math" w:cstheme="minorHAnsi"/>
                <w:sz w:val="20"/>
              </w:rPr>
              <m:t>m</m:t>
            </m:r>
            <m:sSup>
              <m:sSupPr>
                <m:ctrlPr>
                  <w:rPr>
                    <w:rFonts w:ascii="Cambria Math" w:eastAsia="MS Mincho" w:hAnsi="Cambria Math" w:cstheme="minorHAnsi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="MS Mincho" w:hAnsi="Cambria Math" w:cstheme="minorHAnsi"/>
                    <w:sz w:val="20"/>
                  </w:rPr>
                  <m:t>v</m:t>
                </m:r>
              </m:e>
              <m:sup>
                <m:r>
                  <w:rPr>
                    <w:rFonts w:ascii="Cambria Math" w:eastAsia="MS Mincho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="MS Mincho" w:hAnsi="Cambria Math" w:cstheme="minorHAnsi"/>
                <w:sz w:val="20"/>
              </w:rPr>
              <m:t>r</m:t>
            </m:r>
          </m:den>
        </m:f>
      </m:oMath>
      <w:r w:rsidRPr="00F65120">
        <w:rPr>
          <w:sz w:val="20"/>
        </w:rPr>
        <w:t xml:space="preserve"> and </w:t>
      </w:r>
      <m:oMath>
        <m:r>
          <w:rPr>
            <w:rFonts w:ascii="Cambria Math" w:eastAsia="MS Mincho" w:hAnsi="Cambria Math" w:cstheme="minorHAnsi"/>
            <w:sz w:val="20"/>
          </w:rPr>
          <m:t>F</m:t>
        </m:r>
        <m:r>
          <m:rPr>
            <m:sty m:val="bi"/>
          </m:rPr>
          <w:rPr>
            <w:rFonts w:ascii="Cambria Math" w:eastAsia="MS Mincho" w:hAnsi="Cambria Math" w:cstheme="minorHAnsi"/>
            <w:sz w:val="20"/>
          </w:rPr>
          <m:t>=</m:t>
        </m:r>
        <m:r>
          <w:rPr>
            <w:rFonts w:ascii="Cambria Math" w:eastAsia="MS Mincho" w:hAnsi="Cambria Math" w:cstheme="minorHAnsi"/>
            <w:sz w:val="20"/>
          </w:rPr>
          <m:t xml:space="preserve"> ma</m:t>
        </m:r>
      </m:oMath>
      <w:r w:rsidRPr="00F65120">
        <w:rPr>
          <w:sz w:val="20"/>
        </w:rPr>
        <w:t xml:space="preserve"> give </w:t>
      </w:r>
      <m:oMath>
        <m:r>
          <w:rPr>
            <w:rFonts w:ascii="Cambria Math" w:eastAsia="MS Mincho" w:hAnsi="Cambria Math" w:cstheme="minorHAnsi"/>
            <w:strike/>
            <w:sz w:val="20"/>
          </w:rPr>
          <m:t>m</m:t>
        </m:r>
        <m:r>
          <w:rPr>
            <w:rFonts w:ascii="Cambria Math" w:eastAsia="MS Mincho" w:hAnsi="Cambria Math" w:cstheme="minorHAnsi"/>
            <w:sz w:val="20"/>
          </w:rPr>
          <m:t>a</m:t>
        </m:r>
        <m:r>
          <m:rPr>
            <m:sty m:val="bi"/>
          </m:rPr>
          <w:rPr>
            <w:rFonts w:ascii="Cambria Math" w:eastAsia="MS Mincho" w:hAnsi="Cambria Math" w:cstheme="minorHAnsi"/>
            <w:sz w:val="20"/>
          </w:rPr>
          <m:t xml:space="preserve">= </m:t>
        </m:r>
        <m:f>
          <m:fPr>
            <m:ctrlPr>
              <w:rPr>
                <w:rFonts w:ascii="Cambria Math" w:eastAsia="MS Mincho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="MS Mincho" w:hAnsi="Cambria Math" w:cstheme="minorHAnsi"/>
                <w:strike/>
                <w:sz w:val="20"/>
              </w:rPr>
              <m:t>m</m:t>
            </m:r>
            <m:sSup>
              <m:sSupPr>
                <m:ctrlPr>
                  <w:rPr>
                    <w:rFonts w:ascii="Cambria Math" w:eastAsia="MS Mincho" w:hAnsi="Cambria Math" w:cstheme="minorHAnsi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="MS Mincho" w:hAnsi="Cambria Math" w:cstheme="minorHAnsi"/>
                    <w:sz w:val="20"/>
                  </w:rPr>
                  <m:t>v</m:t>
                </m:r>
              </m:e>
              <m:sup>
                <m:r>
                  <w:rPr>
                    <w:rFonts w:ascii="Cambria Math" w:eastAsia="MS Mincho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="MS Mincho" w:hAnsi="Cambria Math" w:cstheme="minorHAnsi"/>
                <w:sz w:val="20"/>
              </w:rPr>
              <m:t>r</m:t>
            </m:r>
          </m:den>
        </m:f>
      </m:oMath>
    </w:p>
    <w:p w:rsidR="00F65120" w:rsidRPr="00F65120" w:rsidRDefault="00F65120" w:rsidP="00D00E2B">
      <w:pPr>
        <w:pStyle w:val="ListParagraph"/>
        <w:numPr>
          <w:ilvl w:val="1"/>
          <w:numId w:val="3"/>
        </w:numPr>
        <w:rPr>
          <w:sz w:val="20"/>
        </w:rPr>
      </w:pPr>
      <w:r w:rsidRPr="00F65120">
        <w:rPr>
          <w:sz w:val="20"/>
        </w:rPr>
        <w:t xml:space="preserve">Sub in gravity as </w:t>
      </w:r>
      <w:r w:rsidRPr="00F65120">
        <w:rPr>
          <w:i/>
          <w:sz w:val="20"/>
        </w:rPr>
        <w:t>a</w:t>
      </w:r>
      <w:r w:rsidRPr="00F65120">
        <w:rPr>
          <w:sz w:val="20"/>
        </w:rPr>
        <w:t>: 9.8</w:t>
      </w:r>
      <m:oMath>
        <m:r>
          <m:rPr>
            <m:sty m:val="bi"/>
          </m:rPr>
          <w:rPr>
            <w:rFonts w:ascii="Cambria Math" w:eastAsia="MS Mincho" w:hAnsi="Cambria Math" w:cstheme="minorHAnsi"/>
            <w:sz w:val="20"/>
          </w:rPr>
          <m:t xml:space="preserve">= </m:t>
        </m:r>
        <m:f>
          <m:fPr>
            <m:ctrlPr>
              <w:rPr>
                <w:rFonts w:ascii="Cambria Math" w:eastAsia="MS Mincho" w:hAnsi="Cambria Math" w:cstheme="minorHAnsi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theme="minorHAnsi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="MS Mincho" w:hAnsi="Cambria Math" w:cstheme="minorHAnsi"/>
                    <w:sz w:val="20"/>
                  </w:rPr>
                  <m:t>v</m:t>
                </m:r>
              </m:e>
              <m:sup>
                <m:r>
                  <w:rPr>
                    <w:rFonts w:ascii="Cambria Math" w:eastAsia="MS Mincho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="MS Mincho" w:hAnsi="Cambria Math" w:cstheme="minorHAnsi"/>
                <w:sz w:val="20"/>
              </w:rPr>
              <m:t>r</m:t>
            </m:r>
          </m:den>
        </m:f>
      </m:oMath>
    </w:p>
    <w:p w:rsidR="00F65120" w:rsidRPr="00F65120" w:rsidRDefault="00F65120" w:rsidP="00D00E2B">
      <w:pPr>
        <w:pStyle w:val="ListParagraph"/>
        <w:numPr>
          <w:ilvl w:val="1"/>
          <w:numId w:val="3"/>
        </w:numPr>
        <w:rPr>
          <w:sz w:val="20"/>
        </w:rPr>
      </w:pPr>
      <w:r w:rsidRPr="00F65120">
        <w:rPr>
          <w:sz w:val="20"/>
        </w:rPr>
        <w:t xml:space="preserve">Sub in 1 for </w:t>
      </w:r>
      <w:r w:rsidRPr="00F65120">
        <w:rPr>
          <w:i/>
          <w:sz w:val="20"/>
        </w:rPr>
        <w:t>r</w:t>
      </w:r>
      <w:r w:rsidRPr="00F65120">
        <w:rPr>
          <w:sz w:val="20"/>
        </w:rPr>
        <w:t>: 9.8</w:t>
      </w:r>
      <m:oMath>
        <m:r>
          <m:rPr>
            <m:sty m:val="bi"/>
          </m:rPr>
          <w:rPr>
            <w:rFonts w:ascii="Cambria Math" w:eastAsia="MS Mincho" w:hAnsi="Cambria Math" w:cstheme="minorHAnsi"/>
            <w:sz w:val="20"/>
          </w:rPr>
          <m:t xml:space="preserve">= </m:t>
        </m:r>
        <m:sSup>
          <m:sSupPr>
            <m:ctrlPr>
              <w:rPr>
                <w:rFonts w:ascii="Cambria Math" w:eastAsia="MS Mincho" w:hAnsi="Cambria Math" w:cstheme="minorHAnsi"/>
                <w:i/>
                <w:sz w:val="20"/>
              </w:rPr>
            </m:ctrlPr>
          </m:sSupPr>
          <m:e>
            <m:r>
              <w:rPr>
                <w:rFonts w:ascii="Cambria Math" w:eastAsia="MS Mincho" w:hAnsi="Cambria Math" w:cstheme="minorHAnsi"/>
                <w:sz w:val="20"/>
              </w:rPr>
              <m:t>v</m:t>
            </m:r>
          </m:e>
          <m:sup>
            <m:r>
              <w:rPr>
                <w:rFonts w:ascii="Cambria Math" w:eastAsia="MS Mincho" w:hAnsi="Cambria Math" w:cstheme="minorHAnsi"/>
                <w:sz w:val="20"/>
              </w:rPr>
              <m:t>2</m:t>
            </m:r>
          </m:sup>
        </m:sSup>
      </m:oMath>
    </w:p>
    <w:p w:rsidR="00F65120" w:rsidRPr="00F65120" w:rsidRDefault="00F65120" w:rsidP="00D00E2B">
      <w:pPr>
        <w:pStyle w:val="ListParagraph"/>
        <w:numPr>
          <w:ilvl w:val="1"/>
          <w:numId w:val="3"/>
        </w:numPr>
        <w:rPr>
          <w:sz w:val="20"/>
        </w:rPr>
      </w:pPr>
      <w:r w:rsidRPr="00F65120">
        <w:rPr>
          <w:i/>
          <w:sz w:val="20"/>
        </w:rPr>
        <w:t>v = 3.13m/s</w:t>
      </w:r>
    </w:p>
    <w:p w:rsidR="00F65120" w:rsidRDefault="00E75BF5" w:rsidP="00D00E2B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Circumference of the circle = </w:t>
      </w:r>
      <m:oMath>
        <m:r>
          <w:rPr>
            <w:rFonts w:ascii="Cambria" w:hAnsi="Cambria"/>
            <w:sz w:val="20"/>
          </w:rPr>
          <m:t xml:space="preserve">1 </m:t>
        </m:r>
        <m:r>
          <w:rPr>
            <w:rFonts w:ascii="Cambria Math" w:hAnsi="Cambria Math"/>
            <w:sz w:val="20"/>
          </w:rPr>
          <m:t>×</m:t>
        </m:r>
        <m:r>
          <w:rPr>
            <w:rFonts w:ascii="Cambria" w:hAnsi="Cambria"/>
            <w:sz w:val="20"/>
          </w:rPr>
          <m:t>2</m:t>
        </m:r>
        <m:r>
          <w:rPr>
            <w:rFonts w:ascii="Cambria Math" w:hAnsi="Cambria Math"/>
            <w:sz w:val="20"/>
          </w:rPr>
          <m:t>π</m:t>
        </m:r>
        <m:r>
          <w:rPr>
            <w:rFonts w:ascii="Cambria" w:hAnsi="Cambria"/>
            <w:sz w:val="20"/>
          </w:rPr>
          <m:t>=2</m:t>
        </m:r>
        <m:r>
          <w:rPr>
            <w:rFonts w:ascii="Cambria Math" w:hAnsi="Cambria Math"/>
            <w:sz w:val="20"/>
          </w:rPr>
          <m:t>π</m:t>
        </m:r>
      </m:oMath>
    </w:p>
    <w:p w:rsidR="00E75BF5" w:rsidRPr="00F65120" w:rsidRDefault="00E75BF5" w:rsidP="00D00E2B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Circumference / velocity = </w:t>
      </w:r>
      <m:oMath>
        <m:r>
          <w:rPr>
            <w:rFonts w:ascii="Cambria" w:hAnsi="Cambria"/>
            <w:sz w:val="20"/>
          </w:rPr>
          <m:t>2</m:t>
        </m:r>
        <m:r>
          <w:rPr>
            <w:rFonts w:ascii="Cambria Math" w:hAnsi="Cambria Math"/>
            <w:sz w:val="20"/>
          </w:rPr>
          <m:t>π÷</m:t>
        </m:r>
        <m:r>
          <w:rPr>
            <w:rFonts w:ascii="Cambria Math"/>
            <w:sz w:val="20"/>
          </w:rPr>
          <m:t xml:space="preserve">3.13= </m:t>
        </m:r>
      </m:oMath>
      <w:r w:rsidRPr="00E75BF5">
        <w:rPr>
          <w:b/>
          <w:sz w:val="20"/>
          <w:u w:val="single"/>
        </w:rPr>
        <w:t>2.01s</w:t>
      </w:r>
    </w:p>
    <w:sectPr w:rsidR="00E75BF5" w:rsidRPr="00F65120" w:rsidSect="00E6561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949" w:rsidRDefault="00D40949" w:rsidP="003615CD">
      <w:pPr>
        <w:spacing w:after="0" w:line="240" w:lineRule="auto"/>
      </w:pPr>
      <w:r>
        <w:separator/>
      </w:r>
    </w:p>
  </w:endnote>
  <w:endnote w:type="continuationSeparator" w:id="1">
    <w:p w:rsidR="00D40949" w:rsidRDefault="00D40949" w:rsidP="0036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949" w:rsidRDefault="00D40949" w:rsidP="003615CD">
      <w:pPr>
        <w:spacing w:after="0" w:line="240" w:lineRule="auto"/>
      </w:pPr>
      <w:r>
        <w:separator/>
      </w:r>
    </w:p>
  </w:footnote>
  <w:footnote w:type="continuationSeparator" w:id="1">
    <w:p w:rsidR="00D40949" w:rsidRDefault="00D40949" w:rsidP="00361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5CD" w:rsidRPr="003615CD" w:rsidRDefault="003615CD" w:rsidP="003615CD">
    <w:pPr>
      <w:pStyle w:val="Header"/>
      <w:tabs>
        <w:tab w:val="left" w:pos="2661"/>
      </w:tabs>
      <w:rPr>
        <w:sz w:val="18"/>
      </w:rPr>
    </w:pPr>
    <w:r w:rsidRPr="003615CD">
      <w:rPr>
        <w:sz w:val="18"/>
      </w:rPr>
      <w:t>Todd Davies 6SPL</w:t>
    </w:r>
    <w:r w:rsidRPr="003615CD">
      <w:rPr>
        <w:sz w:val="18"/>
      </w:rPr>
      <w:tab/>
    </w:r>
    <w:r w:rsidRPr="003615CD">
      <w:rPr>
        <w:sz w:val="18"/>
      </w:rPr>
      <w:tab/>
      <w:t>Physics – Circular Motion</w:t>
    </w:r>
    <w:r w:rsidRPr="003615CD">
      <w:rPr>
        <w:sz w:val="18"/>
      </w:rPr>
      <w:tab/>
      <w:t>Thursday, December 06,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0D6"/>
    <w:multiLevelType w:val="hybridMultilevel"/>
    <w:tmpl w:val="77E2A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D08C1"/>
    <w:multiLevelType w:val="hybridMultilevel"/>
    <w:tmpl w:val="F9C46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D43B3"/>
    <w:multiLevelType w:val="multilevel"/>
    <w:tmpl w:val="765AF084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B130B"/>
    <w:multiLevelType w:val="multilevel"/>
    <w:tmpl w:val="765AF084"/>
    <w:numStyleLink w:val="Style1"/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2EAB"/>
    <w:rsid w:val="003615CD"/>
    <w:rsid w:val="00844264"/>
    <w:rsid w:val="009469BD"/>
    <w:rsid w:val="00A626DD"/>
    <w:rsid w:val="00B93A4D"/>
    <w:rsid w:val="00D00E2B"/>
    <w:rsid w:val="00D40949"/>
    <w:rsid w:val="00E42EAB"/>
    <w:rsid w:val="00E65610"/>
    <w:rsid w:val="00E75BF5"/>
    <w:rsid w:val="00F65120"/>
    <w:rsid w:val="00F8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AB"/>
  </w:style>
  <w:style w:type="paragraph" w:styleId="Heading1">
    <w:name w:val="heading 1"/>
    <w:basedOn w:val="Normal"/>
    <w:next w:val="Normal"/>
    <w:link w:val="Heading1Char"/>
    <w:uiPriority w:val="9"/>
    <w:qFormat/>
    <w:rsid w:val="00E42EA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EA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EA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EA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EA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EA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EA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EA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EA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A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EA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EA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EA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EA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EA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EA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EA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EA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EA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EA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EA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EA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42EAB"/>
    <w:rPr>
      <w:b/>
      <w:bCs/>
    </w:rPr>
  </w:style>
  <w:style w:type="character" w:styleId="Emphasis">
    <w:name w:val="Emphasis"/>
    <w:uiPriority w:val="20"/>
    <w:qFormat/>
    <w:rsid w:val="00E42E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E42E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2E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2E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2E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EA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EAB"/>
    <w:rPr>
      <w:i/>
      <w:iCs/>
    </w:rPr>
  </w:style>
  <w:style w:type="character" w:styleId="SubtleEmphasis">
    <w:name w:val="Subtle Emphasis"/>
    <w:uiPriority w:val="19"/>
    <w:qFormat/>
    <w:rsid w:val="00E42EAB"/>
    <w:rPr>
      <w:i/>
      <w:iCs/>
    </w:rPr>
  </w:style>
  <w:style w:type="character" w:styleId="IntenseEmphasis">
    <w:name w:val="Intense Emphasis"/>
    <w:uiPriority w:val="21"/>
    <w:qFormat/>
    <w:rsid w:val="00E42E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2EAB"/>
    <w:rPr>
      <w:smallCaps/>
    </w:rPr>
  </w:style>
  <w:style w:type="character" w:styleId="IntenseReference">
    <w:name w:val="Intense Reference"/>
    <w:uiPriority w:val="32"/>
    <w:qFormat/>
    <w:rsid w:val="00E42EA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42E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2EA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615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1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5CD"/>
  </w:style>
  <w:style w:type="paragraph" w:styleId="Footer">
    <w:name w:val="footer"/>
    <w:basedOn w:val="Normal"/>
    <w:link w:val="FooterChar"/>
    <w:uiPriority w:val="99"/>
    <w:semiHidden/>
    <w:unhideWhenUsed/>
    <w:rsid w:val="00361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5CD"/>
  </w:style>
  <w:style w:type="numbering" w:customStyle="1" w:styleId="Style1">
    <w:name w:val="Style1"/>
    <w:uiPriority w:val="99"/>
    <w:rsid w:val="00D00E2B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30D92-8BF9-49C9-9F5E-989CADA2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</cp:lastModifiedBy>
  <cp:revision>4</cp:revision>
  <dcterms:created xsi:type="dcterms:W3CDTF">2012-12-06T17:03:00Z</dcterms:created>
  <dcterms:modified xsi:type="dcterms:W3CDTF">2012-12-06T19:11:00Z</dcterms:modified>
</cp:coreProperties>
</file>