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CS210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Todd Carter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V01187982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&lt;clause&gt; ::= &lt;fact&gt; | &lt;rule&gt;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&lt;fact&gt; ::= &lt;term&gt; 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&lt;rule&gt; ::= &lt;term&gt; :- &lt;termlist&gt; 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&lt;termlist&gt; ::= &lt;term&gt; | &lt;term&gt; , &lt;termlist&gt;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