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1778F" w14:textId="56452DC1" w:rsidR="0026253B" w:rsidRDefault="0088072D" w:rsidP="0088072D">
      <w:pPr>
        <w:pStyle w:val="Title"/>
      </w:pPr>
      <w:r w:rsidRPr="0088072D">
        <w:rPr>
          <w:b/>
          <w:bCs/>
        </w:rPr>
        <w:t>LABP-9</w:t>
      </w:r>
      <w:r>
        <w:rPr>
          <w:b/>
          <w:bCs/>
        </w:rPr>
        <w:t xml:space="preserve"> </w:t>
      </w:r>
      <w:r>
        <w:t>Sampling, Convolution and FIR Filtering</w:t>
      </w:r>
    </w:p>
    <w:p w14:paraId="36F9288B" w14:textId="043592CA" w:rsidR="0088072D" w:rsidRDefault="0088072D" w:rsidP="0088072D">
      <w:r>
        <w:t xml:space="preserve">[ </w:t>
      </w:r>
      <w:proofErr w:type="gramStart"/>
      <w:r>
        <w:t>Pre Lab</w:t>
      </w:r>
      <w:proofErr w:type="gramEnd"/>
      <w:r>
        <w:t xml:space="preserve"> – Tara’s Stuff ]</w:t>
      </w:r>
    </w:p>
    <w:p w14:paraId="164D0AA7" w14:textId="1ED6908A" w:rsidR="0088072D" w:rsidRDefault="0088072D" w:rsidP="0088072D">
      <w:r>
        <w:t>[ Warm up – Tara’s Stuff ]</w:t>
      </w:r>
    </w:p>
    <w:p w14:paraId="2873D1E8" w14:textId="330F6D62" w:rsidR="0088072D" w:rsidRDefault="0088072D" w:rsidP="0088072D">
      <w:pPr>
        <w:pStyle w:val="Heading1"/>
      </w:pPr>
      <w:r>
        <w:t>3 Lab Exercises: FIR Filters</w:t>
      </w:r>
    </w:p>
    <w:p w14:paraId="71E41626" w14:textId="2F8EC8FB" w:rsidR="0088072D" w:rsidRDefault="0088072D" w:rsidP="0088072D">
      <w:r>
        <w:t xml:space="preserve">These exercises focus on the filter effects of </w:t>
      </w:r>
      <w:r>
        <w:rPr>
          <w:b/>
          <w:bCs/>
        </w:rPr>
        <w:t>echoes</w:t>
      </w:r>
      <w:r>
        <w:t xml:space="preserve"> (“ghosts”) due to delay terms and </w:t>
      </w:r>
      <w:r>
        <w:rPr>
          <w:b/>
          <w:bCs/>
        </w:rPr>
        <w:t>deconvolution</w:t>
      </w:r>
      <w:r>
        <w:t xml:space="preserve"> wherein one filter approximately undoes the effects of another in a cascaded system.</w:t>
      </w:r>
    </w:p>
    <w:p w14:paraId="13C119B5" w14:textId="3A1D70A5" w:rsidR="0088072D" w:rsidRDefault="0088072D" w:rsidP="0088072D">
      <w:pPr>
        <w:pStyle w:val="Heading2"/>
      </w:pPr>
      <w:r>
        <w:t>3.1 Deconvolution experiment for 1D Filters</w:t>
      </w:r>
    </w:p>
    <w:p w14:paraId="41F960E1" w14:textId="3108DBB8" w:rsidR="00F41A20" w:rsidRDefault="0088072D" w:rsidP="0088072D">
      <w:r>
        <w:t xml:space="preserve">In this section, </w:t>
      </w:r>
      <w:r w:rsidR="00F41A20">
        <w:t>the effects of filtering and restoration are studied.</w:t>
      </w:r>
    </w:p>
    <w:p w14:paraId="13BD45FD" w14:textId="1EFACDB8" w:rsidR="00F41A20" w:rsidRDefault="00F41A20" w:rsidP="0088072D">
      <w:pPr>
        <w:rPr>
          <w:rFonts w:eastAsiaTheme="minorEastAsia"/>
        </w:rPr>
      </w:pPr>
      <w:r>
        <w:t xml:space="preserve">An input signal </w:t>
      </w:r>
      <w:r w:rsidR="0088072D">
        <w:t xml:space="preserve">is defined as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=256*(rem</m:t>
        </m:r>
        <m:d>
          <m:dPr>
            <m:ctrlPr>
              <w:rPr>
                <w:rFonts w:ascii="Cambria Math" w:hAnsi="Cambria Math"/>
                <w:i/>
              </w:rPr>
            </m:ctrlPr>
          </m:dPr>
          <m:e>
            <m:r>
              <w:rPr>
                <w:rFonts w:ascii="Cambria Math" w:hAnsi="Cambria Math"/>
              </w:rPr>
              <m:t>0:100,50</m:t>
            </m:r>
          </m:e>
        </m:d>
        <m:r>
          <w:rPr>
            <w:rFonts w:ascii="Cambria Math" w:hAnsi="Cambria Math"/>
          </w:rPr>
          <m:t>&lt;10)</m:t>
        </m:r>
      </m:oMath>
      <w:r w:rsidR="0088072D">
        <w:rPr>
          <w:rFonts w:eastAsiaTheme="minorEastAsia"/>
        </w:rPr>
        <w:t>. The function within the parenthesis is a Boolean object which checks whether the numbers</w:t>
      </w:r>
      <w:r>
        <w:rPr>
          <w:rFonts w:eastAsiaTheme="minorEastAsia"/>
        </w:rPr>
        <w:t xml:space="preserve"> in the range modulo 50 are less than 10.</w:t>
      </w:r>
    </w:p>
    <w:p w14:paraId="16B2D4FA" w14:textId="5FA38174" w:rsidR="00F41A20" w:rsidRPr="00F41A20" w:rsidRDefault="00F41A20" w:rsidP="0088072D">
      <w:pPr>
        <w:rPr>
          <w:rFonts w:eastAsiaTheme="minorEastAsia"/>
        </w:rPr>
      </w:pPr>
      <w:r>
        <w:rPr>
          <w:rFonts w:eastAsiaTheme="minorEastAsia"/>
        </w:rPr>
        <w:t xml:space="preserve">A </w:t>
      </w:r>
      <w:r w:rsidR="002D74E9">
        <w:rPr>
          <w:rFonts w:eastAsiaTheme="minorEastAsia"/>
        </w:rPr>
        <w:t>first-difference filter is defined as having filter coefficients of 1 and -0.9, resulting in:</w:t>
      </w:r>
    </w:p>
    <w:p w14:paraId="7732E9AB" w14:textId="655F5F18" w:rsidR="0088072D" w:rsidRDefault="0088072D" w:rsidP="0088072D">
      <w:pPr>
        <w:jc w:val="center"/>
      </w:pPr>
      <w:r>
        <w:rPr>
          <w:noProof/>
        </w:rPr>
        <w:drawing>
          <wp:inline distT="0" distB="0" distL="0" distR="0" wp14:anchorId="4E90371A" wp14:editId="0D9EB2CB">
            <wp:extent cx="17145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14500" cy="333375"/>
                    </a:xfrm>
                    <a:prstGeom prst="rect">
                      <a:avLst/>
                    </a:prstGeom>
                  </pic:spPr>
                </pic:pic>
              </a:graphicData>
            </a:graphic>
          </wp:inline>
        </w:drawing>
      </w:r>
    </w:p>
    <w:p w14:paraId="16D01721" w14:textId="429CA989" w:rsidR="0088072D" w:rsidRDefault="0088072D" w:rsidP="0088072D">
      <w:pPr>
        <w:pStyle w:val="Heading3"/>
        <w:numPr>
          <w:ilvl w:val="0"/>
          <w:numId w:val="1"/>
        </w:numPr>
      </w:pPr>
      <w:r>
        <w:t xml:space="preserve">Plot the input signal </w:t>
      </w:r>
      <m:oMath>
        <m:r>
          <w:rPr>
            <w:rFonts w:ascii="Cambria Math" w:hAnsi="Cambria Math"/>
          </w:rPr>
          <m:t>x[n]</m:t>
        </m:r>
      </m:oMath>
      <w:r>
        <w:t xml:space="preserve"> and the result of passing it through the FIR filter </w:t>
      </w:r>
      <m:oMath>
        <m:r>
          <w:rPr>
            <w:rFonts w:ascii="Cambria Math" w:hAnsi="Cambria Math"/>
          </w:rPr>
          <m:t>w[n]</m:t>
        </m:r>
      </m:oMath>
      <w:r>
        <w:t>.</w:t>
      </w:r>
    </w:p>
    <w:p w14:paraId="0F20C5B6" w14:textId="3416A500" w:rsidR="002D74E9" w:rsidRPr="002D74E9" w:rsidRDefault="002D74E9" w:rsidP="002D74E9">
      <w:pPr>
        <w:ind w:left="720"/>
      </w:pPr>
      <w:r>
        <w:t>The reason for the magnitude spikes is a form of edge-detection. Due to the ordering of the difference filter, positive edges (going from a lower value to a higher one) results in a positive spike and vice versa. However, this is a weighted difference filter, so sections of the input signal which are constant and non-zero still have residual values. In this case, 10% of their original value.</w:t>
      </w:r>
    </w:p>
    <w:p w14:paraId="0CF25821" w14:textId="631367C0" w:rsidR="0088072D" w:rsidRDefault="0088072D" w:rsidP="0088072D">
      <w:pPr>
        <w:jc w:val="center"/>
      </w:pPr>
      <w:r>
        <w:rPr>
          <w:noProof/>
        </w:rPr>
        <w:drawing>
          <wp:inline distT="0" distB="0" distL="0" distR="0" wp14:anchorId="71E4828B" wp14:editId="6E3AEB3C">
            <wp:extent cx="2721484" cy="2209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2845" cy="2227145"/>
                    </a:xfrm>
                    <a:prstGeom prst="rect">
                      <a:avLst/>
                    </a:prstGeom>
                  </pic:spPr>
                </pic:pic>
              </a:graphicData>
            </a:graphic>
          </wp:inline>
        </w:drawing>
      </w:r>
    </w:p>
    <w:p w14:paraId="7A801946" w14:textId="1F4DC325" w:rsidR="007A0556" w:rsidRDefault="007A0556" w:rsidP="0088072D">
      <w:pPr>
        <w:jc w:val="center"/>
      </w:pPr>
      <w:r>
        <w:rPr>
          <w:b/>
          <w:bCs/>
          <w:sz w:val="16"/>
          <w:szCs w:val="16"/>
        </w:rPr>
        <w:t>Fig[#]. The</w:t>
      </w:r>
      <w:r>
        <w:rPr>
          <w:b/>
          <w:bCs/>
          <w:sz w:val="16"/>
          <w:szCs w:val="16"/>
        </w:rPr>
        <w:t xml:space="preserve"> plot at the top shows </w:t>
      </w:r>
      <w:r w:rsidR="002A6EB9">
        <w:rPr>
          <w:b/>
          <w:bCs/>
          <w:sz w:val="16"/>
          <w:szCs w:val="16"/>
        </w:rPr>
        <w:t>the original signal. The plot at the bottom shows the first-difference filtering of this signal.</w:t>
      </w:r>
    </w:p>
    <w:p w14:paraId="10756278" w14:textId="01AA394C" w:rsidR="002D74E9" w:rsidRDefault="002D74E9" w:rsidP="002D74E9">
      <w:pPr>
        <w:pStyle w:val="Heading3"/>
        <w:numPr>
          <w:ilvl w:val="0"/>
          <w:numId w:val="1"/>
        </w:numPr>
      </w:pPr>
      <w:r>
        <w:t>Length of output</w:t>
      </w:r>
    </w:p>
    <w:p w14:paraId="7A64C3C4" w14:textId="4ACAAB83" w:rsidR="002D74E9" w:rsidRDefault="002D74E9" w:rsidP="002D74E9">
      <w:pPr>
        <w:ind w:left="720"/>
      </w:pPr>
      <w:r>
        <w:t>Given that the output is defined as the convolution sum of filter coefficients with a time-reversed input signal, the length is the length of the filter vector plus the input signal minus 1.</w:t>
      </w:r>
    </w:p>
    <w:p w14:paraId="5C22A6DE" w14:textId="2F81AA4C" w:rsidR="002D74E9" w:rsidRDefault="002D74E9" w:rsidP="002D74E9">
      <w:pPr>
        <w:pStyle w:val="Heading3"/>
      </w:pPr>
      <w:r>
        <w:t>3.1.1 Restoration Filter</w:t>
      </w:r>
    </w:p>
    <w:p w14:paraId="6BD8AC6D" w14:textId="586E61E6" w:rsidR="002D74E9" w:rsidRDefault="002D74E9" w:rsidP="002D74E9">
      <w:pPr>
        <w:rPr>
          <w:noProof/>
        </w:rPr>
      </w:pPr>
      <w:r>
        <w:t>A secondary filter (</w:t>
      </w:r>
      <w:r>
        <w:rPr>
          <w:b/>
          <w:bCs/>
        </w:rPr>
        <w:t>filt2</w:t>
      </w:r>
      <w:r>
        <w:t xml:space="preserve">) is defined </w:t>
      </w:r>
      <w:r w:rsidR="00B0474E">
        <w:t xml:space="preserve">below with </w:t>
      </w:r>
      <m:oMath>
        <m:r>
          <w:rPr>
            <w:rFonts w:ascii="Cambria Math" w:hAnsi="Cambria Math"/>
          </w:rPr>
          <m:t>r=0.9, M=22</m:t>
        </m:r>
      </m:oMath>
      <w:r w:rsidR="00B0474E">
        <w:rPr>
          <w:rFonts w:eastAsiaTheme="minorEastAsia"/>
        </w:rPr>
        <w:t>.</w:t>
      </w:r>
      <w:r w:rsidRPr="002D74E9">
        <w:rPr>
          <w:noProof/>
        </w:rPr>
        <w:t xml:space="preserve"> </w:t>
      </w:r>
    </w:p>
    <w:p w14:paraId="1C6EF94F" w14:textId="3805B7DB" w:rsidR="002D74E9" w:rsidRDefault="002D74E9" w:rsidP="002D74E9">
      <w:pPr>
        <w:jc w:val="center"/>
      </w:pPr>
      <w:r>
        <w:rPr>
          <w:noProof/>
        </w:rPr>
        <w:drawing>
          <wp:inline distT="0" distB="0" distL="0" distR="0" wp14:anchorId="2C17C113" wp14:editId="2656B751">
            <wp:extent cx="1447800" cy="52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7800" cy="523875"/>
                    </a:xfrm>
                    <a:prstGeom prst="rect">
                      <a:avLst/>
                    </a:prstGeom>
                  </pic:spPr>
                </pic:pic>
              </a:graphicData>
            </a:graphic>
          </wp:inline>
        </w:drawing>
      </w:r>
    </w:p>
    <w:p w14:paraId="4E6B0DBF" w14:textId="371124AC" w:rsidR="00B0474E" w:rsidRDefault="00B0474E" w:rsidP="00B0474E">
      <w:pPr>
        <w:rPr>
          <w:rFonts w:eastAsiaTheme="minorEastAsia"/>
        </w:rPr>
      </w:pPr>
      <w:r>
        <w:lastRenderedPageBreak/>
        <w:t xml:space="preserve">Each sample in the output is a weighted sum of M-past values of the first filtered signal. </w:t>
      </w:r>
      <w:r w:rsidR="00E42071">
        <w:t xml:space="preserve">Given that </w:t>
      </w:r>
      <m:oMath>
        <m:r>
          <w:rPr>
            <w:rFonts w:ascii="Cambria Math" w:hAnsi="Cambria Math"/>
          </w:rPr>
          <m:t>r&lt;1</m:t>
        </m:r>
      </m:oMath>
      <w:r w:rsidR="00E42071">
        <w:rPr>
          <w:rFonts w:eastAsiaTheme="minorEastAsia"/>
        </w:rPr>
        <w:t xml:space="preserve">, this shows that the weights </w:t>
      </w:r>
      <w:r w:rsidR="003748A4">
        <w:rPr>
          <w:rFonts w:eastAsiaTheme="minorEastAsia"/>
        </w:rPr>
        <w:t>samples decrease the further away from the present sample they are.</w:t>
      </w:r>
      <w:r w:rsidR="00E42071">
        <w:rPr>
          <w:rFonts w:eastAsiaTheme="minorEastAsia"/>
        </w:rPr>
        <w:t xml:space="preserve"> </w:t>
      </w:r>
      <w:r>
        <w:t xml:space="preserve">To accomplish this filtering, a loop iterating through all output samples was nested with an inner loop which iterated over M-past samples. A conditional was added which exited the inner loop if </w:t>
      </w:r>
      <m:oMath>
        <m:r>
          <w:rPr>
            <w:rFonts w:ascii="Cambria Math" w:hAnsi="Cambria Math"/>
          </w:rPr>
          <m:t>n-l</m:t>
        </m:r>
      </m:oMath>
      <w:r>
        <w:rPr>
          <w:rFonts w:eastAsiaTheme="minorEastAsia"/>
        </w:rPr>
        <w:t xml:space="preserve"> was out of the index bounds – these samples would be zero otherwise and don’t affect the output.</w:t>
      </w:r>
    </w:p>
    <w:p w14:paraId="4F488B74" w14:textId="75705ACC" w:rsidR="00B0474E" w:rsidRDefault="00B0474E" w:rsidP="00B0474E">
      <w:pPr>
        <w:jc w:val="center"/>
        <w:rPr>
          <w:rFonts w:eastAsiaTheme="minorEastAsia"/>
        </w:rPr>
      </w:pPr>
      <w:r>
        <w:rPr>
          <w:noProof/>
        </w:rPr>
        <w:drawing>
          <wp:inline distT="0" distB="0" distL="0" distR="0" wp14:anchorId="231A2F8C" wp14:editId="799BC12B">
            <wp:extent cx="2800350" cy="2248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617" cy="2269504"/>
                    </a:xfrm>
                    <a:prstGeom prst="rect">
                      <a:avLst/>
                    </a:prstGeom>
                  </pic:spPr>
                </pic:pic>
              </a:graphicData>
            </a:graphic>
          </wp:inline>
        </w:drawing>
      </w:r>
    </w:p>
    <w:p w14:paraId="725828E3" w14:textId="7A351FD7" w:rsidR="007A0556" w:rsidRDefault="007A0556" w:rsidP="00B0474E">
      <w:pPr>
        <w:jc w:val="center"/>
        <w:rPr>
          <w:rFonts w:eastAsiaTheme="minorEastAsia"/>
        </w:rPr>
      </w:pPr>
      <w:r>
        <w:rPr>
          <w:b/>
          <w:bCs/>
          <w:sz w:val="16"/>
          <w:szCs w:val="16"/>
        </w:rPr>
        <w:t xml:space="preserve">Fig[#]. </w:t>
      </w:r>
      <w:r>
        <w:rPr>
          <w:b/>
          <w:bCs/>
          <w:sz w:val="16"/>
          <w:szCs w:val="16"/>
        </w:rPr>
        <w:t>The plot at the top shows an original input signal. The plot at the bottom shows the restored signal after distortion was applied.</w:t>
      </w:r>
    </w:p>
    <w:p w14:paraId="4ADB710F" w14:textId="10E80DB2" w:rsidR="00B0474E" w:rsidRDefault="00B0474E" w:rsidP="00B0474E">
      <w:pPr>
        <w:pStyle w:val="Heading3"/>
        <w:rPr>
          <w:rFonts w:eastAsiaTheme="minorEastAsia"/>
        </w:rPr>
      </w:pPr>
      <w:r>
        <w:rPr>
          <w:rFonts w:eastAsiaTheme="minorEastAsia"/>
        </w:rPr>
        <w:t>3.1.2 Worst-Case Error</w:t>
      </w:r>
    </w:p>
    <w:p w14:paraId="316230AB" w14:textId="3DADD239" w:rsidR="00B0474E" w:rsidRPr="00B0474E" w:rsidRDefault="008969FB" w:rsidP="00B0474E">
      <w:r>
        <w:t xml:space="preserve">The quality of restoration is an approximation, and depending on the application could be very noticeable (or not at all). Increasing M decreases the maximum error and this is because as an FIR increases its taps, it approaches the approximation of an IIR. In order for the error to not be seen on this graph, the tap size should be </w:t>
      </w:r>
      <m:oMath>
        <m:r>
          <w:rPr>
            <w:rFonts w:ascii="Cambria Math" w:hAnsi="Cambria Math"/>
          </w:rPr>
          <m:t>M=75</m:t>
        </m:r>
      </m:oMath>
      <w:r>
        <w:rPr>
          <w:rFonts w:eastAsiaTheme="minorEastAsia"/>
        </w:rPr>
        <w:t>.</w:t>
      </w:r>
    </w:p>
    <w:p w14:paraId="3D5E437C" w14:textId="61D72FF4" w:rsidR="00B0474E" w:rsidRDefault="00B0474E" w:rsidP="00B0474E">
      <w:pPr>
        <w:jc w:val="center"/>
      </w:pPr>
      <w:r>
        <w:rPr>
          <w:noProof/>
        </w:rPr>
        <w:drawing>
          <wp:inline distT="0" distB="0" distL="0" distR="0" wp14:anchorId="322447DD" wp14:editId="27090B3B">
            <wp:extent cx="2409825" cy="198040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3088" cy="1999519"/>
                    </a:xfrm>
                    <a:prstGeom prst="rect">
                      <a:avLst/>
                    </a:prstGeom>
                  </pic:spPr>
                </pic:pic>
              </a:graphicData>
            </a:graphic>
          </wp:inline>
        </w:drawing>
      </w:r>
    </w:p>
    <w:p w14:paraId="17578FB1" w14:textId="34A9E985" w:rsidR="007A0556" w:rsidRPr="00B0474E" w:rsidRDefault="007A0556" w:rsidP="00B0474E">
      <w:pPr>
        <w:jc w:val="center"/>
      </w:pPr>
      <w:r>
        <w:rPr>
          <w:b/>
          <w:bCs/>
          <w:sz w:val="16"/>
          <w:szCs w:val="16"/>
        </w:rPr>
        <w:t>Fig[#]. The</w:t>
      </w:r>
      <w:r>
        <w:rPr>
          <w:b/>
          <w:bCs/>
          <w:sz w:val="16"/>
          <w:szCs w:val="16"/>
        </w:rPr>
        <w:t xml:space="preserve"> error resulting from restoring a distorted signal.</w:t>
      </w:r>
    </w:p>
    <w:p w14:paraId="767CE6E4" w14:textId="0A0496C4" w:rsidR="00B0474E" w:rsidRDefault="008969FB" w:rsidP="008969FB">
      <w:pPr>
        <w:pStyle w:val="Heading3"/>
      </w:pPr>
      <w:r>
        <w:t>3.1.3 Echo Filter</w:t>
      </w:r>
    </w:p>
    <w:p w14:paraId="6D189EB0" w14:textId="5EFAFB33" w:rsidR="008969FB" w:rsidRDefault="008969FB" w:rsidP="008969FB">
      <w:pPr>
        <w:rPr>
          <w:rFonts w:eastAsiaTheme="minorEastAsia"/>
        </w:rPr>
      </w:pPr>
      <w:r>
        <w:t xml:space="preserve">A filter is defined below with </w:t>
      </w:r>
      <m:oMath>
        <m:r>
          <w:rPr>
            <w:rFonts w:ascii="Cambria Math" w:hAnsi="Cambria Math"/>
          </w:rPr>
          <m:t>r=0.9, P=1600</m:t>
        </m:r>
      </m:oMath>
      <w:r>
        <w:rPr>
          <w:rFonts w:eastAsiaTheme="minorEastAsia"/>
        </w:rPr>
        <w:t>.</w:t>
      </w:r>
    </w:p>
    <w:p w14:paraId="5D83ABB7" w14:textId="79B31858" w:rsidR="008969FB" w:rsidRDefault="008969FB" w:rsidP="008969FB">
      <w:pPr>
        <w:jc w:val="center"/>
      </w:pPr>
      <w:r>
        <w:rPr>
          <w:noProof/>
        </w:rPr>
        <w:drawing>
          <wp:inline distT="0" distB="0" distL="0" distR="0" wp14:anchorId="59003930" wp14:editId="789EDA20">
            <wp:extent cx="1838325" cy="25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325" cy="257175"/>
                    </a:xfrm>
                    <a:prstGeom prst="rect">
                      <a:avLst/>
                    </a:prstGeom>
                  </pic:spPr>
                </pic:pic>
              </a:graphicData>
            </a:graphic>
          </wp:inline>
        </w:drawing>
      </w:r>
    </w:p>
    <w:p w14:paraId="66B9DC2E" w14:textId="0DBDBD79" w:rsidR="001A2DF6" w:rsidRDefault="001A2DF6" w:rsidP="001A2DF6">
      <w:pPr>
        <w:pStyle w:val="Heading4"/>
        <w:numPr>
          <w:ilvl w:val="0"/>
          <w:numId w:val="2"/>
        </w:numPr>
      </w:pPr>
      <w:r>
        <w:t xml:space="preserve">Determine values of coefficients to obtain a 90% echo with 0.2 </w:t>
      </w:r>
      <w:proofErr w:type="gramStart"/>
      <w:r>
        <w:t>seconds</w:t>
      </w:r>
      <w:proofErr w:type="gramEnd"/>
      <w:r>
        <w:t xml:space="preserve"> delay</w:t>
      </w:r>
    </w:p>
    <w:p w14:paraId="431A8600" w14:textId="196EC487" w:rsidR="001A2DF6" w:rsidRDefault="001A2DF6" w:rsidP="001A2DF6">
      <w:pPr>
        <w:ind w:left="720"/>
        <w:rPr>
          <w:rFonts w:eastAsiaTheme="minorEastAsia"/>
        </w:rPr>
      </w:pPr>
      <w:r>
        <w:t xml:space="preserve">The scaling value </w:t>
      </w:r>
      <m:oMath>
        <m:r>
          <w:rPr>
            <w:rFonts w:ascii="Cambria Math" w:hAnsi="Cambria Math"/>
          </w:rPr>
          <m:t>r</m:t>
        </m:r>
      </m:oMath>
      <w:r>
        <w:rPr>
          <w:rFonts w:eastAsiaTheme="minorEastAsia"/>
        </w:rPr>
        <w:t xml:space="preserve"> relates directly to the size of the echo, so this should be set to 0.9. </w:t>
      </w:r>
      <m:oMath>
        <m:r>
          <w:rPr>
            <w:rFonts w:ascii="Cambria Math" w:eastAsiaTheme="minorEastAsia" w:hAnsi="Cambria Math"/>
          </w:rPr>
          <m:t>P</m:t>
        </m:r>
      </m:oMath>
      <w:r>
        <w:rPr>
          <w:rFonts w:eastAsiaTheme="minorEastAsia"/>
        </w:rPr>
        <w:t xml:space="preserve"> is the number of samples which represents a time-delay of 0.2 seconds.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*Delay=8k*0.2s=1600</m:t>
        </m:r>
      </m:oMath>
      <w:r>
        <w:rPr>
          <w:rFonts w:eastAsiaTheme="minorEastAsia"/>
        </w:rPr>
        <w:t>.</w:t>
      </w:r>
    </w:p>
    <w:p w14:paraId="49761DF3" w14:textId="4B425DB2" w:rsidR="001A2DF6" w:rsidRDefault="001A2DF6" w:rsidP="001A2DF6">
      <w:pPr>
        <w:pStyle w:val="Heading4"/>
        <w:numPr>
          <w:ilvl w:val="0"/>
          <w:numId w:val="2"/>
        </w:numPr>
      </w:pPr>
      <w:r>
        <w:t>Describe the coefficients and determine the length</w:t>
      </w:r>
    </w:p>
    <w:p w14:paraId="50C31BCB" w14:textId="6C59F862" w:rsidR="001A2DF6" w:rsidRDefault="001A2DF6" w:rsidP="001A2DF6">
      <w:pPr>
        <w:ind w:left="720"/>
        <w:rPr>
          <w:rFonts w:eastAsiaTheme="minorEastAsia"/>
        </w:rPr>
      </w:pPr>
      <w:r>
        <w:t xml:space="preserve">The coefficients are </w:t>
      </w:r>
      <m:oMath>
        <m:r>
          <w:rPr>
            <w:rFonts w:ascii="Cambria Math" w:hAnsi="Cambria Math"/>
          </w:rPr>
          <m:t>1, r</m:t>
        </m:r>
      </m:oMath>
      <w:r>
        <w:rPr>
          <w:rFonts w:eastAsiaTheme="minorEastAsia"/>
        </w:rPr>
        <w:t xml:space="preserve">. Each sample in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is a summation of the same sample in the input signal with a weighted version of a past signal </w:t>
      </w:r>
      <m:oMath>
        <m:r>
          <w:rPr>
            <w:rFonts w:ascii="Cambria Math" w:eastAsiaTheme="minorEastAsia" w:hAnsi="Cambria Math"/>
          </w:rPr>
          <m:t>P</m:t>
        </m:r>
      </m:oMath>
      <w:r>
        <w:rPr>
          <w:rFonts w:eastAsiaTheme="minorEastAsia"/>
        </w:rPr>
        <w:t xml:space="preserve"> samples away. The length is </w:t>
      </w:r>
      <m:oMath>
        <m:r>
          <w:rPr>
            <w:rFonts w:ascii="Cambria Math" w:eastAsiaTheme="minorEastAsia" w:hAnsi="Cambria Math"/>
          </w:rPr>
          <m:t>P+1</m:t>
        </m:r>
      </m:oMath>
      <w:r>
        <w:rPr>
          <w:rFonts w:eastAsiaTheme="minorEastAsia"/>
        </w:rPr>
        <w:t>.</w:t>
      </w:r>
    </w:p>
    <w:p w14:paraId="6BF7AF18" w14:textId="2C78289C" w:rsidR="001A2DF6" w:rsidRPr="00904171" w:rsidRDefault="001A2DF6" w:rsidP="00904171">
      <w:pPr>
        <w:pStyle w:val="Heading1"/>
        <w:rPr>
          <w:rFonts w:eastAsiaTheme="minorEastAsia"/>
        </w:rPr>
      </w:pPr>
      <w:r>
        <w:rPr>
          <w:rFonts w:eastAsiaTheme="minorEastAsia"/>
        </w:rPr>
        <w:br w:type="page"/>
      </w:r>
      <w:r>
        <w:lastRenderedPageBreak/>
        <w:t>3.2 Cascading Two Systems</w:t>
      </w:r>
    </w:p>
    <w:p w14:paraId="3AAE85B3" w14:textId="3524F477" w:rsidR="001A2DF6" w:rsidRDefault="001A2DF6" w:rsidP="001A2DF6">
      <w:pPr>
        <w:jc w:val="center"/>
      </w:pPr>
      <w:r>
        <w:rPr>
          <w:noProof/>
        </w:rPr>
        <w:drawing>
          <wp:inline distT="0" distB="0" distL="0" distR="0" wp14:anchorId="0CF574C2" wp14:editId="051942D1">
            <wp:extent cx="3238500" cy="1421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0152" cy="1439543"/>
                    </a:xfrm>
                    <a:prstGeom prst="rect">
                      <a:avLst/>
                    </a:prstGeom>
                  </pic:spPr>
                </pic:pic>
              </a:graphicData>
            </a:graphic>
          </wp:inline>
        </w:drawing>
      </w:r>
    </w:p>
    <w:p w14:paraId="65C336F8" w14:textId="2D98E53D" w:rsidR="001A2DF6" w:rsidRDefault="001A2DF6" w:rsidP="001A2DF6">
      <w:pPr>
        <w:pStyle w:val="Heading3"/>
      </w:pPr>
      <w:r>
        <w:t>3.2.1 Overall Impulse Response</w:t>
      </w:r>
    </w:p>
    <w:p w14:paraId="5D9F2ABA" w14:textId="44458CC9" w:rsidR="001A2DF6" w:rsidRDefault="001A2DF6" w:rsidP="001A2DF6">
      <w:pPr>
        <w:pStyle w:val="Heading4"/>
      </w:pPr>
      <w:r>
        <w:tab/>
        <w:t>a) Plot the overall impulse of the cascaded system</w:t>
      </w:r>
    </w:p>
    <w:p w14:paraId="3B36C6C6" w14:textId="4286C3C4" w:rsidR="00B93339" w:rsidRDefault="00B93339" w:rsidP="00B93339">
      <w:pPr>
        <w:jc w:val="center"/>
      </w:pPr>
      <w:r>
        <w:rPr>
          <w:noProof/>
        </w:rPr>
        <w:drawing>
          <wp:inline distT="0" distB="0" distL="0" distR="0" wp14:anchorId="0F180FEB" wp14:editId="70AC74B1">
            <wp:extent cx="2590162" cy="2163669"/>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590162" cy="2163669"/>
                    </a:xfrm>
                    <a:prstGeom prst="rect">
                      <a:avLst/>
                    </a:prstGeom>
                  </pic:spPr>
                </pic:pic>
              </a:graphicData>
            </a:graphic>
          </wp:inline>
        </w:drawing>
      </w:r>
      <w:r w:rsidR="00E97622">
        <w:rPr>
          <w:noProof/>
        </w:rPr>
        <w:drawing>
          <wp:inline distT="0" distB="0" distL="0" distR="0" wp14:anchorId="51C576BD" wp14:editId="7F398156">
            <wp:extent cx="2511282" cy="219264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511282" cy="2192647"/>
                    </a:xfrm>
                    <a:prstGeom prst="rect">
                      <a:avLst/>
                    </a:prstGeom>
                  </pic:spPr>
                </pic:pic>
              </a:graphicData>
            </a:graphic>
          </wp:inline>
        </w:drawing>
      </w:r>
    </w:p>
    <w:p w14:paraId="4711094C" w14:textId="288AD421" w:rsidR="007A0556" w:rsidRPr="00B93339" w:rsidRDefault="007A0556" w:rsidP="00B93339">
      <w:pPr>
        <w:jc w:val="center"/>
      </w:pPr>
      <w:r>
        <w:rPr>
          <w:b/>
          <w:bCs/>
          <w:sz w:val="16"/>
          <w:szCs w:val="16"/>
        </w:rPr>
        <w:t xml:space="preserve">Fig[#]. </w:t>
      </w:r>
      <w:r>
        <w:rPr>
          <w:b/>
          <w:bCs/>
          <w:sz w:val="16"/>
          <w:szCs w:val="16"/>
        </w:rPr>
        <w:t>The graph on the left shows the frequency response of individual and overall system filters of a cascaded system. The graph on the left shows the results of passing a signal through these filters.</w:t>
      </w:r>
    </w:p>
    <w:p w14:paraId="7FF7A9A5" w14:textId="1FE6A540" w:rsidR="001A2DF6" w:rsidRDefault="001A2DF6" w:rsidP="001A2DF6">
      <w:pPr>
        <w:pStyle w:val="Heading4"/>
      </w:pPr>
      <w:r>
        <w:tab/>
        <w:t xml:space="preserve">b) </w:t>
      </w:r>
      <w:r w:rsidR="00B93339">
        <w:t>Work out the impulse response by hand</w:t>
      </w:r>
    </w:p>
    <w:p w14:paraId="6E5E43AA" w14:textId="50527E9B" w:rsidR="00B93339" w:rsidRPr="000E3273" w:rsidRDefault="00B93339" w:rsidP="00B93339">
      <w:pPr>
        <w:rPr>
          <w:rFonts w:asciiTheme="majorHAnsi" w:eastAsiaTheme="majorEastAsia" w:hAnsiTheme="majorHAnsi" w:cstheme="majorBidi"/>
          <w:i/>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1</m:t>
              </m:r>
              <m:r>
                <w:rPr>
                  <w:rFonts w:ascii="Cambria Math" w:eastAsiaTheme="minorEastAsia" w:hAnsi="Cambria Math"/>
                </w:rPr>
                <m:t xml:space="preserve"> -0.9</m:t>
              </m:r>
            </m:e>
          </m:d>
        </m:oMath>
      </m:oMathPara>
    </w:p>
    <w:p w14:paraId="3F57D21E" w14:textId="39928D2D" w:rsidR="000E3273" w:rsidRPr="00B93339" w:rsidRDefault="000E3273" w:rsidP="00B93339">
      <w:pPr>
        <w:rPr>
          <w:rFonts w:asciiTheme="majorHAnsi" w:eastAsiaTheme="majorEastAsia" w:hAnsiTheme="majorHAnsi" w:cstheme="majorBidi"/>
          <w: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1</m:t>
              </m:r>
            </m:sub>
          </m:sSub>
          <m:d>
            <m:dPr>
              <m:ctrlPr>
                <w:rPr>
                  <w:rFonts w:ascii="Cambria Math" w:eastAsiaTheme="majorEastAsia" w:hAnsi="Cambria Math" w:cstheme="majorBidi"/>
                  <w:i/>
                </w:rPr>
              </m:ctrlPr>
            </m:dPr>
            <m:e>
              <m:r>
                <w:rPr>
                  <w:rFonts w:ascii="Cambria Math" w:eastAsiaTheme="majorEastAsia" w:hAnsi="Cambria Math" w:cstheme="majorBidi"/>
                </w:rPr>
                <m:t>z</m:t>
              </m:r>
            </m:e>
          </m:d>
          <m:r>
            <w:rPr>
              <w:rFonts w:ascii="Cambria Math" w:eastAsiaTheme="majorEastAsia" w:hAnsi="Cambria Math" w:cstheme="majorBidi"/>
            </w:rPr>
            <m:t>=</m:t>
          </m:r>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k=1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1</m:t>
                  </m:r>
                </m:sub>
              </m:sSub>
              <m:r>
                <w:rPr>
                  <w:rFonts w:ascii="Cambria Math" w:eastAsiaTheme="majorEastAsia" w:hAnsi="Cambria Math" w:cstheme="majorBidi"/>
                </w:rPr>
                <m:t>[k]</m:t>
              </m:r>
              <m:sSup>
                <m:sSupPr>
                  <m:ctrlPr>
                    <w:rPr>
                      <w:rFonts w:ascii="Cambria Math" w:eastAsiaTheme="majorEastAsia" w:hAnsi="Cambria Math" w:cstheme="majorBidi"/>
                      <w:i/>
                    </w:rPr>
                  </m:ctrlPr>
                </m:sSupPr>
                <m:e>
                  <m:r>
                    <w:rPr>
                      <w:rFonts w:ascii="Cambria Math" w:eastAsiaTheme="majorEastAsia" w:hAnsi="Cambria Math" w:cstheme="majorBidi"/>
                    </w:rPr>
                    <m:t>z</m:t>
                  </m:r>
                </m:e>
                <m:sup>
                  <m:r>
                    <w:rPr>
                      <w:rFonts w:ascii="Cambria Math" w:eastAsiaTheme="majorEastAsia" w:hAnsi="Cambria Math" w:cstheme="majorBidi"/>
                    </w:rPr>
                    <m:t>-k</m:t>
                  </m:r>
                </m:sup>
              </m:sSup>
            </m:e>
          </m:nary>
          <m:r>
            <w:rPr>
              <w:rFonts w:ascii="Cambria Math" w:eastAsiaTheme="majorEastAsia" w:hAnsi="Cambria Math" w:cstheme="majorBidi"/>
            </w:rPr>
            <m:t>=</m:t>
          </m:r>
          <m:r>
            <w:rPr>
              <w:rFonts w:ascii="Cambria Math" w:eastAsiaTheme="majorEastAsia" w:hAnsi="Cambria Math" w:cstheme="majorBidi"/>
            </w:rPr>
            <m:t>1-0.9</m:t>
          </m:r>
          <m:sSup>
            <m:sSupPr>
              <m:ctrlPr>
                <w:rPr>
                  <w:rFonts w:ascii="Cambria Math" w:eastAsiaTheme="majorEastAsia" w:hAnsi="Cambria Math" w:cstheme="majorBidi"/>
                  <w:i/>
                </w:rPr>
              </m:ctrlPr>
            </m:sSupPr>
            <m:e>
              <m:r>
                <w:rPr>
                  <w:rFonts w:ascii="Cambria Math" w:eastAsiaTheme="majorEastAsia" w:hAnsi="Cambria Math" w:cstheme="majorBidi"/>
                </w:rPr>
                <m:t>z</m:t>
              </m:r>
            </m:e>
            <m:sup>
              <m:r>
                <w:rPr>
                  <w:rFonts w:ascii="Cambria Math" w:eastAsiaTheme="majorEastAsia" w:hAnsi="Cambria Math" w:cstheme="majorBidi"/>
                </w:rPr>
                <m:t>-1</m:t>
              </m:r>
            </m:sup>
          </m:sSup>
        </m:oMath>
      </m:oMathPara>
    </w:p>
    <w:p w14:paraId="0E165533" w14:textId="5A7CAF7C" w:rsidR="00B93339" w:rsidRPr="000E3273" w:rsidRDefault="000E3273" w:rsidP="00B93339">
      <w:pPr>
        <w:rPr>
          <w:rFonts w:asciiTheme="majorHAnsi" w:eastAsiaTheme="majorEastAsia" w:hAnsiTheme="majorHAnsi" w:cstheme="majorBidi"/>
          <w: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2</m:t>
              </m:r>
            </m:sub>
          </m:sSub>
          <m:d>
            <m:dPr>
              <m:begChr m:val="["/>
              <m:endChr m:val="]"/>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 xml:space="preserve">1 </m:t>
              </m:r>
              <m:sSup>
                <m:sSupPr>
                  <m:ctrlPr>
                    <w:rPr>
                      <w:rFonts w:ascii="Cambria Math" w:eastAsiaTheme="majorEastAsia" w:hAnsi="Cambria Math" w:cstheme="majorBidi"/>
                      <w:i/>
                    </w:rPr>
                  </m:ctrlPr>
                </m:sSupPr>
                <m:e>
                  <m:r>
                    <w:rPr>
                      <w:rFonts w:ascii="Cambria Math" w:eastAsiaTheme="majorEastAsia" w:hAnsi="Cambria Math" w:cstheme="majorBidi"/>
                    </w:rPr>
                    <m:t>0.9</m:t>
                  </m:r>
                </m:e>
                <m:sup>
                  <m:r>
                    <w:rPr>
                      <w:rFonts w:ascii="Cambria Math" w:eastAsiaTheme="majorEastAsia" w:hAnsi="Cambria Math" w:cstheme="majorBidi"/>
                    </w:rPr>
                    <m:t>1</m:t>
                  </m:r>
                </m:sup>
              </m:sSup>
              <m:r>
                <w:rPr>
                  <w:rFonts w:ascii="Cambria Math" w:eastAsiaTheme="majorEastAsia" w:hAnsi="Cambria Math" w:cstheme="majorBidi"/>
                </w:rPr>
                <m:t xml:space="preserve"> </m:t>
              </m:r>
              <m:sSup>
                <m:sSupPr>
                  <m:ctrlPr>
                    <w:rPr>
                      <w:rFonts w:ascii="Cambria Math" w:eastAsiaTheme="majorEastAsia" w:hAnsi="Cambria Math" w:cstheme="majorBidi"/>
                      <w:i/>
                    </w:rPr>
                  </m:ctrlPr>
                </m:sSupPr>
                <m:e>
                  <m:r>
                    <w:rPr>
                      <w:rFonts w:ascii="Cambria Math" w:eastAsiaTheme="majorEastAsia" w:hAnsi="Cambria Math" w:cstheme="majorBidi"/>
                    </w:rPr>
                    <m:t>0.9</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0.9</m:t>
                  </m:r>
                </m:e>
                <m:sup>
                  <m:r>
                    <w:rPr>
                      <w:rFonts w:ascii="Cambria Math" w:eastAsiaTheme="majorEastAsia" w:hAnsi="Cambria Math" w:cstheme="majorBidi"/>
                    </w:rPr>
                    <m:t>M</m:t>
                  </m:r>
                </m:sup>
              </m:sSup>
            </m:e>
          </m:d>
        </m:oMath>
      </m:oMathPara>
    </w:p>
    <w:p w14:paraId="2AE42186" w14:textId="12FBA66A" w:rsidR="000E3273" w:rsidRPr="000E3273" w:rsidRDefault="000E3273" w:rsidP="00B93339">
      <w:pPr>
        <w:rPr>
          <w:rFonts w:asciiTheme="majorHAnsi" w:eastAsiaTheme="majorEastAsia" w:hAnsiTheme="majorHAnsi" w:cstheme="majorBidi"/>
          <w: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2</m:t>
              </m:r>
            </m:sub>
          </m:sSub>
          <m:d>
            <m:dPr>
              <m:ctrlPr>
                <w:rPr>
                  <w:rFonts w:ascii="Cambria Math" w:eastAsiaTheme="majorEastAsia" w:hAnsi="Cambria Math" w:cstheme="majorBidi"/>
                  <w:i/>
                </w:rPr>
              </m:ctrlPr>
            </m:dPr>
            <m:e>
              <m:r>
                <w:rPr>
                  <w:rFonts w:ascii="Cambria Math" w:eastAsiaTheme="majorEastAsia" w:hAnsi="Cambria Math" w:cstheme="majorBidi"/>
                </w:rPr>
                <m:t>z</m:t>
              </m:r>
            </m:e>
          </m:d>
          <m:r>
            <w:rPr>
              <w:rFonts w:ascii="Cambria Math" w:eastAsiaTheme="majorEastAsia" w:hAnsi="Cambria Math" w:cstheme="majorBidi"/>
            </w:rPr>
            <m:t>=1+</m:t>
          </m:r>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k=1</m:t>
              </m:r>
            </m:sub>
            <m:sup>
              <m:r>
                <w:rPr>
                  <w:rFonts w:ascii="Cambria Math" w:eastAsiaTheme="majorEastAsia" w:hAnsi="Cambria Math" w:cstheme="majorBidi"/>
                </w:rPr>
                <m:t>M</m:t>
              </m:r>
            </m:sup>
            <m:e>
              <m:sSup>
                <m:sSupPr>
                  <m:ctrlPr>
                    <w:rPr>
                      <w:rFonts w:ascii="Cambria Math" w:eastAsiaTheme="majorEastAsia" w:hAnsi="Cambria Math" w:cstheme="majorBidi"/>
                      <w:i/>
                    </w:rPr>
                  </m:ctrlPr>
                </m:sSupPr>
                <m:e>
                  <m:r>
                    <w:rPr>
                      <w:rFonts w:ascii="Cambria Math" w:eastAsiaTheme="majorEastAsia" w:hAnsi="Cambria Math" w:cstheme="majorBidi"/>
                    </w:rPr>
                    <m:t>0.9</m:t>
                  </m:r>
                </m:e>
                <m:sup>
                  <m:r>
                    <w:rPr>
                      <w:rFonts w:ascii="Cambria Math" w:eastAsiaTheme="majorEastAsia" w:hAnsi="Cambria Math" w:cstheme="majorBidi"/>
                    </w:rPr>
                    <m:t>k</m:t>
                  </m:r>
                </m:sup>
              </m:sSup>
              <m:sSup>
                <m:sSupPr>
                  <m:ctrlPr>
                    <w:rPr>
                      <w:rFonts w:ascii="Cambria Math" w:eastAsiaTheme="majorEastAsia" w:hAnsi="Cambria Math" w:cstheme="majorBidi"/>
                      <w:i/>
                    </w:rPr>
                  </m:ctrlPr>
                </m:sSupPr>
                <m:e>
                  <m:r>
                    <w:rPr>
                      <w:rFonts w:ascii="Cambria Math" w:eastAsiaTheme="majorEastAsia" w:hAnsi="Cambria Math" w:cstheme="majorBidi"/>
                    </w:rPr>
                    <m:t>z</m:t>
                  </m:r>
                </m:e>
                <m:sup>
                  <m:r>
                    <w:rPr>
                      <w:rFonts w:ascii="Cambria Math" w:eastAsiaTheme="majorEastAsia" w:hAnsi="Cambria Math" w:cstheme="majorBidi"/>
                    </w:rPr>
                    <m:t>-k</m:t>
                  </m:r>
                </m:sup>
              </m:sSup>
            </m:e>
          </m:nary>
        </m:oMath>
      </m:oMathPara>
    </w:p>
    <w:p w14:paraId="5B2BFCB5" w14:textId="6C4DE035" w:rsidR="000E3273" w:rsidRPr="000E3273" w:rsidRDefault="000E3273" w:rsidP="00B93339">
      <w:pPr>
        <w:rPr>
          <w:rFonts w:asciiTheme="majorHAnsi" w:eastAsiaTheme="majorEastAsia" w:hAnsiTheme="majorHAnsi" w:cstheme="majorBidi"/>
          <w: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sys</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1</m:t>
              </m:r>
            </m:sub>
          </m:sSub>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2</m:t>
              </m:r>
            </m:sub>
          </m:sSub>
        </m:oMath>
      </m:oMathPara>
    </w:p>
    <w:p w14:paraId="4C694F6B" w14:textId="79BC61EC" w:rsidR="00B93339" w:rsidRDefault="00B93339" w:rsidP="00B93339">
      <w:pPr>
        <w:pStyle w:val="Heading4"/>
      </w:pPr>
      <w:r>
        <w:tab/>
        <w:t>c) Conditions for perfect deconvolution</w:t>
      </w:r>
    </w:p>
    <w:p w14:paraId="4B059E88" w14:textId="67680595" w:rsidR="00E97622" w:rsidRDefault="00EF18E7" w:rsidP="00EF18E7">
      <w:pPr>
        <w:ind w:left="720"/>
      </w:pPr>
      <w:r>
        <w:t>For perfect deconvolution, the product of the frequency responses</w:t>
      </w:r>
      <w:r w:rsidR="00E97622">
        <w:t xml:space="preserve"> (or the convolution of the impulse responses in the time-domain)</w:t>
      </w:r>
      <w:r>
        <w:t xml:space="preserve"> of the filters would have to be a constant magnitude of 1.</w:t>
      </w:r>
    </w:p>
    <w:p w14:paraId="5F0895CF" w14:textId="685492A2" w:rsidR="00EF18E7" w:rsidRDefault="00E97622" w:rsidP="00E97622">
      <w:r>
        <w:br w:type="page"/>
      </w:r>
    </w:p>
    <w:p w14:paraId="68831D5A" w14:textId="7EA0C787" w:rsidR="00EF18E7" w:rsidRDefault="00EF18E7" w:rsidP="00EF18E7">
      <w:pPr>
        <w:pStyle w:val="Heading3"/>
      </w:pPr>
      <w:r>
        <w:lastRenderedPageBreak/>
        <w:t>3.2.2 Distorting and Restoring Images</w:t>
      </w:r>
    </w:p>
    <w:p w14:paraId="791394EE" w14:textId="5633F06F" w:rsidR="00E97622" w:rsidRDefault="00E97622" w:rsidP="00E97622">
      <w:pPr>
        <w:rPr>
          <w:rFonts w:eastAsiaTheme="minorEastAsia"/>
        </w:rPr>
      </w:pPr>
      <w:r>
        <w:t xml:space="preserve">Because the </w:t>
      </w:r>
      <m:oMath>
        <m:r>
          <w:rPr>
            <w:rFonts w:ascii="Cambria Math" w:hAnsi="Cambria Math"/>
          </w:rPr>
          <m:t>q</m:t>
        </m:r>
      </m:oMath>
      <w:r>
        <w:rPr>
          <w:rFonts w:eastAsiaTheme="minorEastAsia"/>
        </w:rPr>
        <w:t xml:space="preserve"> in </w:t>
      </w:r>
      <m:oMath>
        <m:r>
          <w:rPr>
            <w:rFonts w:ascii="Cambria Math" w:eastAsiaTheme="minorEastAsia" w:hAnsi="Cambria Math"/>
          </w:rPr>
          <m:t>filt1</m:t>
        </m:r>
      </m:oMath>
      <w:r>
        <w:rPr>
          <w:rFonts w:eastAsiaTheme="minorEastAsia"/>
        </w:rPr>
        <w:t xml:space="preserve"> is less than 1, there will be distortion when applied to an image. The objective of this section is to show how </w:t>
      </w:r>
      <m:oMath>
        <m:r>
          <w:rPr>
            <w:rFonts w:ascii="Cambria Math" w:eastAsiaTheme="minorEastAsia" w:hAnsi="Cambria Math"/>
          </w:rPr>
          <m:t>filt2</m:t>
        </m:r>
      </m:oMath>
      <w:r>
        <w:rPr>
          <w:rFonts w:eastAsiaTheme="minorEastAsia"/>
        </w:rPr>
        <w:t xml:space="preserve"> removes this.</w:t>
      </w:r>
      <w:r w:rsidR="00E42071">
        <w:rPr>
          <w:rFonts w:eastAsiaTheme="minorEastAsia"/>
        </w:rPr>
        <w:t xml:space="preserve"> </w:t>
      </w:r>
    </w:p>
    <w:p w14:paraId="219BAAF7" w14:textId="713A60FC" w:rsidR="00E42071" w:rsidRDefault="00E42071" w:rsidP="00E97622">
      <w:pPr>
        <w:rPr>
          <w:rFonts w:eastAsiaTheme="minorEastAsia"/>
        </w:rPr>
      </w:pPr>
      <m:oMathPara>
        <m:oMath>
          <m:r>
            <w:rPr>
              <w:rFonts w:ascii="Cambria Math" w:eastAsiaTheme="minorEastAsia" w:hAnsi="Cambria Math"/>
            </w:rPr>
            <m:t>q=r=0.9, M=22</m:t>
          </m:r>
        </m:oMath>
      </m:oMathPara>
    </w:p>
    <w:p w14:paraId="44FE9E2B" w14:textId="619A9372" w:rsidR="00E97622" w:rsidRDefault="00E97622" w:rsidP="00E97622">
      <w:r>
        <w:rPr>
          <w:noProof/>
        </w:rPr>
        <w:drawing>
          <wp:inline distT="0" distB="0" distL="0" distR="0" wp14:anchorId="1BB42200" wp14:editId="1C37FEC3">
            <wp:extent cx="2167351" cy="18192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6756" cy="1835563"/>
                    </a:xfrm>
                    <a:prstGeom prst="rect">
                      <a:avLst/>
                    </a:prstGeom>
                  </pic:spPr>
                </pic:pic>
              </a:graphicData>
            </a:graphic>
          </wp:inline>
        </w:drawing>
      </w:r>
      <w:r>
        <w:rPr>
          <w:noProof/>
        </w:rPr>
        <w:drawing>
          <wp:inline distT="0" distB="0" distL="0" distR="0" wp14:anchorId="41BD86E8" wp14:editId="0DCDBC2B">
            <wp:extent cx="2236807" cy="1853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236807" cy="1853627"/>
                    </a:xfrm>
                    <a:prstGeom prst="rect">
                      <a:avLst/>
                    </a:prstGeom>
                  </pic:spPr>
                </pic:pic>
              </a:graphicData>
            </a:graphic>
          </wp:inline>
        </w:drawing>
      </w:r>
      <w:r>
        <w:rPr>
          <w:noProof/>
        </w:rPr>
        <w:drawing>
          <wp:inline distT="0" distB="0" distL="0" distR="0" wp14:anchorId="48093306" wp14:editId="7CE6BDD8">
            <wp:extent cx="2208534" cy="1808236"/>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208534" cy="1808236"/>
                    </a:xfrm>
                    <a:prstGeom prst="rect">
                      <a:avLst/>
                    </a:prstGeom>
                  </pic:spPr>
                </pic:pic>
              </a:graphicData>
            </a:graphic>
          </wp:inline>
        </w:drawing>
      </w:r>
    </w:p>
    <w:p w14:paraId="02176CA9" w14:textId="6FDE699E" w:rsidR="007A0556" w:rsidRDefault="007A0556" w:rsidP="007A0556">
      <w:pPr>
        <w:jc w:val="center"/>
      </w:pPr>
      <w:r>
        <w:rPr>
          <w:b/>
          <w:bCs/>
          <w:sz w:val="16"/>
          <w:szCs w:val="16"/>
        </w:rPr>
        <w:t xml:space="preserve">Fig[#]. </w:t>
      </w:r>
      <w:r>
        <w:rPr>
          <w:b/>
          <w:bCs/>
          <w:sz w:val="16"/>
          <w:szCs w:val="16"/>
        </w:rPr>
        <w:t>Distortion and deconvolution of an image. The image on the left is the original, the middle after a first-difference filter is applied, and the left after deconvolution is applied.</w:t>
      </w:r>
    </w:p>
    <w:p w14:paraId="46FD2283" w14:textId="7911B168" w:rsidR="00E42071" w:rsidRDefault="003748A4" w:rsidP="00E97622">
      <w:r>
        <w:t>First thing to note in this image is that “black” (representing a 0) is purple and “white” (representing 255) is yellow. Applying a first-difference results in positive values when transitioning from “black” to “white” and negative values (which are capped at 0) when doing the opposite transition. As a result, the black letters are outlined in positive values and anywhere the color didn’t change results in a subtraction of color value</w:t>
      </w:r>
      <w:r w:rsidR="004F51C2">
        <w:t xml:space="preserve"> which should be around 25.5 (10% of 255).</w:t>
      </w:r>
    </w:p>
    <w:p w14:paraId="36CFEC80" w14:textId="2AE3A818" w:rsidR="004F51C2" w:rsidRDefault="004F51C2" w:rsidP="00E97622">
      <w:pPr>
        <w:rPr>
          <w:rFonts w:eastAsiaTheme="minorEastAsia"/>
        </w:rPr>
      </w:pPr>
      <w:r>
        <w:t>With deconvolution, the most noticeable trait is the presence of ghosts.</w:t>
      </w:r>
      <w:r w:rsidR="008C1EDF">
        <w:t xml:space="preserve"> This is a result of the past </w:t>
      </w:r>
      <m:oMath>
        <m:r>
          <w:rPr>
            <w:rFonts w:ascii="Cambria Math" w:hAnsi="Cambria Math"/>
          </w:rPr>
          <m:t>M</m:t>
        </m:r>
      </m:oMath>
      <w:r w:rsidR="008C1EDF">
        <w:rPr>
          <w:rFonts w:eastAsiaTheme="minorEastAsia"/>
        </w:rPr>
        <w:t xml:space="preserve">samples playing a role in the value of the present sample. The location of these ghosts is directly related to </w:t>
      </w:r>
      <m:oMath>
        <m:r>
          <w:rPr>
            <w:rFonts w:ascii="Cambria Math" w:eastAsiaTheme="minorEastAsia" w:hAnsi="Cambria Math"/>
          </w:rPr>
          <m:t>M</m:t>
        </m:r>
      </m:oMath>
      <w:r w:rsidR="008C1EDF">
        <w:rPr>
          <w:rFonts w:eastAsiaTheme="minorEastAsia"/>
        </w:rPr>
        <w:t xml:space="preserve">; they are separated </w:t>
      </w:r>
      <m:oMath>
        <m:r>
          <w:rPr>
            <w:rFonts w:ascii="Cambria Math" w:eastAsiaTheme="minorEastAsia" w:hAnsi="Cambria Math"/>
          </w:rPr>
          <m:t>M</m:t>
        </m:r>
      </m:oMath>
      <w:r w:rsidR="008C1EDF">
        <w:rPr>
          <w:rFonts w:eastAsiaTheme="minorEastAsia"/>
        </w:rPr>
        <w:t xml:space="preserve"> pixels horizontally and vertically</w:t>
      </w:r>
      <w:r w:rsidR="00D62348">
        <w:rPr>
          <w:rFonts w:eastAsiaTheme="minorEastAsia"/>
        </w:rPr>
        <w:t>.</w:t>
      </w:r>
      <w:r w:rsidR="002A6EB9">
        <w:rPr>
          <w:rFonts w:eastAsiaTheme="minorEastAsia"/>
        </w:rPr>
        <w:t xml:space="preserve"> Also noticeable is the border around the image which is </w:t>
      </w:r>
      <m:oMath>
        <m:r>
          <w:rPr>
            <w:rFonts w:ascii="Cambria Math" w:eastAsiaTheme="minorEastAsia" w:hAnsi="Cambria Math"/>
          </w:rPr>
          <m:t>M</m:t>
        </m:r>
      </m:oMath>
      <w:r w:rsidR="002A6EB9">
        <w:rPr>
          <w:rFonts w:eastAsiaTheme="minorEastAsia"/>
        </w:rPr>
        <w:t xml:space="preserve"> samples thick. </w:t>
      </w:r>
    </w:p>
    <w:p w14:paraId="0E480221" w14:textId="0716BE3E" w:rsidR="00D62348" w:rsidRDefault="00D62348" w:rsidP="00E97622">
      <w:r>
        <w:rPr>
          <w:noProof/>
        </w:rPr>
        <w:drawing>
          <wp:inline distT="0" distB="0" distL="0" distR="0" wp14:anchorId="7BC8E278" wp14:editId="7765B981">
            <wp:extent cx="6858000" cy="2503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503805"/>
                    </a:xfrm>
                    <a:prstGeom prst="rect">
                      <a:avLst/>
                    </a:prstGeom>
                  </pic:spPr>
                </pic:pic>
              </a:graphicData>
            </a:graphic>
          </wp:inline>
        </w:drawing>
      </w:r>
    </w:p>
    <w:p w14:paraId="0E8CFB2A" w14:textId="5BA946A8" w:rsidR="007A0556" w:rsidRPr="007A0556" w:rsidRDefault="007A0556" w:rsidP="007A0556">
      <w:pPr>
        <w:spacing w:line="240" w:lineRule="auto"/>
        <w:jc w:val="center"/>
        <w:rPr>
          <w:b/>
          <w:bCs/>
          <w:sz w:val="16"/>
          <w:szCs w:val="16"/>
        </w:rPr>
      </w:pPr>
      <w:r>
        <w:rPr>
          <w:b/>
          <w:bCs/>
          <w:sz w:val="16"/>
          <w:szCs w:val="16"/>
        </w:rPr>
        <w:t>Fig[#]. 2D Deconvolution error plots. The plot on the left shows error represented by color (the darker, the less error). The plot on the right shows a 1D horizontal slice at the 150</w:t>
      </w:r>
      <w:r w:rsidRPr="007A0556">
        <w:rPr>
          <w:b/>
          <w:bCs/>
          <w:sz w:val="16"/>
          <w:szCs w:val="16"/>
          <w:vertAlign w:val="superscript"/>
        </w:rPr>
        <w:t>th</w:t>
      </w:r>
      <w:r>
        <w:rPr>
          <w:b/>
          <w:bCs/>
          <w:sz w:val="16"/>
          <w:szCs w:val="16"/>
        </w:rPr>
        <w:t xml:space="preserve"> row.</w:t>
      </w:r>
    </w:p>
    <w:p w14:paraId="427DB26B" w14:textId="02D02B38" w:rsidR="007A0556" w:rsidRDefault="007A0556" w:rsidP="007A0556">
      <w:pPr>
        <w:pStyle w:val="Heading3"/>
      </w:pPr>
      <w:r>
        <w:lastRenderedPageBreak/>
        <w:t>3.2.3 A Second Restoration Experiment</w:t>
      </w:r>
    </w:p>
    <w:p w14:paraId="07589E1D" w14:textId="18B1721C" w:rsidR="00E97622" w:rsidRDefault="00DD7B58" w:rsidP="00E97622">
      <w:pPr>
        <w:rPr>
          <w:noProof/>
        </w:rPr>
      </w:pPr>
      <w:r>
        <w:rPr>
          <w:noProof/>
        </w:rPr>
        <w:drawing>
          <wp:inline distT="0" distB="0" distL="0" distR="0" wp14:anchorId="52D0CD01" wp14:editId="499D3753">
            <wp:extent cx="2190750" cy="1817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059" cy="1861988"/>
                    </a:xfrm>
                    <a:prstGeom prst="rect">
                      <a:avLst/>
                    </a:prstGeom>
                  </pic:spPr>
                </pic:pic>
              </a:graphicData>
            </a:graphic>
          </wp:inline>
        </w:drawing>
      </w:r>
      <w:r>
        <w:rPr>
          <w:noProof/>
        </w:rPr>
        <w:drawing>
          <wp:inline distT="0" distB="0" distL="0" distR="0" wp14:anchorId="3FD090C3" wp14:editId="72A9A822">
            <wp:extent cx="2185710" cy="18369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2567" cy="1884709"/>
                    </a:xfrm>
                    <a:prstGeom prst="rect">
                      <a:avLst/>
                    </a:prstGeom>
                  </pic:spPr>
                </pic:pic>
              </a:graphicData>
            </a:graphic>
          </wp:inline>
        </w:drawing>
      </w:r>
      <w:r>
        <w:rPr>
          <w:noProof/>
        </w:rPr>
        <w:drawing>
          <wp:inline distT="0" distB="0" distL="0" distR="0" wp14:anchorId="290EED82" wp14:editId="029B8835">
            <wp:extent cx="2193539" cy="18382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361" cy="1904268"/>
                    </a:xfrm>
                    <a:prstGeom prst="rect">
                      <a:avLst/>
                    </a:prstGeom>
                  </pic:spPr>
                </pic:pic>
              </a:graphicData>
            </a:graphic>
          </wp:inline>
        </w:drawing>
      </w:r>
    </w:p>
    <w:p w14:paraId="6A735989" w14:textId="7C734603" w:rsidR="00DD7B58" w:rsidRDefault="00DD7B58" w:rsidP="00DD7B58">
      <w:pPr>
        <w:jc w:val="center"/>
        <w:rPr>
          <w:noProof/>
        </w:rPr>
      </w:pPr>
      <w:r>
        <w:rPr>
          <w:b/>
          <w:bCs/>
          <w:sz w:val="16"/>
          <w:szCs w:val="16"/>
        </w:rPr>
        <w:t xml:space="preserve">Fig[#]. </w:t>
      </w:r>
      <w:r>
        <w:rPr>
          <w:b/>
          <w:bCs/>
          <w:sz w:val="16"/>
          <w:szCs w:val="16"/>
        </w:rPr>
        <w:t>Image restoration using different filter lengths.</w:t>
      </w:r>
    </w:p>
    <w:p w14:paraId="6ACBE646" w14:textId="13557225" w:rsidR="00DD7B58" w:rsidRDefault="00DD7B58" w:rsidP="00E97622">
      <w:pPr>
        <w:rPr>
          <w:noProof/>
        </w:rPr>
      </w:pPr>
      <w:r>
        <w:rPr>
          <w:noProof/>
        </w:rPr>
        <w:t xml:space="preserve">As is seen in the above figure, increasing the length of the restoration filter improves image quality.This is because a larger pool of samples is used to determine local values. </w:t>
      </w:r>
      <w:r w:rsidR="008F4CC7">
        <w:rPr>
          <w:noProof/>
        </w:rPr>
        <w:t>[</w:t>
      </w:r>
      <w:r w:rsidR="008F4CC7" w:rsidRPr="008F4CC7">
        <w:rPr>
          <w:noProof/>
          <w:highlight w:val="yellow"/>
        </w:rPr>
        <w:t>More explanation needed…]</w:t>
      </w:r>
    </w:p>
    <w:p w14:paraId="5008A46C" w14:textId="2B385115" w:rsidR="008F4CC7" w:rsidRDefault="008F4CC7" w:rsidP="00E97622">
      <w:pPr>
        <w:rPr>
          <w:noProof/>
        </w:rPr>
      </w:pPr>
      <w:r>
        <w:rPr>
          <w:noProof/>
        </w:rPr>
        <w:t>Turning back to the error plots in the previous section, the largest error seen is roughly 42.</w:t>
      </w:r>
      <w:r w:rsidR="00AC120A">
        <w:rPr>
          <w:noProof/>
        </w:rPr>
        <w:t xml:space="preserve"> For </w:t>
      </w:r>
      <m:oMath>
        <m:r>
          <w:rPr>
            <w:rFonts w:ascii="Cambria Math" w:hAnsi="Cambria Math"/>
            <w:noProof/>
          </w:rPr>
          <m:t>M=11</m:t>
        </m:r>
      </m:oMath>
      <w:r w:rsidR="00AC120A">
        <w:rPr>
          <w:rFonts w:eastAsiaTheme="minorEastAsia"/>
          <w:noProof/>
        </w:rPr>
        <w:t xml:space="preserve"> it’s roughly 160, and for </w:t>
      </w:r>
      <m:oMath>
        <m:r>
          <w:rPr>
            <w:rFonts w:ascii="Cambria Math" w:eastAsiaTheme="minorEastAsia" w:hAnsi="Cambria Math"/>
            <w:noProof/>
          </w:rPr>
          <m:t>M=33</m:t>
        </m:r>
      </m:oMath>
      <w:r w:rsidR="00AC120A">
        <w:rPr>
          <w:rFonts w:eastAsiaTheme="minorEastAsia"/>
          <w:noProof/>
        </w:rPr>
        <w:t xml:space="preserve"> it’s roughly 15.5.</w:t>
      </w:r>
    </w:p>
    <w:p w14:paraId="37E2BA9A" w14:textId="68E34F33" w:rsidR="008F4CC7" w:rsidRDefault="008F4CC7" w:rsidP="00AC120A">
      <w:pPr>
        <w:jc w:val="center"/>
      </w:pPr>
      <w:r>
        <w:rPr>
          <w:noProof/>
        </w:rPr>
        <w:drawing>
          <wp:inline distT="0" distB="0" distL="0" distR="0" wp14:anchorId="7312960F" wp14:editId="30291FB5">
            <wp:extent cx="5054239"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474" cy="2086407"/>
                    </a:xfrm>
                    <a:prstGeom prst="rect">
                      <a:avLst/>
                    </a:prstGeom>
                  </pic:spPr>
                </pic:pic>
              </a:graphicData>
            </a:graphic>
          </wp:inline>
        </w:drawing>
      </w:r>
    </w:p>
    <w:p w14:paraId="736240B9" w14:textId="0C0F6E94" w:rsidR="00AC120A" w:rsidRDefault="00AC120A" w:rsidP="00AC120A">
      <w:pPr>
        <w:jc w:val="center"/>
      </w:pPr>
      <w:r>
        <w:rPr>
          <w:b/>
          <w:bCs/>
          <w:sz w:val="16"/>
          <w:szCs w:val="16"/>
        </w:rPr>
        <w:t>Fig[#].</w:t>
      </w:r>
      <w:r>
        <w:rPr>
          <w:b/>
          <w:bCs/>
          <w:sz w:val="16"/>
          <w:szCs w:val="16"/>
        </w:rPr>
        <w:t xml:space="preserve"> Error plots for M=33.</w:t>
      </w:r>
    </w:p>
    <w:p w14:paraId="780E9E40" w14:textId="3D112648" w:rsidR="008F4CC7" w:rsidRDefault="008F4CC7" w:rsidP="00AC120A">
      <w:pPr>
        <w:jc w:val="center"/>
      </w:pPr>
      <w:r>
        <w:rPr>
          <w:noProof/>
        </w:rPr>
        <w:drawing>
          <wp:inline distT="0" distB="0" distL="0" distR="0" wp14:anchorId="42BCB257" wp14:editId="3D603FD9">
            <wp:extent cx="5082264" cy="231463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082264" cy="2314633"/>
                    </a:xfrm>
                    <a:prstGeom prst="rect">
                      <a:avLst/>
                    </a:prstGeom>
                  </pic:spPr>
                </pic:pic>
              </a:graphicData>
            </a:graphic>
          </wp:inline>
        </w:drawing>
      </w:r>
    </w:p>
    <w:p w14:paraId="69B9BE3B" w14:textId="24FCB989" w:rsidR="00AC120A" w:rsidRDefault="00AC120A" w:rsidP="00AC120A">
      <w:pPr>
        <w:jc w:val="center"/>
      </w:pPr>
      <w:r>
        <w:rPr>
          <w:b/>
          <w:bCs/>
          <w:sz w:val="16"/>
          <w:szCs w:val="16"/>
        </w:rPr>
        <w:t>Fig[#]. Error plots for M=</w:t>
      </w:r>
      <w:r>
        <w:rPr>
          <w:b/>
          <w:bCs/>
          <w:sz w:val="16"/>
          <w:szCs w:val="16"/>
        </w:rPr>
        <w:t>11</w:t>
      </w:r>
      <w:r>
        <w:rPr>
          <w:b/>
          <w:bCs/>
          <w:sz w:val="16"/>
          <w:szCs w:val="16"/>
        </w:rPr>
        <w:t>.</w:t>
      </w:r>
    </w:p>
    <w:p w14:paraId="788C73EF" w14:textId="77777777" w:rsidR="00AC120A" w:rsidRDefault="00AC120A">
      <w:pPr>
        <w:rPr>
          <w:rFonts w:asciiTheme="majorHAnsi" w:eastAsiaTheme="majorEastAsia" w:hAnsiTheme="majorHAnsi" w:cstheme="majorBidi"/>
          <w:color w:val="2F5496" w:themeColor="accent1" w:themeShade="BF"/>
          <w:sz w:val="32"/>
          <w:szCs w:val="32"/>
        </w:rPr>
      </w:pPr>
      <w:r>
        <w:br w:type="page"/>
      </w:r>
    </w:p>
    <w:p w14:paraId="3077CA0A" w14:textId="001E3637" w:rsidR="003D331D" w:rsidRPr="003D331D" w:rsidRDefault="00AC120A" w:rsidP="003D331D">
      <w:pPr>
        <w:pStyle w:val="Heading1"/>
      </w:pPr>
      <w:r>
        <w:lastRenderedPageBreak/>
        <w:t>3.3 Filtering a Music Waveform</w:t>
      </w:r>
    </w:p>
    <w:p w14:paraId="552AC4DC" w14:textId="78381739" w:rsidR="00AC120A" w:rsidRPr="00AC120A" w:rsidRDefault="00AC120A" w:rsidP="00AC120A">
      <w:r>
        <w:t>This section was done by using an audio file of a song sampled at 44.1kHz. The goal is to produce a single echo and then produce a cascade of echoes (reverb) using the following system:</w:t>
      </w:r>
    </w:p>
    <w:p w14:paraId="2F07ED6F" w14:textId="46C2C6D5" w:rsidR="00AC120A" w:rsidRDefault="00AC120A" w:rsidP="00AC120A">
      <w:pPr>
        <w:jc w:val="center"/>
      </w:pPr>
      <w:r>
        <w:rPr>
          <w:noProof/>
        </w:rPr>
        <w:drawing>
          <wp:inline distT="0" distB="0" distL="0" distR="0" wp14:anchorId="6162E6BB" wp14:editId="2A3A8407">
            <wp:extent cx="234315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150" cy="476250"/>
                    </a:xfrm>
                    <a:prstGeom prst="rect">
                      <a:avLst/>
                    </a:prstGeom>
                  </pic:spPr>
                </pic:pic>
              </a:graphicData>
            </a:graphic>
          </wp:inline>
        </w:drawing>
      </w:r>
    </w:p>
    <w:p w14:paraId="3952B9AA" w14:textId="71A10C46" w:rsidR="00AC120A" w:rsidRDefault="00AC120A" w:rsidP="00AC120A">
      <w:pPr>
        <w:rPr>
          <w:rFonts w:eastAsiaTheme="minorEastAsia"/>
        </w:rPr>
      </w:pPr>
      <w:r>
        <w:t xml:space="preserve">This system has an impulse response that is </w:t>
      </w:r>
      <m:oMath>
        <m:r>
          <w:rPr>
            <w:rFonts w:ascii="Cambria Math" w:hAnsi="Cambria Math"/>
          </w:rPr>
          <m:t>P+1</m:t>
        </m:r>
      </m:oMath>
      <w:r>
        <w:rPr>
          <w:rFonts w:eastAsiaTheme="minorEastAsia"/>
        </w:rPr>
        <w:t xml:space="preserve"> </w:t>
      </w:r>
      <w:r w:rsidR="003D331D">
        <w:rPr>
          <w:rFonts w:eastAsiaTheme="minorEastAsia"/>
        </w:rPr>
        <w:t xml:space="preserve">long with scaling coefficients for the first and last samples. </w:t>
      </w:r>
      <w:r>
        <w:t xml:space="preserve">Here, </w:t>
      </w:r>
      <m:oMath>
        <m:r>
          <w:rPr>
            <w:rFonts w:ascii="Cambria Math" w:hAnsi="Cambria Math"/>
          </w:rPr>
          <m:t>P</m:t>
        </m:r>
      </m:oMath>
      <w:r>
        <w:rPr>
          <w:rFonts w:eastAsiaTheme="minorEastAsia"/>
        </w:rPr>
        <w:t xml:space="preserve"> is selected to produce a 0.15 second delay. </w:t>
      </w:r>
    </w:p>
    <w:p w14:paraId="4E71DE4D" w14:textId="6B11AE6E" w:rsidR="00AC120A" w:rsidRPr="00AC120A" w:rsidRDefault="00AC120A" w:rsidP="00AC120A">
      <w:pPr>
        <w:rPr>
          <w:rFonts w:eastAsiaTheme="minorEastAsia"/>
        </w:rPr>
      </w:pPr>
      <m:oMathPara>
        <m:oMath>
          <m:r>
            <w:rPr>
              <w:rFonts w:ascii="Cambria Math" w:hAnsi="Cambria Math"/>
            </w:rPr>
            <m:t>P=0.15*</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=6615</m:t>
          </m:r>
        </m:oMath>
      </m:oMathPara>
    </w:p>
    <w:p w14:paraId="205DAEA5" w14:textId="05BC6A26" w:rsidR="00AC120A" w:rsidRDefault="00AC120A" w:rsidP="00AC120A">
      <w:pPr>
        <w:rPr>
          <w:rFonts w:eastAsiaTheme="minorEastAsia"/>
        </w:rPr>
      </w:pPr>
      <w:r>
        <w:rPr>
          <w:rFonts w:eastAsiaTheme="minorEastAsia"/>
        </w:rPr>
        <w:t xml:space="preserve">Also, </w:t>
      </w:r>
      <m:oMath>
        <m:r>
          <w:rPr>
            <w:rFonts w:ascii="Cambria Math" w:eastAsiaTheme="minorEastAsia" w:hAnsi="Cambria Math"/>
          </w:rPr>
          <m:t>a</m:t>
        </m:r>
      </m:oMath>
      <w:r>
        <w:rPr>
          <w:rFonts w:eastAsiaTheme="minorEastAsia"/>
        </w:rPr>
        <w:t xml:space="preserve"> is selected to be 0.95 so that the </w:t>
      </w:r>
      <w:r w:rsidR="003D331D">
        <w:rPr>
          <w:rFonts w:eastAsiaTheme="minorEastAsia"/>
        </w:rPr>
        <w:t>filter coefficients</w:t>
      </w:r>
      <w:r>
        <w:rPr>
          <w:rFonts w:eastAsiaTheme="minorEastAsia"/>
        </w:rPr>
        <w:t xml:space="preserve"> result in audible echoing.</w:t>
      </w:r>
    </w:p>
    <w:p w14:paraId="2840F3DF" w14:textId="0B01B3DF" w:rsidR="003D331D" w:rsidRDefault="003D331D" w:rsidP="003D331D">
      <w:pPr>
        <w:pStyle w:val="Heading2"/>
        <w:numPr>
          <w:ilvl w:val="0"/>
          <w:numId w:val="3"/>
        </w:numPr>
        <w:rPr>
          <w:rFonts w:eastAsiaTheme="minorEastAsia"/>
        </w:rPr>
      </w:pPr>
      <w:r>
        <w:rPr>
          <w:rFonts w:eastAsiaTheme="minorEastAsia"/>
        </w:rPr>
        <w:t>Single echo</w:t>
      </w:r>
    </w:p>
    <w:p w14:paraId="5B5E3A51" w14:textId="6A19055C" w:rsidR="003D331D" w:rsidRDefault="003D331D" w:rsidP="003D331D">
      <w:pPr>
        <w:ind w:left="720"/>
      </w:pPr>
      <w:r>
        <w:t>Compared to the original, the volume is lower and there is a noticeable echo that occurs. This is what we expect given the filter definition.</w:t>
      </w:r>
    </w:p>
    <w:p w14:paraId="5CEF772F" w14:textId="32245666" w:rsidR="003D331D" w:rsidRPr="003D331D" w:rsidRDefault="003D331D" w:rsidP="003D331D">
      <w:pPr>
        <w:pStyle w:val="Heading2"/>
        <w:numPr>
          <w:ilvl w:val="0"/>
          <w:numId w:val="3"/>
        </w:numPr>
      </w:pPr>
      <w:r>
        <w:t>Reverb</w:t>
      </w:r>
    </w:p>
    <w:p w14:paraId="4AC30B51" w14:textId="73E3920B" w:rsidR="003D331D" w:rsidRDefault="003D331D" w:rsidP="003D331D">
      <w:pPr>
        <w:ind w:left="720"/>
        <w:rPr>
          <w:rFonts w:eastAsiaTheme="minorEastAsia"/>
        </w:rPr>
      </w:pPr>
      <w:r>
        <w:rPr>
          <w:rFonts w:eastAsiaTheme="minorEastAsia"/>
        </w:rPr>
        <w:t>To produce reverb, multiple echoes are cascaded. In this section, a cascade of four echo filters is used. Compared to the original song and to the single echo, this is at an even lower volume but with a noticeable reverb as we expect. The echoes seem to blend more together, and I suspect that as the cascade grows, the sound will become more and more “muddy”.</w:t>
      </w:r>
    </w:p>
    <w:p w14:paraId="7C66B3B7" w14:textId="3F8E523B" w:rsidR="003D331D" w:rsidRDefault="003D331D" w:rsidP="003D331D">
      <w:pPr>
        <w:pStyle w:val="Heading2"/>
        <w:numPr>
          <w:ilvl w:val="0"/>
          <w:numId w:val="3"/>
        </w:numPr>
      </w:pPr>
      <w:r>
        <w:t>Audio Plots</w:t>
      </w:r>
    </w:p>
    <w:p w14:paraId="51F58A1C" w14:textId="0ABDBFEA" w:rsidR="003D331D" w:rsidRPr="003D331D" w:rsidRDefault="003D331D" w:rsidP="003D331D">
      <w:pPr>
        <w:ind w:left="720"/>
      </w:pPr>
      <w:r>
        <w:t xml:space="preserve">To understand the plots, the signals are alternating on the vertical axis (starting with the original signal). In both plots, the reduced magnitudes discussed previously are apparently obvious. The effect of echoing and reverb is most visible as a result of the “sectioning” of the signal – which is most easily seen in the reverb plot. This sectioning is of length </w:t>
      </w:r>
      <m:oMath>
        <m:r>
          <w:rPr>
            <w:rFonts w:ascii="Cambria Math" w:hAnsi="Cambria Math"/>
          </w:rPr>
          <m:t>P</m:t>
        </m:r>
      </m:oMath>
      <w:r>
        <w:rPr>
          <w:rFonts w:eastAsiaTheme="minorEastAsia"/>
        </w:rPr>
        <w:t xml:space="preserve">. The first “section” of the reverb signal is of the smallest magnitude because the only present signal is scaled four times and has zeroes (occurring at time </w:t>
      </w:r>
      <m:oMath>
        <m:r>
          <w:rPr>
            <w:rFonts w:ascii="Cambria Math" w:eastAsiaTheme="minorEastAsia" w:hAnsi="Cambria Math"/>
          </w:rPr>
          <m:t>t&lt;0</m:t>
        </m:r>
      </m:oMath>
      <w:r>
        <w:rPr>
          <w:rFonts w:eastAsiaTheme="minorEastAsia"/>
        </w:rPr>
        <w:t>) added to it as</w:t>
      </w:r>
      <w:r w:rsidR="00904171">
        <w:rPr>
          <w:rFonts w:eastAsiaTheme="minorEastAsia"/>
        </w:rPr>
        <w:t xml:space="preserve"> “echoes”. As the sections advance, the signal has more non-zero data to fill out the echoes/reverb.</w:t>
      </w:r>
    </w:p>
    <w:p w14:paraId="7E8F3422" w14:textId="78DC895B" w:rsidR="003D331D" w:rsidRPr="003D331D" w:rsidRDefault="003D331D" w:rsidP="003D331D">
      <w:pPr>
        <w:jc w:val="center"/>
      </w:pPr>
      <w:r>
        <w:rPr>
          <w:noProof/>
        </w:rPr>
        <w:drawing>
          <wp:inline distT="0" distB="0" distL="0" distR="0" wp14:anchorId="7447580F" wp14:editId="400B9691">
            <wp:extent cx="2636130" cy="2352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6358" cy="2379653"/>
                    </a:xfrm>
                    <a:prstGeom prst="rect">
                      <a:avLst/>
                    </a:prstGeom>
                  </pic:spPr>
                </pic:pic>
              </a:graphicData>
            </a:graphic>
          </wp:inline>
        </w:drawing>
      </w:r>
      <w:r>
        <w:rPr>
          <w:noProof/>
        </w:rPr>
        <w:drawing>
          <wp:inline distT="0" distB="0" distL="0" distR="0" wp14:anchorId="7E9A2687" wp14:editId="0BDEAE97">
            <wp:extent cx="2635885" cy="2325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8764" cy="2345634"/>
                    </a:xfrm>
                    <a:prstGeom prst="rect">
                      <a:avLst/>
                    </a:prstGeom>
                  </pic:spPr>
                </pic:pic>
              </a:graphicData>
            </a:graphic>
          </wp:inline>
        </w:drawing>
      </w:r>
    </w:p>
    <w:sectPr w:rsidR="003D331D" w:rsidRPr="003D331D" w:rsidSect="008969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730AA"/>
    <w:multiLevelType w:val="hybridMultilevel"/>
    <w:tmpl w:val="91D8B4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8303D0"/>
    <w:multiLevelType w:val="hybridMultilevel"/>
    <w:tmpl w:val="8146EF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341BC9"/>
    <w:multiLevelType w:val="hybridMultilevel"/>
    <w:tmpl w:val="D6C869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2D"/>
    <w:rsid w:val="000E3273"/>
    <w:rsid w:val="001A2DF6"/>
    <w:rsid w:val="002A6EB9"/>
    <w:rsid w:val="002D74E9"/>
    <w:rsid w:val="003748A4"/>
    <w:rsid w:val="003873C2"/>
    <w:rsid w:val="003D331D"/>
    <w:rsid w:val="004F51C2"/>
    <w:rsid w:val="006B7D61"/>
    <w:rsid w:val="007A0556"/>
    <w:rsid w:val="0088072D"/>
    <w:rsid w:val="008969FB"/>
    <w:rsid w:val="008C1EDF"/>
    <w:rsid w:val="008F4CC7"/>
    <w:rsid w:val="00904171"/>
    <w:rsid w:val="00AC120A"/>
    <w:rsid w:val="00B0474E"/>
    <w:rsid w:val="00B93339"/>
    <w:rsid w:val="00C51CD2"/>
    <w:rsid w:val="00D62348"/>
    <w:rsid w:val="00DD7B58"/>
    <w:rsid w:val="00E42071"/>
    <w:rsid w:val="00E97622"/>
    <w:rsid w:val="00EF18E7"/>
    <w:rsid w:val="00F41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8E03E"/>
  <w15:chartTrackingRefBased/>
  <w15:docId w15:val="{1F0F3735-7AF2-423C-95D9-BA1395E3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0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2D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07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72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0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07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072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072D"/>
    <w:rPr>
      <w:color w:val="808080"/>
    </w:rPr>
  </w:style>
  <w:style w:type="character" w:customStyle="1" w:styleId="Heading4Char">
    <w:name w:val="Heading 4 Char"/>
    <w:basedOn w:val="DefaultParagraphFont"/>
    <w:link w:val="Heading4"/>
    <w:uiPriority w:val="9"/>
    <w:rsid w:val="001A2D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3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6</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naut sure</dc:creator>
  <cp:keywords/>
  <dc:description/>
  <cp:lastModifiedBy>naut sure</cp:lastModifiedBy>
  <cp:revision>1</cp:revision>
  <dcterms:created xsi:type="dcterms:W3CDTF">2021-04-26T15:00:00Z</dcterms:created>
  <dcterms:modified xsi:type="dcterms:W3CDTF">2021-04-27T02:54:00Z</dcterms:modified>
</cp:coreProperties>
</file>