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10B0" w14:textId="4DF0A678" w:rsidR="003379B8" w:rsidRPr="007834A0" w:rsidRDefault="0038554C">
      <w:pPr>
        <w:rPr>
          <w:b/>
          <w:bCs/>
          <w:color w:val="4472C4" w:themeColor="accent1"/>
        </w:rPr>
      </w:pPr>
      <w:r w:rsidRPr="007834A0">
        <w:rPr>
          <w:b/>
          <w:bCs/>
          <w:color w:val="4472C4" w:themeColor="accent1"/>
        </w:rPr>
        <w:t>Cengiz paper:</w:t>
      </w:r>
    </w:p>
    <w:p w14:paraId="0E147E67" w14:textId="0C53FC9C" w:rsidR="00B72B27" w:rsidRPr="00F7146C" w:rsidRDefault="00F7146C">
      <w:r w:rsidRPr="00F7146C">
        <w:t xml:space="preserve">What the blue arrows point </w:t>
      </w:r>
      <w:r>
        <w:t>in below screenshots from Cengiz paper</w:t>
      </w:r>
      <w:r w:rsidR="0015365E">
        <w:t xml:space="preserve"> (discussed in pg 23, 24, 25)</w:t>
      </w:r>
      <w:r>
        <w:t xml:space="preserve"> </w:t>
      </w:r>
      <w:r w:rsidRPr="00F7146C">
        <w:t xml:space="preserve">are based on </w:t>
      </w:r>
      <w:r w:rsidR="00B72B27" w:rsidRPr="00F7146C">
        <w:t>iraw + idur</w:t>
      </w:r>
      <w:r w:rsidRPr="00F7146C">
        <w:t xml:space="preserve"> dataset, which I am comparing. </w:t>
      </w:r>
    </w:p>
    <w:p w14:paraId="529BEA58" w14:textId="7F46AFE4" w:rsidR="00B72B27" w:rsidRDefault="00B72B27">
      <w:r>
        <w:rPr>
          <w:noProof/>
        </w:rPr>
        <w:drawing>
          <wp:inline distT="0" distB="0" distL="0" distR="0" wp14:anchorId="368E8E5E" wp14:editId="08A4764D">
            <wp:extent cx="5943600" cy="3287395"/>
            <wp:effectExtent l="0" t="0" r="0" b="825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C4A0" w14:textId="2B41FF46" w:rsidR="003B14B8" w:rsidRDefault="003B14B8"/>
    <w:p w14:paraId="1DEAEF68" w14:textId="58EF2D7D" w:rsidR="003B14B8" w:rsidRDefault="003B14B8"/>
    <w:p w14:paraId="6AB103E7" w14:textId="3DD41D7D" w:rsidR="003B14B8" w:rsidRDefault="003B14B8">
      <w:r>
        <w:rPr>
          <w:noProof/>
        </w:rPr>
        <w:drawing>
          <wp:inline distT="0" distB="0" distL="0" distR="0" wp14:anchorId="58675319" wp14:editId="45F73D54">
            <wp:extent cx="5943600" cy="341566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2BAA" w14:textId="6FA3D7C5" w:rsidR="0038554C" w:rsidRDefault="0038554C"/>
    <w:p w14:paraId="7B99978D" w14:textId="17962A6F" w:rsidR="0038554C" w:rsidRPr="007834A0" w:rsidRDefault="0038554C">
      <w:pPr>
        <w:rPr>
          <w:b/>
          <w:bCs/>
          <w:color w:val="4472C4" w:themeColor="accent1"/>
          <w:sz w:val="28"/>
          <w:szCs w:val="28"/>
        </w:rPr>
      </w:pPr>
      <w:r w:rsidRPr="007834A0">
        <w:rPr>
          <w:b/>
          <w:bCs/>
          <w:color w:val="4472C4" w:themeColor="accent1"/>
          <w:sz w:val="28"/>
          <w:szCs w:val="28"/>
        </w:rPr>
        <w:t>My results:</w:t>
      </w:r>
      <w:r w:rsidR="004E4D6E">
        <w:rPr>
          <w:b/>
          <w:bCs/>
          <w:color w:val="4472C4" w:themeColor="accent1"/>
          <w:sz w:val="28"/>
          <w:szCs w:val="28"/>
        </w:rPr>
        <w:t xml:space="preserve"> </w:t>
      </w:r>
      <w:r w:rsidR="004E4D6E" w:rsidRPr="004E4D6E">
        <w:rPr>
          <w:b/>
          <w:bCs/>
          <w:sz w:val="28"/>
          <w:szCs w:val="28"/>
        </w:rPr>
        <w:t>(based on merged forms, iraw_idur, no resampling</w:t>
      </w:r>
      <w:r w:rsidR="004E4D6E">
        <w:rPr>
          <w:b/>
          <w:bCs/>
          <w:sz w:val="28"/>
          <w:szCs w:val="28"/>
        </w:rPr>
        <w:t>, seed7</w:t>
      </w:r>
      <w:r w:rsidR="004E4D6E" w:rsidRPr="004E4D6E">
        <w:rPr>
          <w:b/>
          <w:bCs/>
          <w:sz w:val="28"/>
          <w:szCs w:val="28"/>
        </w:rPr>
        <w:t>)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680"/>
        <w:gridCol w:w="1028"/>
        <w:gridCol w:w="1039"/>
        <w:gridCol w:w="1051"/>
        <w:gridCol w:w="1051"/>
        <w:gridCol w:w="1051"/>
        <w:gridCol w:w="1500"/>
        <w:gridCol w:w="1051"/>
        <w:gridCol w:w="1051"/>
      </w:tblGrid>
      <w:tr w:rsidR="0038554C" w:rsidRPr="0038554C" w14:paraId="0042D97D" w14:textId="77777777" w:rsidTr="0038554C">
        <w:trPr>
          <w:trHeight w:val="25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7276" w14:textId="77777777" w:rsidR="0038554C" w:rsidRPr="0038554C" w:rsidRDefault="0038554C" w:rsidP="003855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Model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012A" w14:textId="77777777" w:rsidR="0038554C" w:rsidRPr="0038554C" w:rsidRDefault="0038554C" w:rsidP="003855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dataset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A278" w14:textId="77777777" w:rsidR="0038554C" w:rsidRPr="0038554C" w:rsidRDefault="0038554C" w:rsidP="003855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threshold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92F5" w14:textId="77777777" w:rsidR="0038554C" w:rsidRPr="0038554C" w:rsidRDefault="0038554C" w:rsidP="003855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B823" w14:textId="3EEB654F" w:rsidR="0038554C" w:rsidRPr="0038554C" w:rsidRDefault="0038554C" w:rsidP="003855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Recall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(TPR)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0F92" w14:textId="77777777" w:rsidR="0038554C" w:rsidRPr="0038554C" w:rsidRDefault="0038554C" w:rsidP="003855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F1 Score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53CB" w14:textId="77777777" w:rsidR="0038554C" w:rsidRPr="0038554C" w:rsidRDefault="0038554C" w:rsidP="003855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weighted Kappa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610B" w14:textId="77777777" w:rsidR="0038554C" w:rsidRPr="0038554C" w:rsidRDefault="0038554C" w:rsidP="003855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ROC AUC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DC15" w14:textId="77777777" w:rsidR="0038554C" w:rsidRPr="0038554C" w:rsidRDefault="0038554C" w:rsidP="003855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FPR</w:t>
            </w:r>
          </w:p>
        </w:tc>
      </w:tr>
      <w:tr w:rsidR="0038554C" w:rsidRPr="0038554C" w14:paraId="2DB8B58E" w14:textId="77777777" w:rsidTr="0038554C">
        <w:trPr>
          <w:trHeight w:val="25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4B4E" w14:textId="77777777" w:rsidR="0038554C" w:rsidRPr="0038554C" w:rsidRDefault="0038554C" w:rsidP="003855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Gradient Boosting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C056" w14:textId="77777777" w:rsidR="0038554C" w:rsidRPr="0038554C" w:rsidRDefault="0038554C" w:rsidP="003855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iraw_idur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72AB" w14:textId="77777777" w:rsidR="0038554C" w:rsidRPr="0038554C" w:rsidRDefault="0038554C" w:rsidP="003855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D246" w14:textId="77777777" w:rsidR="0038554C" w:rsidRPr="0038554C" w:rsidRDefault="0038554C" w:rsidP="00385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0.372222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C490" w14:textId="77777777" w:rsidR="0038554C" w:rsidRPr="0038554C" w:rsidRDefault="0038554C" w:rsidP="00385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0.126736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88FA" w14:textId="77777777" w:rsidR="0038554C" w:rsidRPr="0038554C" w:rsidRDefault="0038554C" w:rsidP="00385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0.186166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AF4C" w14:textId="77777777" w:rsidR="0038554C" w:rsidRPr="0038554C" w:rsidRDefault="0038554C" w:rsidP="00385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0.174855959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AD3B" w14:textId="77777777" w:rsidR="0038554C" w:rsidRPr="0038554C" w:rsidRDefault="0038554C" w:rsidP="00385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0.848642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9A3C" w14:textId="77777777" w:rsidR="0038554C" w:rsidRPr="0038554C" w:rsidRDefault="0038554C" w:rsidP="00385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0.005977</w:t>
            </w:r>
          </w:p>
        </w:tc>
      </w:tr>
      <w:tr w:rsidR="0038554C" w:rsidRPr="0038554C" w14:paraId="0140CD08" w14:textId="77777777" w:rsidTr="0038554C">
        <w:trPr>
          <w:trHeight w:val="25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E68C" w14:textId="77777777" w:rsidR="0038554C" w:rsidRPr="0038554C" w:rsidRDefault="0038554C" w:rsidP="003855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Gradient Boosting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5A28" w14:textId="77777777" w:rsidR="0038554C" w:rsidRPr="0038554C" w:rsidRDefault="0038554C" w:rsidP="003855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iraw_idur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8D70" w14:textId="77777777" w:rsidR="0038554C" w:rsidRPr="0038554C" w:rsidRDefault="0038554C" w:rsidP="003855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0AE2" w14:textId="77777777" w:rsidR="0038554C" w:rsidRPr="0038554C" w:rsidRDefault="0038554C" w:rsidP="00385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0.333333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4A0F" w14:textId="77777777" w:rsidR="0038554C" w:rsidRPr="0038554C" w:rsidRDefault="0038554C" w:rsidP="00385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0.151042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DFA5" w14:textId="77777777" w:rsidR="0038554C" w:rsidRPr="0038554C" w:rsidRDefault="0038554C" w:rsidP="00385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0.207071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6746" w14:textId="77777777" w:rsidR="0038554C" w:rsidRPr="0038554C" w:rsidRDefault="0038554C" w:rsidP="00385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0.193166699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DA51" w14:textId="77777777" w:rsidR="0038554C" w:rsidRPr="0038554C" w:rsidRDefault="0038554C" w:rsidP="00385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0.848642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5939" w14:textId="77777777" w:rsidR="0038554C" w:rsidRPr="0038554C" w:rsidRDefault="0038554C" w:rsidP="00385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0.00849</w:t>
            </w:r>
          </w:p>
        </w:tc>
      </w:tr>
      <w:tr w:rsidR="0038554C" w:rsidRPr="0038554C" w14:paraId="63F17E8C" w14:textId="77777777" w:rsidTr="0038554C">
        <w:trPr>
          <w:trHeight w:val="25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5FE8" w14:textId="77777777" w:rsidR="0038554C" w:rsidRPr="0038554C" w:rsidRDefault="0038554C" w:rsidP="003855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Gradient Boosting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235F" w14:textId="77777777" w:rsidR="0038554C" w:rsidRPr="0038554C" w:rsidRDefault="0038554C" w:rsidP="003855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iraw_idur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BB8E" w14:textId="77777777" w:rsidR="0038554C" w:rsidRPr="0038554C" w:rsidRDefault="0038554C" w:rsidP="003855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160C" w14:textId="77777777" w:rsidR="0038554C" w:rsidRPr="0038554C" w:rsidRDefault="0038554C" w:rsidP="00385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8D92" w14:textId="77777777" w:rsidR="0038554C" w:rsidRPr="0038554C" w:rsidRDefault="0038554C" w:rsidP="00385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0.040625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F141" w14:textId="77777777" w:rsidR="0038554C" w:rsidRPr="0038554C" w:rsidRDefault="0038554C" w:rsidP="00385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0.072482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34F1" w14:textId="77777777" w:rsidR="0038554C" w:rsidRPr="0038554C" w:rsidRDefault="0038554C" w:rsidP="00385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0.068027922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AB5C" w14:textId="77777777" w:rsidR="0038554C" w:rsidRPr="0038554C" w:rsidRDefault="0038554C" w:rsidP="00385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0.848642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CFE7" w14:textId="77777777" w:rsidR="0038554C" w:rsidRPr="0038554C" w:rsidRDefault="0038554C" w:rsidP="00385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8554C">
              <w:rPr>
                <w:rFonts w:ascii="Arial" w:eastAsia="Times New Roman" w:hAnsi="Arial" w:cs="Arial"/>
                <w:sz w:val="20"/>
                <w:szCs w:val="20"/>
              </w:rPr>
              <w:t>0.001578</w:t>
            </w:r>
          </w:p>
        </w:tc>
      </w:tr>
    </w:tbl>
    <w:p w14:paraId="40C54ED4" w14:textId="618536C8" w:rsidR="0038554C" w:rsidRDefault="0038554C">
      <w:pPr>
        <w:rPr>
          <w:b/>
          <w:bCs/>
        </w:rPr>
      </w:pPr>
    </w:p>
    <w:p w14:paraId="4E937584" w14:textId="0A102126" w:rsidR="00F7146C" w:rsidRDefault="00F7146C">
      <w:pPr>
        <w:rPr>
          <w:b/>
          <w:bCs/>
        </w:rPr>
      </w:pPr>
    </w:p>
    <w:p w14:paraId="27D45A44" w14:textId="594AEE9F" w:rsidR="00F7146C" w:rsidRPr="007834A0" w:rsidRDefault="00F7146C">
      <w:pPr>
        <w:rPr>
          <w:b/>
          <w:bCs/>
          <w:color w:val="4472C4" w:themeColor="accent1"/>
          <w:sz w:val="32"/>
          <w:szCs w:val="32"/>
        </w:rPr>
      </w:pPr>
      <w:r w:rsidRPr="007834A0">
        <w:rPr>
          <w:b/>
          <w:bCs/>
          <w:color w:val="4472C4" w:themeColor="accent1"/>
          <w:sz w:val="32"/>
          <w:szCs w:val="32"/>
        </w:rPr>
        <w:t>Compare:</w:t>
      </w:r>
    </w:p>
    <w:p w14:paraId="2AB1270D" w14:textId="4460E26F" w:rsidR="00F7146C" w:rsidRPr="0038554C" w:rsidRDefault="00F7146C">
      <w:pPr>
        <w:rPr>
          <w:b/>
          <w:bCs/>
        </w:rPr>
      </w:pPr>
      <w:r>
        <w:rPr>
          <w:noProof/>
        </w:rPr>
        <w:drawing>
          <wp:inline distT="0" distB="0" distL="0" distR="0" wp14:anchorId="53DB8408" wp14:editId="763935B0">
            <wp:extent cx="5943600" cy="737235"/>
            <wp:effectExtent l="0" t="0" r="0" b="571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46C" w:rsidRPr="00385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27"/>
    <w:rsid w:val="0015365E"/>
    <w:rsid w:val="00326B6F"/>
    <w:rsid w:val="003379B8"/>
    <w:rsid w:val="0038554C"/>
    <w:rsid w:val="003B14B8"/>
    <w:rsid w:val="004E4D6E"/>
    <w:rsid w:val="007834A0"/>
    <w:rsid w:val="00B72B27"/>
    <w:rsid w:val="00C90188"/>
    <w:rsid w:val="00F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FC081"/>
  <w15:chartTrackingRefBased/>
  <w15:docId w15:val="{944D5F85-8885-4826-B1AE-EE471418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9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Zhou</dc:creator>
  <cp:keywords/>
  <dc:description/>
  <cp:lastModifiedBy>Todd Zhou</cp:lastModifiedBy>
  <cp:revision>4</cp:revision>
  <dcterms:created xsi:type="dcterms:W3CDTF">2022-01-03T21:45:00Z</dcterms:created>
  <dcterms:modified xsi:type="dcterms:W3CDTF">2022-01-04T13:59:00Z</dcterms:modified>
</cp:coreProperties>
</file>