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F0EE" w14:textId="77777777" w:rsidR="008B0E64" w:rsidRDefault="008B0E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</w:p>
    <w:p w14:paraId="3786A038" w14:textId="77777777" w:rsidR="008B0E64" w:rsidRDefault="001D39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114300" distB="114300" distL="114300" distR="114300" wp14:anchorId="483C52C1" wp14:editId="4D3F8131">
            <wp:extent cx="5072063" cy="2846660"/>
            <wp:effectExtent l="0" t="0" r="0" b="0"/>
            <wp:docPr id="107374188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846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1FF48" w14:textId="38AF60A3" w:rsidR="008B0E64" w:rsidRPr="001D3963" w:rsidRDefault="001D3963" w:rsidP="001D396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Figure 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Stacking structure.</w:t>
      </w:r>
    </w:p>
    <w:sectPr w:rsidR="008B0E64" w:rsidRPr="001D39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E64"/>
    <w:rsid w:val="001D3963"/>
    <w:rsid w:val="008B0E64"/>
    <w:rsid w:val="00F5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1602"/>
  <w15:docId w15:val="{630C2742-0D98-43B9-9DC8-2091B775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5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2Q3p4ZmrhPW1+o+ISuvJO/MJcA==">AMUW2mX4WQCv7jXTGlWvz8pCasmInBgqnArh2JXPX7PJRL6rErdNy04QLei6NgehvNSIRpe5hy4uABYR2SNyhMUgwytrEaqv0cr9hoeA7wXf8v8SacbuTzhVibpkRFj6246v0GdGPbDD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Jiao</dc:creator>
  <cp:lastModifiedBy>Todd Zhou</cp:lastModifiedBy>
  <cp:revision>2</cp:revision>
  <dcterms:created xsi:type="dcterms:W3CDTF">2022-03-02T02:39:00Z</dcterms:created>
  <dcterms:modified xsi:type="dcterms:W3CDTF">2022-03-14T19:29:00Z</dcterms:modified>
</cp:coreProperties>
</file>