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51B08AC1"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sidR="00D72AD0">
        <w:rPr>
          <w:rFonts w:hint="eastAsia"/>
          <w:b/>
          <w:color w:val="FF0000"/>
          <w:lang w:eastAsia="ko-KR"/>
        </w:rPr>
        <w:t>59</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3D320C"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3D320C"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3D320C"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3D320C"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3D320C"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3D320C"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3D320C"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3D320C"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3D320C"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3D320C"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3D320C"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3D320C"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3D320C"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3D320C"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3D320C"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3D320C"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3D320C"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3D320C"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3D320C"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3D320C"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3D320C"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3D320C"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3D320C"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3D320C"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5AA88E0A" w14:textId="248A462C" w:rsidR="003D320C" w:rsidRDefault="003D320C" w:rsidP="00AC5680">
      <w:pPr>
        <w:widowControl w:val="0"/>
        <w:autoSpaceDE w:val="0"/>
        <w:autoSpaceDN w:val="0"/>
        <w:adjustRightInd w:val="0"/>
        <w:spacing w:after="240" w:line="240" w:lineRule="auto"/>
        <w:rPr>
          <w:b/>
          <w:color w:val="auto"/>
          <w:lang w:eastAsia="ko-KR"/>
        </w:rPr>
      </w:pPr>
      <w:r>
        <w:rPr>
          <w:b/>
          <w:color w:val="auto"/>
          <w:lang w:eastAsia="ko-KR"/>
        </w:rPr>
        <w:t>Zen Habits for the Classroom</w:t>
      </w:r>
    </w:p>
    <w:p w14:paraId="0F5E0248" w14:textId="4EA713DB" w:rsidR="003D320C" w:rsidRDefault="003D320C" w:rsidP="00AC5680">
      <w:pPr>
        <w:widowControl w:val="0"/>
        <w:autoSpaceDE w:val="0"/>
        <w:autoSpaceDN w:val="0"/>
        <w:adjustRightInd w:val="0"/>
        <w:spacing w:after="240" w:line="240" w:lineRule="auto"/>
        <w:rPr>
          <w:b/>
          <w:color w:val="auto"/>
          <w:lang w:eastAsia="ko-KR"/>
        </w:rPr>
      </w:pPr>
      <w:r>
        <w:rPr>
          <w:b/>
          <w:color w:val="auto"/>
          <w:lang w:eastAsia="ko-KR"/>
        </w:rPr>
        <w:t>Zen Habits for Teaching</w:t>
      </w:r>
    </w:p>
    <w:p w14:paraId="67B2BA6F" w14:textId="7AB1A919" w:rsidR="003D320C" w:rsidRDefault="003D320C" w:rsidP="00AC5680">
      <w:pPr>
        <w:widowControl w:val="0"/>
        <w:autoSpaceDE w:val="0"/>
        <w:autoSpaceDN w:val="0"/>
        <w:adjustRightInd w:val="0"/>
        <w:spacing w:after="240" w:line="240" w:lineRule="auto"/>
        <w:rPr>
          <w:b/>
          <w:color w:val="auto"/>
          <w:lang w:eastAsia="ko-KR"/>
        </w:rPr>
      </w:pPr>
      <w:r>
        <w:rPr>
          <w:b/>
          <w:color w:val="auto"/>
          <w:lang w:eastAsia="ko-KR"/>
        </w:rPr>
        <w:t>Zen Teaching Habits</w:t>
      </w:r>
      <w:bookmarkStart w:id="0" w:name="_GoBack"/>
      <w:bookmarkEnd w:id="0"/>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So what does office politics exactly look like? It looks like a single English teacher eating alone at a table while the other faculty design to have their eating schedules away from your own. Or it looks like when you’re in the 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1CAEC6B3" w14:textId="77777777" w:rsidR="00EA77CB" w:rsidRDefault="00EA77CB" w:rsidP="00EA77CB"/>
    <w:p w14:paraId="78098762" w14:textId="77777777" w:rsidR="00EA77CB" w:rsidRDefault="00EA77CB" w:rsidP="00EA77CB"/>
    <w:p w14:paraId="209BA9F2" w14:textId="77777777" w:rsidR="00EA77CB" w:rsidRDefault="00EA77CB" w:rsidP="00EA77CB">
      <w:r>
        <w:t>Meditative practice / long days at the office</w:t>
      </w:r>
    </w:p>
    <w:p w14:paraId="0ED37FC2" w14:textId="77777777" w:rsidR="00EA77CB" w:rsidRDefault="00EA77CB" w:rsidP="00EA77CB"/>
    <w:p w14:paraId="62D8FCF5" w14:textId="77777777" w:rsidR="00EA77CB" w:rsidRPr="00EA77CB" w:rsidRDefault="00EA77CB" w:rsidP="00EA77CB">
      <w:pPr>
        <w:rPr>
          <w:color w:val="800000"/>
        </w:rPr>
      </w:pPr>
      <w:r w:rsidRPr="00EA77CB">
        <w:rPr>
          <w:color w:val="800000"/>
        </w:rPr>
        <w:t xml:space="preserve">There are going to be some days for you that might be the longest of your life. No, I am not kidding in this regard. I have had several days as a teacher that absolutely should have ended hours ago yet were extended and prolonged for several more hours. I’ve had five classes in a row, with about a 30-minute break for lunch—a practice that is tolerated in many countries. And in many other countries, like in South America, all of the work that you do won’t be enough for you to make ends meet while you’re in that country, so you’ll absolutely have to find alternatives in order to survive. It is here that I bring up meditation. I’m not one of those hoity toity people that is into the practice of meditation, to be honest. Frankly, I just like watching other soothing people talk about meditation because it makes me calm, but I don’t actually like to initiate meditation on my own. However, I do have other activities that I do that I feel are almost akin to meditation, especially on those days when I have had so much to do and feel like there is no break in between. If you find yourself having one fo these days, you are going ot want to develop Zen habits that allow you to maintain your calm and focus throughout the day. For me, whenever I have had long days that don’t seem to end—i.e. back to back classes and hardly any break—I have used the little time that I do have to read a book quietly which puts me at ease a little bit. I know that for some people, desk warming is a time to expend your energy to lesson plan or prepare for students but for me I have found this counterproductive because it actually makes you even more tired. If I read a book quietly, I feel like I am recouping my energy and preparing to give another good performance—albeit one that is maximized to get the students to do most of the work. Another practice that I have is to go to the bathroom wherever that is in the facility and close my eyes and rub my face, or just sit in silence and pretend to go to the bathroom. This is solitary time that I need because most of the time, eyes are on me as </w:t>
      </w:r>
      <w:r w:rsidRPr="00EA77CB">
        <w:rPr>
          <w:color w:val="800000"/>
        </w:rPr>
        <w:lastRenderedPageBreak/>
        <w:t xml:space="preserve">the foreigner teacher. Everyone wants me to say “hi” to them and everyone wants to ask me questions and then I have my real classes and all of this can build up to a lot of pressure, albeit positive pressure. That’s the thing about teaching. There’s the positive pressure that you get—people are nice to you and everything is going well, but it’s still pressure because you have to find a way to maintain the good relations and cordiality with people. And there is the negative pressure of teachers castigating you for a poor job, or gossiping or students being demotivated and not wanting to take your class. It goes both ways, and sometimes there is a little bit of both pressures. But whatever the case may be, you have to be alert for a good majority of time, and if you have back to back classes that go through the whole day, you’re going to want to find a way to mitigate the energy-draining elements that cause you to burn out. This is why I bring up meditation. If you are into it, and you can plug in a tape in your iPod or something or find a way to eat out at a café on your own or just get away from the environment even for a little bit, it will really help you do a better job in the classroom which is what you’re being paid to do anyway. As far as I know, there aren’t any companies that exist around the world that will pay you for non-teaching hours, so you have to find a way to make sure to rescue some of that time for yourself, to steal it back and make sure that you are helping yourself get the abilty to teach again, despite all that is going on. Giving yourself some mandatory breaks that allow you to relax for even just a little bit will help you a lot, particularly on the long days. Reading, meditation, soothing sounds on an iPod or phone, drinking coffee, thinking about the weekend for just a little bit—whatever it is that will help you get through the day, I advise that you do it. Because sometimes you have to take one step backward in order to move two steps forward. </w:t>
      </w:r>
    </w:p>
    <w:p w14:paraId="1D107D97" w14:textId="77777777" w:rsidR="00EA77CB" w:rsidRDefault="00EA77CB" w:rsidP="00AC5680">
      <w:pPr>
        <w:widowControl w:val="0"/>
        <w:autoSpaceDE w:val="0"/>
        <w:autoSpaceDN w:val="0"/>
        <w:adjustRightInd w:val="0"/>
        <w:spacing w:after="240" w:line="240" w:lineRule="auto"/>
        <w:rPr>
          <w:b/>
          <w:color w:val="800000"/>
          <w:lang w:eastAsia="ko-KR"/>
        </w:rPr>
      </w:pPr>
    </w:p>
    <w:p w14:paraId="65C1CC1A" w14:textId="5B74EECD" w:rsidR="003F3882" w:rsidRDefault="003F3882" w:rsidP="00AC5680">
      <w:pPr>
        <w:widowControl w:val="0"/>
        <w:autoSpaceDE w:val="0"/>
        <w:autoSpaceDN w:val="0"/>
        <w:adjustRightInd w:val="0"/>
        <w:spacing w:after="240" w:line="240" w:lineRule="auto"/>
        <w:rPr>
          <w:b/>
          <w:color w:val="800000"/>
          <w:lang w:eastAsia="ko-KR"/>
        </w:rPr>
      </w:pPr>
      <w:r>
        <w:rPr>
          <w:b/>
          <w:color w:val="800000"/>
          <w:lang w:eastAsia="ko-KR"/>
        </w:rPr>
        <w:t>On some days where I have struggled with students, to keep them focused and to keep them interested, I often feel like I am some sort of carnival barker hawking my wares and trying to get the kids to love what I have to sell them. Or some kind of stand-up comedian handling a particularly noxious group of hecklers at a busy nightclub. Seriously. This goes for most levels. There’s a lot more disarray than what teachers often envision before they start teaching for the first time. They often think that students are going to remain in their seats like good boys and girls and quietly pay attention to what the teacher has to say and then, after receiving instructions, they’re going to obediently do what the teacher tells them to do. Ha! In my wildest dreams, maybe.  Students speak out when they’re not supposed to, get up and go to the bathroom or offer to help you find where the other students are if they are missing. Sometimes they say inappropriate words and sometimes they downright refuse to do the work. This happens when you’ve done everything right, in theory. When you’ve told the students the rules of the class and you’ve enforced them and the students still don’t want to pay attention. You could potentially be dealing with this kind of behavior for a very long day in the week when you have multiple classes!</w:t>
      </w:r>
    </w:p>
    <w:p w14:paraId="4C1C9EBE" w14:textId="2825D175" w:rsidR="00AC5680" w:rsidRPr="00B60305" w:rsidRDefault="003F3882" w:rsidP="00B60305">
      <w:pPr>
        <w:widowControl w:val="0"/>
        <w:autoSpaceDE w:val="0"/>
        <w:autoSpaceDN w:val="0"/>
        <w:adjustRightInd w:val="0"/>
        <w:spacing w:after="240" w:line="240" w:lineRule="auto"/>
        <w:rPr>
          <w:b/>
          <w:color w:val="800000"/>
          <w:lang w:eastAsia="ko-KR"/>
        </w:rPr>
      </w:pPr>
      <w:r>
        <w:rPr>
          <w:b/>
          <w:color w:val="800000"/>
          <w:lang w:eastAsia="ko-KR"/>
        </w:rPr>
        <w:t xml:space="preserve">I recently asked teachers what they did on their busiest days of the week, what sors of habits they maintain when they need to keep calm and composed. The strategies varied, from journaling in a notebook, to listening to quiet music, or even rock music. Some teachers did stretches in the teacher’s lounge while others ate quietly in the English Zones of their respective schools (in Korea in particular, there are zones for speaking English only). Other teachers claimed to write on threads on English teaching forums, like Waygook.org while other teachers read books or ate snacks or drank drinks with a lot of sugar. I personally prefer to read books and have read through quite a number of </w:t>
      </w:r>
      <w:r>
        <w:rPr>
          <w:b/>
          <w:color w:val="800000"/>
          <w:lang w:eastAsia="ko-KR"/>
        </w:rPr>
        <w:lastRenderedPageBreak/>
        <w:t xml:space="preserve">them over the course of my tenure as a teacher. Maybe this strategy will work for you and maybe it won’t. But the most important thing for you to do when faced with an exceptionally busy day when you’re dealing with demotivated students who are not interested in English, much less practicing English with you, is to develop these sorts of Zen habits for yourself that will help you keep composed. These are the few that I have recommended, based on my research with asking people in the forums. I have read books, eaten snacks, drank coffee, and even gone to the bathroom and rubbed my face and did some stretches in between classes, especially those that were rebellious and defensive and hard to manage. Disciplining the students wasn’t always an enjoyable thing and there’s nothing I dislike more than feeling the awkwardness of students who just don’t like me because of that one time that I told them that they should be doing work for my class instead of work for someone else. But hey, this is the nature of the education system that you’re working with and for and this is how you get things done without students walking all over you. If you just want to be the students friends, then you risk losing complete control of your entire class and not getting the students to improve, not to mention being taken for granted. At some point, you might have to lay down the law with students because they will test you and see where the boundaries are. This goes even for high school and especially for middle school. Sure, this is not exactly meditation, but it can lead to meditate and calm moments in the future if you play your cards right. </w:t>
      </w:r>
    </w:p>
    <w:p w14:paraId="0102C17C" w14:textId="1C10A699" w:rsidR="00AC5680" w:rsidRDefault="00B60305" w:rsidP="00AC5680">
      <w:pPr>
        <w:rPr>
          <w:color w:val="800000"/>
        </w:rPr>
      </w:pPr>
      <w:r>
        <w:rPr>
          <w:color w:val="800000"/>
        </w:rPr>
        <w:t>ADD THIS TO ANOTHER SECTION:</w:t>
      </w:r>
    </w:p>
    <w:p w14:paraId="2E5C0AA2" w14:textId="77777777" w:rsidR="00B60305" w:rsidRDefault="00B60305" w:rsidP="00AC5680">
      <w:pPr>
        <w:rPr>
          <w:color w:val="800000"/>
        </w:rPr>
      </w:pPr>
    </w:p>
    <w:p w14:paraId="70167224" w14:textId="77777777" w:rsidR="00B60305" w:rsidRPr="00AA7A99" w:rsidRDefault="00B60305" w:rsidP="00B60305">
      <w:r>
        <w:t xml:space="preserve">A frequent complaint that teachers often have of Native English Teachers is that they aren’t talking enough to the students, that they are teaching only textbook material and that their interaction is limited to a set lesson plan when what they should be doing is more hobnobbing and socializing. However, even with the plentiful resources that are in existence for teachers (ie the iteslj.org website and others), many teachers will find that their efforts are confounded for a variety of reasons—the students are bored by the topic, their vocabulary is too limited for such an indepth discussion, their lives are truly and utterly boring and don’t have enough reference material for full conversation. I was talking to one of my fellow Native English teachers in March of 2016, over coffee, and we were talking about how students in middle school all over the world spend their days attempting to feign more worldly experience than what they really do and that at the end of the day, middle schoolers have truly boring and mundane lives that aren’t very interested at all. So what does this have to do with teaching English? If you’re looking to have long in-depth conversations with students in middle school and high school, then you’re in for a rude awakening and a lot of frustration as you attempt to initiate conversations as superficial as weather and being met with often blank stares and confusion. Even in Korea in particular, I was often frustrated when even the simplest of conversation-starters (“How was your weekend?”) was met with a clipped sentence (e.g. “fine” or “I studied.”). When I have often asked students what they like to do for fun, they often say the same things over and over and over again (“I study,” or “I go to the arcade.”). There’s none of that fascination with life and that awe-inspiring way in which many adults live through life which often many people have to reawaken after many years of dormant slumber. Any teacher that recommends turning up the volume on conversation is likely to be frustrated, even with the most sociable of teachers because the students for one don’t speak English very well, they are from a different culture that is perhaps less talkative, and also, the lives of students are genuinely very boring ones where not a whole </w:t>
      </w:r>
      <w:r>
        <w:lastRenderedPageBreak/>
        <w:t xml:space="preserve">lot goes on outside of studying and preparing for tests. You have to remember that school is the place where we socialize students to work for other people, to believe in the sense of security of having a stable job and working for other people. Even if these feelings are false, the system is nevertheless designed to get the students believing in it. Oh sure, I’ve had conversations with some students about what I think about this system, but it only ends up upsetting them because they are so young and fragile and they want to believe in the values that they have been brought up with. I understand, I am sure I would have felt the same way in high school if someone from another country came up to me and told me that everything I had been built my life around was wrong. Anyway, it’s not really your place to tell other students that what they are thinking and feeling in the moment is wrong. You are just there to teach some English and perhaps get in a few fleeting conversations if possible. And if one of the teachers comes up to you and tells you that what you’re doing needs to have more conversation in it, don’t take this commentary to heart in light of all that I’ve written above. Doubtless, you’re not the only one who has struggled with this and you won’t be the only one afterwards to struggle with this either.  Just realize what you’re up against---deeply entrenched systemic issues that are beyond your ability to resolve (although certainly a battle you might wish to take up as one of your life’s goals if you’re so inclined). </w:t>
      </w:r>
    </w:p>
    <w:p w14:paraId="45D3F979" w14:textId="77777777" w:rsidR="00B60305" w:rsidRDefault="00B60305" w:rsidP="00AC5680">
      <w:pPr>
        <w:rPr>
          <w:color w:val="800000"/>
        </w:rPr>
      </w:pPr>
    </w:p>
    <w:p w14:paraId="13E56D0D" w14:textId="707B0FA0" w:rsidR="006F5A01" w:rsidRDefault="006F5A01" w:rsidP="00AC5680">
      <w:pPr>
        <w:rPr>
          <w:color w:val="800000"/>
        </w:rPr>
      </w:pPr>
      <w:r>
        <w:rPr>
          <w:color w:val="800000"/>
        </w:rPr>
        <w:t>ADD THIS TO ANOTHER SECTION:</w:t>
      </w:r>
    </w:p>
    <w:p w14:paraId="639544BE" w14:textId="77777777" w:rsidR="006F5A01" w:rsidRDefault="006F5A01" w:rsidP="00AC5680">
      <w:pPr>
        <w:rPr>
          <w:color w:val="800000"/>
        </w:rPr>
      </w:pPr>
    </w:p>
    <w:p w14:paraId="508F7EAD" w14:textId="77777777" w:rsidR="006F5A01" w:rsidRDefault="006F5A01" w:rsidP="006F5A01">
      <w:r>
        <w:t xml:space="preserve">Teaching can be a very exhausting process, not just because you have to handle multiple faces and be alert more often than most, but you also have to handle relationships both inside and outside of the institution. As much as we would like to separate our personal and professional lives, very often the two are inseparable and takes undue toll on our work, to the detriment of productivity and serving the company. This is what many managers are often paid to monitor. When there is an outside interference with the work, management process has long been to meet with the affected person and try to come up with some resolution to whatever ails them in the moment. But in many schools around the world, there are no managers to monitor this except for maybe a review board that watches an open class or perhaps your boss. </w:t>
      </w:r>
    </w:p>
    <w:p w14:paraId="2BFB8D83" w14:textId="77777777" w:rsidR="006F5A01" w:rsidRDefault="006F5A01" w:rsidP="006F5A01">
      <w:r>
        <w:tab/>
        <w:t xml:space="preserve">Our lives creep up and it can be difficult to focus on the work when that boyfriend of yours is causing you trouble or when your friendships are in disarray. Sometimes your friendships and relationships are so compromised that you almost feel naked at work, feeling like you want to cover yourself up from being too exposed by people—at least this was how I felt when I was going through some personal issues at work. It can be quite difficult to attend school for 40 hours per week while divorcing yourself from the outside world.  </w:t>
      </w:r>
    </w:p>
    <w:p w14:paraId="6C70AC2F" w14:textId="77777777" w:rsidR="006F5A01" w:rsidRDefault="006F5A01" w:rsidP="006F5A01"/>
    <w:p w14:paraId="398A7FDC" w14:textId="77777777" w:rsidR="006F5A01" w:rsidRDefault="006F5A01" w:rsidP="006F5A01"/>
    <w:p w14:paraId="1157ED45" w14:textId="77777777" w:rsidR="006F5A01" w:rsidRPr="00372034" w:rsidRDefault="006F5A01" w:rsidP="006F5A01">
      <w:r>
        <w:t xml:space="preserve">-I go to the bathroom and just rub my face once in awhile to relax. </w:t>
      </w:r>
    </w:p>
    <w:p w14:paraId="3C136ED4" w14:textId="77777777" w:rsidR="006F5A01" w:rsidRPr="00EA77CB" w:rsidRDefault="006F5A01" w:rsidP="00AC5680">
      <w:pPr>
        <w:rPr>
          <w:color w:val="800000"/>
        </w:rPr>
      </w:pPr>
    </w:p>
    <w:p w14:paraId="61C55915" w14:textId="77777777" w:rsidR="00AC5680" w:rsidRPr="00EA77CB" w:rsidRDefault="00AC5680" w:rsidP="00AC5680">
      <w:pPr>
        <w:rPr>
          <w:color w:val="800000"/>
        </w:rPr>
      </w:pPr>
    </w:p>
    <w:p w14:paraId="6AF76CD2" w14:textId="77777777" w:rsidR="00AC5680" w:rsidRPr="00EA77CB" w:rsidRDefault="00AC5680" w:rsidP="00AC5680">
      <w:pPr>
        <w:rPr>
          <w:color w:val="800000"/>
        </w:rPr>
      </w:pPr>
    </w:p>
    <w:p w14:paraId="098FE4E8" w14:textId="77777777" w:rsidR="008D1B06" w:rsidRPr="00EA77CB" w:rsidRDefault="008D1B06" w:rsidP="00D77FA3">
      <w:pPr>
        <w:rPr>
          <w:color w:val="800000"/>
        </w:rPr>
      </w:pPr>
    </w:p>
    <w:sectPr w:rsidR="008D1B06" w:rsidRPr="00EA77CB"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D320C"/>
    <w:rsid w:val="003E7877"/>
    <w:rsid w:val="003F3882"/>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5A01"/>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0305"/>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2AD0"/>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A77CB"/>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259</Pages>
  <Words>151620</Words>
  <Characters>864240</Characters>
  <Application>Microsoft Macintosh Word</Application>
  <DocSecurity>0</DocSecurity>
  <Lines>7202</Lines>
  <Paragraphs>2027</Paragraphs>
  <ScaleCrop>false</ScaleCrop>
  <Company/>
  <LinksUpToDate>false</LinksUpToDate>
  <CharactersWithSpaces>1013833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70</cp:revision>
  <dcterms:created xsi:type="dcterms:W3CDTF">2016-02-03T09:13:00Z</dcterms:created>
  <dcterms:modified xsi:type="dcterms:W3CDTF">2016-04-14T06:46:00Z</dcterms:modified>
</cp:coreProperties>
</file>