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5 -->
  <w:background w:color="ffffff">
    <v:background id="_x0000_s1025" filled="t" fillcolor="white"/>
  </w:background>
  <w:body>
    <w:tbl>
      <w:tblPr>
        <w:tblStyle w:val="divdocumentdivPARAGRAPHNAME"/>
        <w:tblW w:w="0" w:type="auto"/>
        <w:tblCellSpacing w:w="0" w:type="dxa"/>
        <w:shd w:val="clear" w:color="auto" w:fill="084B81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0"/>
        <w:gridCol w:w="12236"/>
      </w:tblGrid>
      <w:tr>
        <w:tblPrEx>
          <w:tblW w:w="0" w:type="auto"/>
          <w:tblCellSpacing w:w="0" w:type="dxa"/>
          <w:shd w:val="clear" w:color="auto" w:fill="084B81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4" w:type="dxa"/>
            <w:shd w:val="clear" w:color="auto" w:fill="084B81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  <w:bdr w:val="none" w:sz="0" w:space="0" w:color="auto"/>
                <w:vertAlign w:val="baseline"/>
              </w:rPr>
            </w:pPr>
          </w:p>
        </w:tc>
        <w:tc>
          <w:tcPr>
            <w:tcW w:w="12236" w:type="dxa"/>
            <w:shd w:val="clear" w:color="auto" w:fill="084B81"/>
            <w:noWrap w:val="0"/>
            <w:tcMar>
              <w:top w:w="500" w:type="dxa"/>
              <w:left w:w="0" w:type="dxa"/>
              <w:bottom w:w="200" w:type="dxa"/>
              <w:right w:w="0" w:type="dxa"/>
            </w:tcMar>
            <w:vAlign w:val="top"/>
            <w:hideMark/>
          </w:tcPr>
          <w:tbl>
            <w:tblPr>
              <w:tblStyle w:val="nametable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240" w:type="dxa"/>
                <w:right w:w="0" w:type="dxa"/>
              </w:tblCellMar>
              <w:tblLook w:val="05E0"/>
            </w:tblPr>
            <w:tblGrid>
              <w:gridCol w:w="4498"/>
              <w:gridCol w:w="3240"/>
              <w:gridCol w:w="4498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24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4498" w:type="dxa"/>
                  <w:shd w:val="clear" w:color="auto" w:fill="084B81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Fonts w:ascii="Century Gothic" w:eastAsia="Century Gothic" w:hAnsi="Century Gothic" w:cs="Century Gothic"/>
                      <w:color w:val="FFFFFF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240" w:type="dxa"/>
                  <w:tcBorders>
                    <w:top w:val="single" w:sz="12" w:space="0" w:color="E3D7DA"/>
                  </w:tcBorders>
                  <w:shd w:val="clear" w:color="auto" w:fill="084B81"/>
                  <w:noWrap w:val="0"/>
                  <w:tcMar>
                    <w:top w:w="15" w:type="dxa"/>
                    <w:left w:w="0" w:type="dxa"/>
                    <w:bottom w:w="24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atLeast"/>
                    <w:ind w:left="0" w:right="0"/>
                    <w:jc w:val="center"/>
                    <w:rPr>
                      <w:rStyle w:val="nametablediv"/>
                      <w:rFonts w:ascii="Century Gothic" w:eastAsia="Century Gothic" w:hAnsi="Century Gothic" w:cs="Century Gothic"/>
                      <w:b/>
                      <w:bCs/>
                      <w:color w:val="084B81"/>
                      <w:sz w:val="2"/>
                      <w:szCs w:val="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nametablediv"/>
                      <w:rFonts w:ascii="Century Gothic" w:eastAsia="Century Gothic" w:hAnsi="Century Gothic" w:cs="Century Gothic"/>
                      <w:b/>
                      <w:bCs/>
                      <w:color w:val="084B81"/>
                      <w:sz w:val="2"/>
                      <w:szCs w:val="2"/>
                      <w:bdr w:val="none" w:sz="0" w:space="0" w:color="auto"/>
                      <w:shd w:val="clear" w:color="auto" w:fill="auto"/>
                      <w:vertAlign w:val="baseline"/>
                    </w:rPr>
                    <w:t> </w:t>
                  </w:r>
                </w:p>
                <w:p>
                  <w:pPr>
                    <w:pStyle w:val="nametable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hd w:val="clear" w:color="auto" w:fill="auto"/>
                    <w:spacing w:line="20" w:lineRule="atLeast"/>
                    <w:ind w:left="0" w:right="0"/>
                    <w:jc w:val="center"/>
                    <w:rPr>
                      <w:rStyle w:val="nametablediv"/>
                      <w:rFonts w:ascii="Century Gothic" w:eastAsia="Century Gothic" w:hAnsi="Century Gothic" w:cs="Century Gothic"/>
                      <w:b/>
                      <w:bCs/>
                      <w:color w:val="084B81"/>
                      <w:sz w:val="2"/>
                      <w:szCs w:val="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</w:p>
              </w:tc>
              <w:tc>
                <w:tcPr>
                  <w:tcW w:w="4498" w:type="dxa"/>
                  <w:shd w:val="clear" w:color="auto" w:fill="084B81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nametable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hd w:val="clear" w:color="auto" w:fill="auto"/>
                    <w:spacing w:line="20" w:lineRule="atLeast"/>
                    <w:ind w:left="0" w:right="0"/>
                    <w:jc w:val="center"/>
                    <w:rPr>
                      <w:rStyle w:val="nametablediv"/>
                      <w:rFonts w:ascii="Century Gothic" w:eastAsia="Century Gothic" w:hAnsi="Century Gothic" w:cs="Century Gothic"/>
                      <w:b/>
                      <w:bCs/>
                      <w:color w:val="084B81"/>
                      <w:sz w:val="2"/>
                      <w:szCs w:val="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</w:p>
              </w:tc>
            </w:tr>
          </w:tbl>
          <w:p>
            <w:pPr>
              <w:pStyle w:val="divdocumentdivinnername"/>
              <w:pBdr>
                <w:top w:val="none" w:sz="0" w:space="0" w:color="auto"/>
                <w:left w:val="none" w:sz="0" w:space="0" w:color="auto"/>
                <w:bottom w:val="none" w:sz="0" w:space="15" w:color="auto"/>
                <w:right w:val="none" w:sz="0" w:space="0" w:color="auto"/>
              </w:pBdr>
              <w:spacing w:before="0" w:after="0" w:line="1120" w:lineRule="atLeast"/>
              <w:ind w:left="840" w:right="840"/>
              <w:jc w:val="center"/>
              <w:rPr>
                <w:rStyle w:val="divPARAGRAPHNAMEdiv"/>
                <w:rFonts w:ascii="Century Gothic" w:eastAsia="Century Gothic" w:hAnsi="Century Gothic" w:cs="Century Gothic"/>
                <w:b/>
                <w:bCs/>
                <w:color w:val="FFFFFF"/>
                <w:sz w:val="96"/>
                <w:szCs w:val="96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  <w:sz w:val="96"/>
                <w:szCs w:val="96"/>
              </w:rPr>
              <w:t>Todd</w:t>
            </w:r>
            <w:r>
              <w:rPr>
                <w:rStyle w:val="divPARAGRAPHNAMEdiv"/>
                <w:rFonts w:ascii="Century Gothic" w:eastAsia="Century Gothic" w:hAnsi="Century Gothic" w:cs="Century Gothic"/>
                <w:b/>
                <w:bCs/>
                <w:color w:val="FFFFFF"/>
                <w:sz w:val="96"/>
                <w:szCs w:val="96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  <w:sz w:val="96"/>
                <w:szCs w:val="96"/>
              </w:rPr>
              <w:t>Beam</w:t>
            </w:r>
          </w:p>
          <w:p>
            <w:pPr>
              <w:pStyle w:val="divinnercontac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80" w:lineRule="atLeast"/>
              <w:ind w:left="840" w:right="840"/>
              <w:jc w:val="center"/>
              <w:rPr>
                <w:rStyle w:val="divPARAGRAPHCNTCdiv"/>
                <w:rFonts w:ascii="Century Gothic" w:eastAsia="Century Gothic" w:hAnsi="Century Gothic" w:cs="Century Gothic"/>
                <w:color w:val="FFFFFF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Guyton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 xml:space="preserve">, 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GA</w:t>
            </w:r>
            <w:r>
              <w:rPr>
                <w:rStyle w:val="divPARAGRAPHCNTCdiv"/>
                <w:rFonts w:ascii="Century Gothic" w:eastAsia="Century Gothic" w:hAnsi="Century Gothic" w:cs="Century Gothic"/>
                <w:color w:val="FFFFFF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31312</w:t>
            </w:r>
            <w:r>
              <w:rPr>
                <w:rStyle w:val="divPARAGRAPHCNTCdiv"/>
                <w:rFonts w:ascii="Century Gothic" w:eastAsia="Century Gothic" w:hAnsi="Century Gothic" w:cs="Century Gothic"/>
                <w:color w:val="FFFFFF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sprtr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  |  </w:t>
            </w:r>
            <w:r>
              <w:rPr>
                <w:rStyle w:val="divPARAGRAPHCNTCdiv"/>
                <w:rFonts w:ascii="Century Gothic" w:eastAsia="Century Gothic" w:hAnsi="Century Gothic" w:cs="Century Gothic"/>
                <w:color w:val="FFFFFF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documentnoluk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C</w:t>
            </w:r>
            <w:r>
              <w:rPr>
                <w:rStyle w:val="documentyesluk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M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 xml:space="preserve">: 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912-481-0598</w:t>
            </w:r>
            <w:r>
              <w:rPr>
                <w:rStyle w:val="sprtr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  |  </w:t>
            </w:r>
            <w:r>
              <w:rPr>
                <w:rStyle w:val="divPARAGRAPHCNTCdiv"/>
                <w:rFonts w:ascii="Century Gothic" w:eastAsia="Century Gothic" w:hAnsi="Century Gothic" w:cs="Century Gothic"/>
                <w:color w:val="FFFFFF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 xml:space="preserve">E: 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beam.c.todd@gmail.com</w:t>
            </w:r>
          </w:p>
        </w:tc>
      </w:tr>
    </w:tbl>
    <w:p>
      <w:pPr>
        <w:rPr>
          <w:vanish/>
        </w:rPr>
        <w:sectPr>
          <w:headerReference w:type="default" r:id="rId4"/>
          <w:footerReference w:type="default" r:id="rId5"/>
          <w:pgSz w:w="12240" w:h="15840"/>
          <w:pgMar w:top="0" w:right="840" w:bottom="400" w:left="0" w:header="0" w:footer="0"/>
          <w:cols w:space="720"/>
        </w:sectPr>
      </w:pPr>
    </w:p>
    <w:p>
      <w:pPr>
        <w:rPr>
          <w:vanish/>
        </w:rPr>
      </w:pPr>
    </w:p>
    <w:p>
      <w:pPr>
        <w:rPr>
          <w:vanish/>
        </w:rPr>
      </w:pPr>
    </w:p>
    <w:tbl>
      <w:tblPr>
        <w:tblStyle w:val="displaytable"/>
        <w:tblW w:w="1600" w:type="dxa"/>
        <w:tblCellSpacing w:w="0" w:type="dxa"/>
        <w:shd w:val="clear" w:color="auto" w:fill="FFFFFF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600"/>
      </w:tblGrid>
      <w:tr>
        <w:tblPrEx>
          <w:tblW w:w="1600" w:type="dxa"/>
          <w:tblCellSpacing w:w="0" w:type="dxa"/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1600" w:type="dxa"/>
            <w:tcMar>
              <w:top w:w="42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pStyle w:val="topborder"/>
              <w:pBdr>
                <w:top w:val="single" w:sz="8" w:space="0" w:color="E3D7DA"/>
                <w:left w:val="none" w:sz="0" w:space="0" w:color="auto"/>
                <w:bottom w:val="none" w:sz="0" w:space="6" w:color="auto"/>
                <w:right w:val="none" w:sz="0" w:space="0" w:color="auto"/>
              </w:pBdr>
              <w:spacing w:before="0" w:after="0"/>
              <w:ind w:left="0" w:right="0"/>
              <w:rPr>
                <w:rStyle w:val="displaycell"/>
                <w:rFonts w:ascii="Century Gothic" w:eastAsia="Century Gothic" w:hAnsi="Century Gothic" w:cs="Century Gothic"/>
                <w:color w:val="231F20"/>
                <w:sz w:val="0"/>
                <w:szCs w:val="0"/>
                <w:bdr w:val="none" w:sz="0" w:space="0" w:color="auto"/>
                <w:vertAlign w:val="baseline"/>
              </w:rPr>
            </w:pPr>
            <w:r>
              <w:rPr>
                <w:rStyle w:val="displaycell"/>
                <w:rFonts w:ascii="Century Gothic" w:eastAsia="Century Gothic" w:hAnsi="Century Gothic" w:cs="Century Gothic"/>
                <w:color w:val="231F20"/>
                <w:bdr w:val="none" w:sz="0" w:space="0" w:color="auto"/>
                <w:vertAlign w:val="baseline"/>
              </w:rPr>
              <w:t> </w:t>
            </w:r>
          </w:p>
        </w:tc>
      </w:tr>
    </w:tbl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before="0" w:after="0"/>
        <w:ind w:left="0" w:right="0"/>
        <w:rPr>
          <w:rFonts w:ascii="Century Gothic" w:eastAsia="Century Gothic" w:hAnsi="Century Gothic" w:cs="Century Gothic"/>
          <w:b/>
          <w:bCs/>
          <w:color w:val="084B81"/>
          <w:sz w:val="28"/>
          <w:szCs w:val="28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/>
          <w:bCs/>
          <w:bdr w:val="none" w:sz="0" w:space="0" w:color="auto"/>
          <w:vertAlign w:val="baseline"/>
        </w:rPr>
        <w:t>Summary</w:t>
      </w:r>
    </w:p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before="0" w:after="0" w:line="280" w:lineRule="atLeast"/>
        <w:ind w:left="0" w:right="0"/>
        <w:rPr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>Hardworking restaurant worker with 5 years of experience varying from expo, dishwasher, and cook. Always finding something to do to stay busy. Seeking a career change with an optimistic, exciting organization that will notice my hard work.</w:t>
      </w:r>
    </w:p>
    <w:tbl>
      <w:tblPr>
        <w:tblStyle w:val="displaytable"/>
        <w:tblW w:w="1600" w:type="dxa"/>
        <w:tblCellSpacing w:w="0" w:type="dxa"/>
        <w:shd w:val="clear" w:color="auto" w:fill="FFFFFF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600"/>
      </w:tblGrid>
      <w:tr>
        <w:tblPrEx>
          <w:tblW w:w="1600" w:type="dxa"/>
          <w:tblCellSpacing w:w="0" w:type="dxa"/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1600" w:type="dxa"/>
            <w:tcMar>
              <w:top w:w="42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pStyle w:val="topborder"/>
              <w:pBdr>
                <w:top w:val="single" w:sz="8" w:space="0" w:color="E3D7DA"/>
                <w:left w:val="none" w:sz="0" w:space="0" w:color="auto"/>
                <w:bottom w:val="none" w:sz="0" w:space="6" w:color="auto"/>
                <w:right w:val="none" w:sz="0" w:space="0" w:color="auto"/>
              </w:pBdr>
              <w:spacing w:before="0" w:after="0"/>
              <w:ind w:left="0" w:right="0"/>
              <w:rPr>
                <w:rStyle w:val="displaycell"/>
                <w:rFonts w:ascii="Century Gothic" w:eastAsia="Century Gothic" w:hAnsi="Century Gothic" w:cs="Century Gothic"/>
                <w:color w:val="231F20"/>
                <w:sz w:val="0"/>
                <w:szCs w:val="0"/>
                <w:bdr w:val="none" w:sz="0" w:space="0" w:color="auto"/>
                <w:vertAlign w:val="baseline"/>
              </w:rPr>
            </w:pPr>
            <w:r>
              <w:rPr>
                <w:rStyle w:val="displaycell"/>
                <w:rFonts w:ascii="Century Gothic" w:eastAsia="Century Gothic" w:hAnsi="Century Gothic" w:cs="Century Gothic"/>
                <w:color w:val="231F20"/>
                <w:bdr w:val="none" w:sz="0" w:space="0" w:color="auto"/>
                <w:vertAlign w:val="baseline"/>
              </w:rPr>
              <w:t> </w:t>
            </w:r>
          </w:p>
        </w:tc>
      </w:tr>
    </w:tbl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5" w:color="auto"/>
          <w:right w:val="none" w:sz="0" w:space="0" w:color="auto"/>
        </w:pBdr>
        <w:shd w:val="clear" w:color="auto" w:fill="FFFFFF"/>
        <w:spacing w:before="0" w:after="0"/>
        <w:ind w:left="0" w:right="0"/>
        <w:rPr>
          <w:rFonts w:ascii="Century Gothic" w:eastAsia="Century Gothic" w:hAnsi="Century Gothic" w:cs="Century Gothic"/>
          <w:b/>
          <w:bCs/>
          <w:color w:val="084B81"/>
          <w:sz w:val="28"/>
          <w:szCs w:val="28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/>
          <w:bCs/>
          <w:bdr w:val="none" w:sz="0" w:space="0" w:color="auto"/>
          <w:vertAlign w:val="baseline"/>
        </w:rPr>
        <w:t>Skills</w:t>
      </w:r>
    </w:p>
    <w:tbl>
      <w:tblPr>
        <w:tblStyle w:val="divdocumenttable"/>
        <w:tblW w:w="0" w:type="auto"/>
        <w:tblInd w:w="5" w:type="dxa"/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5278"/>
        <w:gridCol w:w="5278"/>
      </w:tblGrid>
      <w:tr>
        <w:tblPrEx>
          <w:tblW w:w="0" w:type="auto"/>
          <w:tblInd w:w="5" w:type="dxa"/>
          <w:shd w:val="clear" w:color="auto" w:fill="FFFFFF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5278" w:type="dxa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  <w:hideMark/>
          </w:tcPr>
          <w:p>
            <w:pPr>
              <w:pStyle w:val="divdocumentulli"/>
              <w:numPr>
                <w:ilvl w:val="0"/>
                <w:numId w:val="1"/>
              </w:numPr>
              <w:spacing w:before="0" w:after="0" w:line="280" w:lineRule="atLeast"/>
              <w:ind w:left="380" w:right="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  <w:t>Problem solving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0" w:after="0" w:line="280" w:lineRule="atLeast"/>
              <w:ind w:left="380" w:right="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  <w:t>Willingness to learn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0" w:after="0" w:line="280" w:lineRule="atLeast"/>
              <w:ind w:left="380" w:right="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  <w:t>Organization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0" w:after="0" w:line="280" w:lineRule="atLeast"/>
              <w:ind w:left="380" w:right="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  <w:t>Flexibility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0" w:after="0" w:line="280" w:lineRule="atLeast"/>
              <w:ind w:left="380" w:right="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  <w:t>Critical thinking</w:t>
            </w:r>
          </w:p>
        </w:tc>
        <w:tc>
          <w:tcPr>
            <w:tcW w:w="5278" w:type="dxa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  <w:hideMark/>
          </w:tcPr>
          <w:p>
            <w:pPr>
              <w:pStyle w:val="divdocumentulli"/>
              <w:numPr>
                <w:ilvl w:val="0"/>
                <w:numId w:val="2"/>
              </w:numPr>
              <w:spacing w:before="0" w:after="0" w:line="280" w:lineRule="atLeast"/>
              <w:ind w:left="380" w:right="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  <w:t>Cleaning and sanitization stations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280" w:lineRule="atLeast"/>
              <w:ind w:left="380" w:right="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  <w:t>Planning and coordination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280" w:lineRule="atLeast"/>
              <w:ind w:left="380" w:right="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  <w:t>Customer service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280" w:lineRule="atLeast"/>
              <w:ind w:left="380" w:right="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  <w:t>Ability to lift 60 pounds</w:t>
            </w:r>
          </w:p>
        </w:tc>
      </w:tr>
    </w:tbl>
    <w:p>
      <w:pPr>
        <w:rPr>
          <w:vanish/>
        </w:rPr>
      </w:pPr>
    </w:p>
    <w:tbl>
      <w:tblPr>
        <w:tblStyle w:val="displaytable"/>
        <w:tblW w:w="1600" w:type="dxa"/>
        <w:tblCellSpacing w:w="0" w:type="dxa"/>
        <w:shd w:val="clear" w:color="auto" w:fill="FFFFFF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600"/>
      </w:tblGrid>
      <w:tr>
        <w:tblPrEx>
          <w:tblW w:w="1600" w:type="dxa"/>
          <w:tblCellSpacing w:w="0" w:type="dxa"/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1600" w:type="dxa"/>
            <w:tcMar>
              <w:top w:w="42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pStyle w:val="topborder"/>
              <w:pBdr>
                <w:top w:val="single" w:sz="8" w:space="0" w:color="E3D7DA"/>
                <w:left w:val="none" w:sz="0" w:space="0" w:color="auto"/>
                <w:bottom w:val="none" w:sz="0" w:space="6" w:color="auto"/>
                <w:right w:val="none" w:sz="0" w:space="0" w:color="auto"/>
              </w:pBdr>
              <w:spacing w:before="0" w:after="0"/>
              <w:ind w:left="0" w:right="0"/>
              <w:rPr>
                <w:rStyle w:val="displaycell"/>
                <w:rFonts w:ascii="Century Gothic" w:eastAsia="Century Gothic" w:hAnsi="Century Gothic" w:cs="Century Gothic"/>
                <w:color w:val="231F20"/>
                <w:sz w:val="0"/>
                <w:szCs w:val="0"/>
                <w:bdr w:val="none" w:sz="0" w:space="0" w:color="auto"/>
                <w:vertAlign w:val="baseline"/>
              </w:rPr>
            </w:pPr>
            <w:r>
              <w:rPr>
                <w:rStyle w:val="displaycell"/>
                <w:rFonts w:ascii="Century Gothic" w:eastAsia="Century Gothic" w:hAnsi="Century Gothic" w:cs="Century Gothic"/>
                <w:color w:val="231F20"/>
                <w:bdr w:val="none" w:sz="0" w:space="0" w:color="auto"/>
                <w:vertAlign w:val="baseline"/>
              </w:rPr>
              <w:t> </w:t>
            </w:r>
          </w:p>
        </w:tc>
      </w:tr>
    </w:tbl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5" w:color="auto"/>
          <w:right w:val="none" w:sz="0" w:space="0" w:color="auto"/>
        </w:pBdr>
        <w:shd w:val="clear" w:color="auto" w:fill="FFFFFF"/>
        <w:spacing w:before="0" w:after="0"/>
        <w:ind w:left="0" w:right="0"/>
        <w:rPr>
          <w:rFonts w:ascii="Century Gothic" w:eastAsia="Century Gothic" w:hAnsi="Century Gothic" w:cs="Century Gothic"/>
          <w:b/>
          <w:bCs/>
          <w:color w:val="084B81"/>
          <w:sz w:val="28"/>
          <w:szCs w:val="28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/>
          <w:bCs/>
          <w:bdr w:val="none" w:sz="0" w:space="0" w:color="auto"/>
          <w:vertAlign w:val="baseline"/>
        </w:rPr>
        <w:t>Experience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before="0" w:line="280" w:lineRule="atLeast"/>
        <w:ind w:left="0" w:right="0"/>
        <w:rPr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jobtitle"/>
          <w:rFonts w:ascii="Century Gothic" w:eastAsia="Century Gothic" w:hAnsi="Century Gothic" w:cs="Century Gothic"/>
          <w:color w:val="231F20"/>
          <w:sz w:val="18"/>
          <w:szCs w:val="18"/>
        </w:rPr>
        <w:t>Restaurant Worker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| 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02/2015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to 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08/2020</w:t>
      </w:r>
      <w:r>
        <w:rPr>
          <w:rStyle w:val="singlecolumnspanpaddedlinenth-child1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</w:p>
    <w:p>
      <w:pPr>
        <w:pStyle w:val="spanpaddedline"/>
        <w:shd w:val="clear" w:color="auto" w:fill="FFFFFF"/>
        <w:spacing w:before="0" w:after="0" w:line="280" w:lineRule="atLeast"/>
        <w:ind w:left="0" w:right="0"/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Molly MacPherson's Scottish Pubs and Grill</w:t>
      </w: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- </w:t>
      </w: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Pooler</w:t>
      </w: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, </w:t>
      </w: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GA</w:t>
      </w:r>
      <w:r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  <w:bdr w:val="none" w:sz="0" w:space="0" w:color="auto"/>
          <w:vertAlign w:val="baseline"/>
        </w:rPr>
        <w:t xml:space="preserve"> </w:t>
      </w:r>
    </w:p>
    <w:p>
      <w:pPr>
        <w:pStyle w:val="divdocumentulli"/>
        <w:numPr>
          <w:ilvl w:val="0"/>
          <w:numId w:val="3"/>
        </w:numPr>
        <w:shd w:val="clear" w:color="auto" w:fill="FFFFFF"/>
        <w:spacing w:before="0" w:after="0" w:line="280" w:lineRule="atLeast"/>
        <w:ind w:left="380" w:right="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>Maintained consistent quality and high accuracy when preparing identical dishes every day.</w:t>
      </w:r>
    </w:p>
    <w:p>
      <w:pPr>
        <w:pStyle w:val="divdocumentulli"/>
        <w:numPr>
          <w:ilvl w:val="0"/>
          <w:numId w:val="3"/>
        </w:numPr>
        <w:shd w:val="clear" w:color="auto" w:fill="FFFFFF"/>
        <w:spacing w:before="0" w:after="0" w:line="280" w:lineRule="atLeast"/>
        <w:ind w:left="380" w:right="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>Offered support to my coworkers during high-volume shifts to maintain optimal coverage and meet customer needs.</w:t>
      </w:r>
    </w:p>
    <w:p>
      <w:pPr>
        <w:pStyle w:val="divdocumentulli"/>
        <w:numPr>
          <w:ilvl w:val="0"/>
          <w:numId w:val="3"/>
        </w:numPr>
        <w:shd w:val="clear" w:color="auto" w:fill="FFFFFF"/>
        <w:spacing w:before="0" w:after="0" w:line="280" w:lineRule="atLeast"/>
        <w:ind w:left="380" w:right="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>Studied methods of coworkers, successfully learning skills such as maintaining and effectively working more than one station at a time.</w:t>
      </w:r>
    </w:p>
    <w:p>
      <w:pPr>
        <w:pStyle w:val="divdocumentulli"/>
        <w:numPr>
          <w:ilvl w:val="0"/>
          <w:numId w:val="3"/>
        </w:numPr>
        <w:shd w:val="clear" w:color="auto" w:fill="FFFFFF"/>
        <w:spacing w:before="0" w:after="0" w:line="280" w:lineRule="atLeast"/>
        <w:ind w:left="380" w:right="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>Maintained clean and orderly appearance throughout kitchen and dining area.</w:t>
      </w:r>
    </w:p>
    <w:p>
      <w:pPr>
        <w:pStyle w:val="divdocumentulli"/>
        <w:numPr>
          <w:ilvl w:val="0"/>
          <w:numId w:val="3"/>
        </w:numPr>
        <w:shd w:val="clear" w:color="auto" w:fill="FFFFFF"/>
        <w:spacing w:before="0" w:after="0" w:line="280" w:lineRule="atLeast"/>
        <w:ind w:left="380" w:right="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>Unboxed, restocked, and organized incoming kitchen supplies with every delivery.</w:t>
      </w:r>
    </w:p>
    <w:p>
      <w:pPr>
        <w:pStyle w:val="divdocumentulli"/>
        <w:numPr>
          <w:ilvl w:val="0"/>
          <w:numId w:val="3"/>
        </w:numPr>
        <w:shd w:val="clear" w:color="auto" w:fill="FFFFFF"/>
        <w:spacing w:before="0" w:after="0" w:line="280" w:lineRule="atLeast"/>
        <w:ind w:left="380" w:right="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>Sanitized workstation at end of shift to prevent foodborne illnesses.</w:t>
      </w:r>
    </w:p>
    <w:tbl>
      <w:tblPr>
        <w:tblStyle w:val="displaytable"/>
        <w:tblW w:w="1600" w:type="dxa"/>
        <w:tblCellSpacing w:w="0" w:type="dxa"/>
        <w:shd w:val="clear" w:color="auto" w:fill="FFFFFF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600"/>
      </w:tblGrid>
      <w:tr>
        <w:tblPrEx>
          <w:tblW w:w="1600" w:type="dxa"/>
          <w:tblCellSpacing w:w="0" w:type="dxa"/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1600" w:type="dxa"/>
            <w:tcMar>
              <w:top w:w="42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pStyle w:val="topborder"/>
              <w:pBdr>
                <w:top w:val="single" w:sz="8" w:space="0" w:color="E3D7DA"/>
                <w:left w:val="none" w:sz="0" w:space="0" w:color="auto"/>
                <w:bottom w:val="none" w:sz="0" w:space="6" w:color="auto"/>
                <w:right w:val="none" w:sz="0" w:space="0" w:color="auto"/>
              </w:pBdr>
              <w:spacing w:before="0" w:after="0"/>
              <w:ind w:left="0" w:right="0"/>
              <w:rPr>
                <w:rStyle w:val="displaycell"/>
                <w:rFonts w:ascii="Century Gothic" w:eastAsia="Century Gothic" w:hAnsi="Century Gothic" w:cs="Century Gothic"/>
                <w:color w:val="231F20"/>
                <w:sz w:val="0"/>
                <w:szCs w:val="0"/>
                <w:bdr w:val="none" w:sz="0" w:space="0" w:color="auto"/>
                <w:vertAlign w:val="baseline"/>
              </w:rPr>
            </w:pPr>
            <w:r>
              <w:rPr>
                <w:rStyle w:val="displaycell"/>
                <w:rFonts w:ascii="Century Gothic" w:eastAsia="Century Gothic" w:hAnsi="Century Gothic" w:cs="Century Gothic"/>
                <w:color w:val="231F20"/>
                <w:bdr w:val="none" w:sz="0" w:space="0" w:color="auto"/>
                <w:vertAlign w:val="baseline"/>
              </w:rPr>
              <w:t> </w:t>
            </w:r>
          </w:p>
        </w:tc>
      </w:tr>
    </w:tbl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5" w:color="auto"/>
          <w:right w:val="none" w:sz="0" w:space="0" w:color="auto"/>
        </w:pBdr>
        <w:shd w:val="clear" w:color="auto" w:fill="FFFFFF"/>
        <w:spacing w:before="0" w:after="0"/>
        <w:ind w:left="0" w:right="0"/>
        <w:rPr>
          <w:rFonts w:ascii="Century Gothic" w:eastAsia="Century Gothic" w:hAnsi="Century Gothic" w:cs="Century Gothic"/>
          <w:b/>
          <w:bCs/>
          <w:color w:val="084B81"/>
          <w:sz w:val="28"/>
          <w:szCs w:val="28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/>
          <w:bCs/>
          <w:bdr w:val="none" w:sz="0" w:space="0" w:color="auto"/>
          <w:vertAlign w:val="baseline"/>
        </w:rPr>
        <w:t>Education and Training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before="0" w:after="0" w:line="280" w:lineRule="atLeast"/>
        <w:ind w:left="0" w:right="0"/>
        <w:rPr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Effingham County High School</w:t>
      </w: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- </w:t>
      </w:r>
      <w:r>
        <w:rPr>
          <w:rStyle w:val="educsprtreducsprtr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- </w:t>
      </w: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Springfield</w:t>
      </w: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,</w:t>
      </w:r>
      <w:r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GA</w:t>
      </w:r>
      <w:r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| </w:t>
      </w:r>
      <w:r>
        <w:rPr>
          <w:rStyle w:val="educsprtreducsprtr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| </w:t>
      </w: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High School Diploma</w:t>
      </w:r>
      <w:r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</w:p>
    <w:p>
      <w:pPr>
        <w:pStyle w:val="spanpaddedline"/>
        <w:shd w:val="clear" w:color="auto" w:fill="FFFFFF"/>
        <w:spacing w:before="0" w:after="0" w:line="280" w:lineRule="atLeast"/>
        <w:ind w:left="0" w:right="0"/>
        <w:rPr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2017</w:t>
      </w:r>
    </w:p>
    <w:sectPr>
      <w:headerReference w:type="default" r:id="rId6"/>
      <w:footerReference w:type="default" r:id="rId7"/>
      <w:type w:val="continuous"/>
      <w:pgSz w:w="12240" w:h="15840"/>
      <w:pgMar w:top="400" w:right="840" w:bottom="400" w:left="840" w:header="0" w:foo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charset w:val="00"/>
    <w:family w:val="auto"/>
    <w:pitch w:val="default"/>
    <w:sig w:usb0="00000000" w:usb1="00000000" w:usb2="00000000" w:usb3="00000000" w:csb0="00000001" w:csb1="00000000"/>
    <w:embedRegular r:id="rId1" w:fontKey="{84105DD0-0B40-40CD-B614-FB178BC49391}"/>
    <w:embedBold r:id="rId2" w:fontKey="{38FDAF57-54CB-403B-AB0E-4F3C2D51C2AC}"/>
  </w:font>
  <w:font w:name="Courier New">
    <w:charset w:val="00"/>
    <w:family w:val="auto"/>
    <w:pitch w:val="default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0" w:after="0" w:line="20" w:lineRule="auto"/>
    </w:pPr>
    <w:r>
      <w:rPr>
        <w:color w:val="FFFFFF"/>
        <w:sz w:val="2"/>
      </w:rPr>
      <w:t>.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0" w:after="0" w:line="20" w:lineRule="auto"/>
    </w:pPr>
    <w:r>
      <w:rPr>
        <w:color w:val="FFFFFF"/>
        <w:sz w:val="2"/>
      </w:rPr>
      <w:t>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0" w:after="0" w:line="20" w:lineRule="auto"/>
    </w:pPr>
    <w:r>
      <w:rPr>
        <w:color w:val="FFFFFF"/>
        <w:sz w:val="2"/>
      </w:rPr>
      <w:t>.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0" w:after="0"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ivdocument">
    <w:name w:val="div_document"/>
    <w:basedOn w:val="Normal"/>
    <w:pPr>
      <w:shd w:val="clear" w:color="auto" w:fill="FFFFFF"/>
      <w:spacing w:line="280" w:lineRule="atLeast"/>
    </w:pPr>
    <w:rPr>
      <w:color w:val="231F20"/>
      <w:shd w:val="clear" w:color="auto" w:fill="FFFFFF"/>
    </w:rPr>
  </w:style>
  <w:style w:type="paragraph" w:customStyle="1" w:styleId="divdocumentdivnameSec">
    <w:name w:val="div_document_div_nameSec"/>
    <w:basedOn w:val="Normal"/>
    <w:pPr>
      <w:shd w:val="clear" w:color="auto" w:fill="084B81"/>
    </w:pPr>
    <w:rPr>
      <w:color w:val="FFFFFF"/>
      <w:shd w:val="clear" w:color="auto" w:fill="084B81"/>
    </w:rPr>
  </w:style>
  <w:style w:type="character" w:customStyle="1" w:styleId="divPARAGRAPHNAMEdiv">
    <w:name w:val="div_PARAGRAPH_NAME &gt; div"/>
    <w:basedOn w:val="DefaultParagraphFont"/>
    <w:rPr>
      <w:shd w:val="clear" w:color="auto" w:fill="084B81"/>
    </w:rPr>
  </w:style>
  <w:style w:type="character" w:customStyle="1" w:styleId="nametablediv">
    <w:name w:val="nametable &gt; div"/>
    <w:basedOn w:val="DefaultParagraphFont"/>
    <w:rPr>
      <w:shd w:val="clear" w:color="auto" w:fill="084B81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customStyle="1" w:styleId="nametabledivParagraph">
    <w:name w:val="nametable &gt; div Paragraph"/>
    <w:basedOn w:val="Normal"/>
    <w:pPr>
      <w:shd w:val="clear" w:color="auto" w:fill="084B81"/>
    </w:pPr>
    <w:rPr>
      <w:shd w:val="clear" w:color="auto" w:fill="084B81"/>
    </w:rPr>
  </w:style>
  <w:style w:type="table" w:customStyle="1" w:styleId="nametable">
    <w:name w:val="nametable"/>
    <w:basedOn w:val="TableNormal"/>
    <w:tblPr/>
  </w:style>
  <w:style w:type="paragraph" w:customStyle="1" w:styleId="divdocumentdivinnername">
    <w:name w:val="div_document_div_innername"/>
    <w:basedOn w:val="Normal"/>
    <w:pPr>
      <w:pBdr>
        <w:bottom w:val="none" w:sz="0" w:space="15" w:color="auto"/>
      </w:pBdr>
    </w:p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ivdocumentdivinnernameCharacter">
    <w:name w:val="div_document_div_innername Character"/>
    <w:basedOn w:val="DefaultParagraphFont"/>
  </w:style>
  <w:style w:type="table" w:customStyle="1" w:styleId="divdocumentdivPARAGRAPHNAME">
    <w:name w:val="div_document_div_PARAGRAPH_NAME"/>
    <w:basedOn w:val="TableNormal"/>
    <w:tblPr/>
  </w:style>
  <w:style w:type="paragraph" w:customStyle="1" w:styleId="divdocumentdivSECTIONCNTC">
    <w:name w:val="div_document_div_SECTION_CNTC"/>
    <w:basedOn w:val="Normal"/>
    <w:pPr>
      <w:shd w:val="clear" w:color="auto" w:fill="084B81"/>
    </w:pPr>
    <w:rPr>
      <w:color w:val="FFFFFF"/>
      <w:shd w:val="clear" w:color="auto" w:fill="084B81"/>
    </w:rPr>
  </w:style>
  <w:style w:type="character" w:customStyle="1" w:styleId="divPARAGRAPHCNTCdiv">
    <w:name w:val="div_PARAGRAPH_CNTC &gt; div"/>
    <w:basedOn w:val="DefaultParagraphFont"/>
    <w:rPr>
      <w:shd w:val="clear" w:color="auto" w:fill="084B81"/>
    </w:rPr>
  </w:style>
  <w:style w:type="paragraph" w:customStyle="1" w:styleId="divinnercontact">
    <w:name w:val="div_innercontact"/>
    <w:basedOn w:val="div"/>
  </w:style>
  <w:style w:type="character" w:customStyle="1" w:styleId="sprtr">
    <w:name w:val="sprtr"/>
    <w:basedOn w:val="DefaultParagraphFont"/>
  </w:style>
  <w:style w:type="character" w:customStyle="1" w:styleId="documentnoluk">
    <w:name w:val="document_noluk"/>
    <w:basedOn w:val="DefaultParagraphFont"/>
  </w:style>
  <w:style w:type="character" w:customStyle="1" w:styleId="documentyesluk">
    <w:name w:val="document_yesluk"/>
    <w:basedOn w:val="DefaultParagraphFont"/>
    <w:rPr>
      <w:vanish/>
    </w:rPr>
  </w:style>
  <w:style w:type="character" w:customStyle="1" w:styleId="divinnercontactCharacter">
    <w:name w:val="div_innercontact Character"/>
    <w:basedOn w:val="divCharacter"/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divPARAGRAPHCNTC">
    <w:name w:val="div_document_div_PARAGRAPH_CNTC"/>
    <w:basedOn w:val="TableNormal"/>
    <w:tblPr/>
  </w:style>
  <w:style w:type="paragraph" w:customStyle="1" w:styleId="divdocumentsection">
    <w:name w:val="div_document_section"/>
    <w:basedOn w:val="Normal"/>
  </w:style>
  <w:style w:type="character" w:customStyle="1" w:styleId="displaycell">
    <w:name w:val="displaycell"/>
    <w:basedOn w:val="DefaultParagraphFont"/>
  </w:style>
  <w:style w:type="paragraph" w:customStyle="1" w:styleId="topborder">
    <w:name w:val="topborder"/>
    <w:basedOn w:val="Normal"/>
    <w:pPr>
      <w:pBdr>
        <w:top w:val="single" w:sz="8" w:space="0" w:color="E3D7DA"/>
        <w:bottom w:val="none" w:sz="0" w:space="6" w:color="auto"/>
      </w:pBdr>
      <w:spacing w:line="0" w:lineRule="atLeast"/>
    </w:pPr>
    <w:rPr>
      <w:sz w:val="0"/>
      <w:szCs w:val="0"/>
    </w:rPr>
  </w:style>
  <w:style w:type="table" w:customStyle="1" w:styleId="displaytable">
    <w:name w:val="displaytable"/>
    <w:basedOn w:val="TableNormal"/>
    <w:tblPr/>
  </w:style>
  <w:style w:type="paragraph" w:customStyle="1" w:styleId="divheading">
    <w:name w:val="div_heading"/>
    <w:basedOn w:val="div"/>
    <w:pPr>
      <w:pBdr>
        <w:bottom w:val="none" w:sz="0" w:space="5" w:color="auto"/>
      </w:pBdr>
    </w:pPr>
  </w:style>
  <w:style w:type="paragraph" w:customStyle="1" w:styleId="divdocumentdivsectiontitle">
    <w:name w:val="div_document_div_sectiontitle"/>
    <w:basedOn w:val="Normal"/>
    <w:pPr>
      <w:spacing w:line="280" w:lineRule="atLeast"/>
    </w:pPr>
    <w:rPr>
      <w:color w:val="084B81"/>
      <w:sz w:val="28"/>
      <w:szCs w:val="28"/>
    </w:rPr>
  </w:style>
  <w:style w:type="paragraph" w:customStyle="1" w:styleId="divdocumentdivparagraph">
    <w:name w:val="div_document_div_paragraph"/>
    <w:basedOn w:val="Normal"/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customStyle="1" w:styleId="divdocumentulli">
    <w:name w:val="div_document_ul_li"/>
    <w:basedOn w:val="Normal"/>
    <w:pPr>
      <w:pBdr>
        <w:left w:val="none" w:sz="0" w:space="5" w:color="auto"/>
      </w:pBdr>
    </w:pPr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jobtitle">
    <w:name w:val="jobtitle"/>
    <w:basedOn w:val="DefaultParagraphFont"/>
    <w:rPr>
      <w:b/>
      <w:bCs/>
      <w:caps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educsprtreducsprtr">
    <w:name w:val="educsprtr + educsprtr"/>
    <w:basedOn w:val="DefaultParagraphFont"/>
    <w:rPr>
      <w:vanish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Todd Beam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eB0AAB+LCAAAAAAABAAVl7W2rQgQRD+IALdgAtxdDpDh7s7Xz305iwXdXbuqMA7FaJgTKAhCeZZFUJynCZRkaA5HEIbCrfoMY7pAPEdrCRKrX5ja3ToXgag5skc2ymUiitfZVX2eUbk3wCR/IvlnqhJZ5YxbG1FFSqVlk7yxAC4yWS3PFlPNVKb4IkrOykwZWH0jIXi8pg7wOXTNbM1mEAq5Ip6V+Ew2DSRxkc2lMSyh2SnoEAzgIZRtDfm3zal</vt:lpwstr>
  </property>
  <property fmtid="{D5CDD505-2E9C-101B-9397-08002B2CF9AE}" pid="3" name="x1ye=1">
    <vt:lpwstr>ea14TrUarP2Wpyk/t1/0WRoeLTmUC4N2qLi/f4L0y3Z8FAM4pEsBPuxntgvK9/+SaQKR0fOfAyFCMTNhanMQDIru1f/T2kVHx8ch2/cmkvLENujhXnggbv66zu9WHOgbuqAsDUNvPnYeGKn1dBnfXbWorJi+3tCuDDYybbSlLTkSgCvjZFHlIbdpNZ2fvFvM3NQpatPSTPDgXq8Vior/F6I5nx3aENiRi7X8Y+mvbXc3jz8Z38+ExpaijdgEjMG</vt:lpwstr>
  </property>
  <property fmtid="{D5CDD505-2E9C-101B-9397-08002B2CF9AE}" pid="4" name="x1ye=10">
    <vt:lpwstr>FB6Jw3aJnLS47tRiY7BUmTGfNxqutVoRnVHPTPx7h5BwDx6d8jFUqOWd0G9aaH1h1j9d3CyQKIYnZmuWsITWDnZwzQIbH0fRu8Eeam1TUUDLZ8FHdv/J5gGd8ulmzK0rZPDWdeqm0c4H/JuusGpmwUkVdQnZ3s48I8qjBCo4W/cnqgeffUb+jOW7eEO0e98rZTHCWQCXno5hjKBJfDLedOt/P/cpjznIb6E2TwT7KiA7M9mLK3lRKA6U3XixYFQ</vt:lpwstr>
  </property>
  <property fmtid="{D5CDD505-2E9C-101B-9397-08002B2CF9AE}" pid="5" name="x1ye=11">
    <vt:lpwstr>WFFoeE4ACsAPh423k5XjMlY91O6+53dv8NeGZluI2sA83WE++5GnhO4mkdQWrQraP9yRKv8QlJlgECNudpsuUcKo6I1wRnIXssoAphlwdF1W9lKG66c9eoB4UI/smJv/xRZ8H+Ur/o5E/MqjBl0MLhCOqDLZOyRIxlD3wOEtH6vjHDRQE57rzscK0siSMnBr7T7N89psOm5oPbwemxWl8LIIjUVuWBps8tNd7ECmtYlsNtFJk6+v/vRyii7t5O/</vt:lpwstr>
  </property>
  <property fmtid="{D5CDD505-2E9C-101B-9397-08002B2CF9AE}" pid="6" name="x1ye=12">
    <vt:lpwstr>mNuJkLOwUglL9Bp3LJu2r4CDtAdxP/EWHpAXcZzUpio0XusOcvCnwilRzcbAcNmc2mDjyzM3ycxyDZrh5Fpb8x3jE5RzAb1rT9ptfSNz6elM+3/xRatl/1dDzzzsq8SZRpL2i7vajQUcOhDL+Lpv+DYBQtJFfaFKL8w/FvyE6Vm37H3L6Q0b4BhQEggJuBCk0a+DneQRQW6oa+j4829NJe5RT7aE02JOOkZvo7Onk+vqouZzvi1tQxw5Xs6VQ+A</vt:lpwstr>
  </property>
  <property fmtid="{D5CDD505-2E9C-101B-9397-08002B2CF9AE}" pid="7" name="x1ye=13">
    <vt:lpwstr>NBQ6Q2ROOFLdk6oBsqvSYt9TDT+YmQ3fN7L9qO91EyP4ECK/JvxyaLfZeSfDZtMoUFWQQ9waaurQFjxwmrUvFu+nhT1ptTNVM/SNAdiF9SX8gQIW5VC/qN106m7FlGj4xqGXBTonl05AeKoemTC8QXoGCcMZ/uMrwv5Hx1JgxpQTqHBKYdPl60rhuYvdHKJTDw4/+axboyphXZxdQMShKh1NsVCeReYi6y6btRxedNXoBH1OKLoceEleDwJSj0m</vt:lpwstr>
  </property>
  <property fmtid="{D5CDD505-2E9C-101B-9397-08002B2CF9AE}" pid="8" name="x1ye=14">
    <vt:lpwstr>7u8WAOsnOnF5F4hhLvUEH8G1YkXzEW/hoBO3Z1yhqAITOKXUX+sbOACLOFMYiZ70HMR8FV0Z3xZVKxcX3DMndJH6IjuouFcEhUY2EEknxsjLGxV7fJov/ZmiSDaPMEu0pZB9v+JbBOUnguRRBbaUAp8wnuu8T7YI4DoD9VujP6AIZSUlfrB8sW9Ckq5iFTqCZ2nGpdk23sLAK6uVpYePruQqwguyM+6CrSj+YvCnO/i+wEtrWUv0+IU06nnAcYf</vt:lpwstr>
  </property>
  <property fmtid="{D5CDD505-2E9C-101B-9397-08002B2CF9AE}" pid="9" name="x1ye=15">
    <vt:lpwstr>QDUm2rB790Zkcps+4WLOoe/ABLMg5bEEr7r/ZeFRNikjqtes0THqFwreLsaFNyDvUEpYmTqL5guoWEe5trxs4sdW3l78EeMqsz1jmRc7pmhYiFSEOkQPO/FfGUx/KSWTdb8VYfR4/bibV6UTROAbgl0LJuZ/+Em1JnrJbPOtney1qVNcxCwYyMmtAlT8v9m+NNpvMZDZJLtJibNZRowlyh3uTU8N0QAuRhByOPkr9sNznKov8zH8EmKPLOx44zm</vt:lpwstr>
  </property>
  <property fmtid="{D5CDD505-2E9C-101B-9397-08002B2CF9AE}" pid="10" name="x1ye=16">
    <vt:lpwstr>HohXPB7vLUg/z/MWnuVFBwObR2z7jJ2pk9vQUhjjCzANEM1Of0VHKXfT5PkwWgqJumZOtsK5DNY0SH9WVnKnMFXUCK2pn/5V5OlHSgqp/rmGyC4fwxgEtCeCX5zO0lZDA/RvpMpQe2B7zrZhpsP0NUl3+3HSuSjNz/2AhwoN69nTHb+OzYE/pMe0oE/3ucrWKA4S4g/HEFFO+nprJYt20HXida6JSENlwurW+laTi2jBpkWTmLuYUlZ961XAgLw</vt:lpwstr>
  </property>
  <property fmtid="{D5CDD505-2E9C-101B-9397-08002B2CF9AE}" pid="11" name="x1ye=17">
    <vt:lpwstr>3hveXFELCC+AZ6viqevSOqhdfqIKjM/syaLHHvf/W+UyUA5egembZGDlSYqvh6QIhNt7suLJCnlTKWP6lLZVLxcy+gJPQ+kqwYS90x6nlTW/O1pStWy7LNJ4RikdT05Z5oTgaIliY+gaz4e4RfaJEr3n71qJbh6zRKBCGmyMjPVCBDx2PiPML3rIKcuqPdCbxEF7naJavI0k7Kp+Stdfw1wzIDZDBult1X8/dBRTHbAv+EvtBKhM8lkVeODHto7</vt:lpwstr>
  </property>
  <property fmtid="{D5CDD505-2E9C-101B-9397-08002B2CF9AE}" pid="12" name="x1ye=18">
    <vt:lpwstr>tCh38IXN42oDDLCcRY1ZDbamutV80QSMTV1YflFkH6gP8SVPBhq0l+IpaTuFNSOkRFMyCl1pzx8+6PZoAVAKDFI2UZJ/9wITFryCpBbEm0aqJEkKy2ks8KslRWLzOqW878tHclsQHc8hXRkeqHwmNze0lZx6cbX0HAaUkK/ZztQE5CgssfQQywNw/adbU8+RJgORWg42kRjIDFmsvBbA5B81fn34Zm0TqseK7buRQua9+R8iQ18sY+6vTcD40aK</vt:lpwstr>
  </property>
  <property fmtid="{D5CDD505-2E9C-101B-9397-08002B2CF9AE}" pid="13" name="x1ye=19">
    <vt:lpwstr>o1/QWI+rhGx2tcjW1lZBiXWUE5IQPqW32D+U+Tfhkb/wh+8Nf6EADkjLwHqQBV/LvBDpvV8E7aa/q6uaGe7SsRJAJ8nzZf4eE8k+kA4k2hGhPqk063K1TeoNwMHlY+tNY2sib0lfB6pLS50PP1f2iPmawc5XFY/SDKf0Nr1UIiWb4mqQjS4Iyv7LalwhdJBcxHtYSjsQJ3mqe8P9i6BOnuh0ZuVP574tnBkhG5SdQom1ZUxMUEkkuaXoeKuR9bD</vt:lpwstr>
  </property>
  <property fmtid="{D5CDD505-2E9C-101B-9397-08002B2CF9AE}" pid="14" name="x1ye=2">
    <vt:lpwstr>SsXA5rV3JrqKXOhSkCAq3IR0dDuH88+5MWb54D7Ad88jLY2XP9qBLB4Brn9Ee64amdvEvDvHXrlTtKRXV1lAWuvhcTO8gDCLy3blSeiGpdzCvQ+oDk9VNwfNhyNSDOeBm/+PFgIypOZj8QEib2shPjwiYv7NjJ7qWhqQ91Z5uFk5sur5Zcpb5F1An+1RrN/5J12w9hhx7OWXcJ1sEdcF5TS3sriihPuEHAFl787NIovVXkUuii/CoelUQE1BPzL</vt:lpwstr>
  </property>
  <property fmtid="{D5CDD505-2E9C-101B-9397-08002B2CF9AE}" pid="15" name="x1ye=20">
    <vt:lpwstr>zwr4fhMEutHFRFUYOgWV/WremN5hcnlFUjN9he3oYzPhv78EEqBsbB6tjvuYmtI+w/a17J4tWmQtFiuT+p1aRXTchNQo/dBb1fmU8UEqEmTcXwBXt/s56UN/HMaBBWbN50WhaD4KtLQwE8yaROvzYFm2pO0Mq+MyJ41NUuvAKu+XbvC9GE4P4IuCPh/bJ9nbeAgCF6twkF8lb8nVOxbb3gxjtzXHn8dcQvnjX4TuVfpvWXDGdKRFen0VqVeK+Ku</vt:lpwstr>
  </property>
  <property fmtid="{D5CDD505-2E9C-101B-9397-08002B2CF9AE}" pid="16" name="x1ye=21">
    <vt:lpwstr>4XqielW/ywbHAgUj7Sj6BKpXNBf8MuyDj1ReD69U1SMb6Vg3elm+UHuKHbqzuxt5mELBqjjws4QQdjaBTJI+UKR5QNo8O4cjFdWfFncL+bQXMclS/HQ8N3gdRvoIXV9uOB5L6dmnKfk99wUtWEWP5YKAJTqSHiXpBXeqkSy6kmI2I8vC1WJoo6si4bxJQKghYs3QsOz/bq8pMe+74r60/GDll3/wX5mqGriIa1bravTrYQq2bTbeXmwYYHO3COJ</vt:lpwstr>
  </property>
  <property fmtid="{D5CDD505-2E9C-101B-9397-08002B2CF9AE}" pid="17" name="x1ye=22">
    <vt:lpwstr>JU0dpQauRD3ftQXFkYIyMhZRXRM511FiG5Rdrcqs5KtTblBbo7+hNqk/O9hNrEhJThK+xvyA4HyyV9YcRTAZj8WxeGP8P9JXB1js3A4zh+kyb8oo/prniw0LhbjiOiM3PNzdMMGvyE18h6HwZWY1PWH+1n2fY3w8iej+bYakWrZlOUvcijXzpI/yq1QonbZnNMLbLAdZe48kKgoBafp9GjzftNtJQBydeZOLs7KRirnYvdxXJId32lisPMzndmC</vt:lpwstr>
  </property>
  <property fmtid="{D5CDD505-2E9C-101B-9397-08002B2CF9AE}" pid="18" name="x1ye=23">
    <vt:lpwstr>0ExRAHCU5ZHs5DuJ4nPuS6cvr9Dh3CDCu3BE7gEeTqe5/9d2PATM3gv2p/0997JXxzBfs6L3o4ofvwz5LquVrEFQrWVwUWSni/KRRox/qv2JH3PsCW6yfxMVTvDGsLAMONBexFKDDdskS04fljTxfXNHnPC5zV/5wnDMZGZbopjJaat5olceNYSmjXlYQH/sY6Vrm7/QxyHg9WCEhPo6s5fN2pLkg3Ug/jmKu7Omq2vbmq2rxDKpKNgrGItQTlY</vt:lpwstr>
  </property>
  <property fmtid="{D5CDD505-2E9C-101B-9397-08002B2CF9AE}" pid="19" name="x1ye=24">
    <vt:lpwstr>xvbZotTIlk+8O43XOWTieA4XVa5+9W8v/rJ3LNyI5IlfNhG6kCNZho87Jb14y9E1HX/6WqTvUjFpF39HOg14hIR/UaA3YqmVDLR/7Rh+P+5yTx7UoZ9LZGl7nh2mySALRFElkIhKGa3ABLL4sE1AvqW19l24l7qfTg0BCrTQiRSwa80NPh1PvSkaGXx07hg+WnVftLtRNBZjY1A8ly6ToKJ1wfo8+87tNTNE3zSDlTEdxAYw8nTbIwCxIT195qh</vt:lpwstr>
  </property>
  <property fmtid="{D5CDD505-2E9C-101B-9397-08002B2CF9AE}" pid="20" name="x1ye=25">
    <vt:lpwstr>9JhQORN9uoOElbtUo73LDmcQ1/kA3DZkSd4e9RIqx+mXXtzqMrhz3blqarrlqb8bN3w9oTSR7FapLCSyuVUCOEHYxBMGhRA7yqhovTylEIRIOP/2Tf5Qq4PC0asAR7aIbFPIjCeRV0mTSht0Ow/p2cADvn6ZJp3wofqAn2Mu5GXECV6ABn78L+I1OdJHWsffdWsQ7UblVst9c8bheKGfPTUeErP0AdJ7AyH12HPnVJUiBn72sKFF/EkB4/rjfRm</vt:lpwstr>
  </property>
  <property fmtid="{D5CDD505-2E9C-101B-9397-08002B2CF9AE}" pid="21" name="x1ye=26">
    <vt:lpwstr>Ai+AXkFbhSjCgvbVL6Vqt7Zb1K49ma8cnLxM9ZozvzqL/IHC+29KNshZaZ/utFNCZO8yfXUJH6IvOwTkAUm4c3KETgjS3rxwpoy19PY3PNNhMDYPUVAjLY6g8nf5tXzX5K4ZqIKijikKPGHWBTFRWvzmmRZHU7hL2n4NqAYLrZSC0G/7P8OsQS63c/In+uH7gzhqLzNPCeQSNs9naVICgTd4HcqcG6r0MkxTdqp1yLSM4rSyBEf3tHi1x1DY99b</vt:lpwstr>
  </property>
  <property fmtid="{D5CDD505-2E9C-101B-9397-08002B2CF9AE}" pid="22" name="x1ye=27">
    <vt:lpwstr>ZJFgmBiV4eKokHQtUluOZEY4oT60cWDdmUZdGPwgWatg5pJ7wBAYXHVyIWeUy8k5uejfqZ1FoSF47cYkvbud0fbJZ3SRuYOst6xVNyPKQzyYhEiMoGT2zEUNSznj4i8m6FvxjR1MdTy7IjdT4FQwqmyhPWkes5Ap/6WYIC0VTAEWa9zk2e5KKK/AEbvmIzVsJmOUpJmZR4yyJAhVRL19GRzp3uWsR95qCoNGEV84l4711uTP8iOfyZ5WG9v0w5B</vt:lpwstr>
  </property>
  <property fmtid="{D5CDD505-2E9C-101B-9397-08002B2CF9AE}" pid="23" name="x1ye=28">
    <vt:lpwstr>gOdeafFPRuss2t2UqGvrT6bbBPIll5TxjEYVK+wK9t310ZYNEjCU0goYl9Ye9Vd4RpEl9RTffrOZAYDkZtzuP+5TMofEN+MsYWiTXKoUNEFvqqEsvuyGC3XWuuVbwcrQI9C+TOgwrlJP/7KufGNoR5zgDrfvvNwH+ymH2ZN6DiMCInaSazdS4bjvXuDYApz6m3HyURZyiHhAn4/c9RIir9kB4cHVvONwSYbdxPxLsnGmDY1lUc0uhzx49EN3aD1</vt:lpwstr>
  </property>
  <property fmtid="{D5CDD505-2E9C-101B-9397-08002B2CF9AE}" pid="24" name="x1ye=29">
    <vt:lpwstr>XCjMCq+cIUG4YoAzMgX9xg1oCtzSSHyUbVQASSFlfkaeCHepjV68CBqxRwPlcnhj90cdFlD9RGwP9U17J8OomeuWjMXR+y/crh2zmeKJzftZ9WkW19oz01248jx2sUiZxKu5FYjHUFvp/rmYhNLzrRat/PGKUfM01cg6waiatkEem1JxVS6xkmX4rhACnQyL7dOhT4J78WuKXxtetEsy6aISAsGD1/sbc3wN++eblN4qhZDjJX1fumf/++x/4W1</vt:lpwstr>
  </property>
  <property fmtid="{D5CDD505-2E9C-101B-9397-08002B2CF9AE}" pid="25" name="x1ye=3">
    <vt:lpwstr>q70zAghpIKa40bS764+SUyeo6dsUQIcAcYg/hCJnU7RAo8Fe8JWAIJh2ok7W70rpsNAFcD7B4ATjfZOewSfdbhsyeKlnEqyx6nQgZ25hGTd+PyG+EU8iB5822KiW00gGvXA3ndhCFEVB2V+ydmUBECA/uCz5KxWGOXLegYikzPsWzxpyhSfqR9vrop2fRNQNUsoyaWgaUv6vXZnUgblW0DYM2AADiCrmpOImlMiYtBIcHMzt6zA8seKhLP8RAeA</vt:lpwstr>
  </property>
  <property fmtid="{D5CDD505-2E9C-101B-9397-08002B2CF9AE}" pid="26" name="x1ye=30">
    <vt:lpwstr>bneB0AAA==</vt:lpwstr>
  </property>
  <property fmtid="{D5CDD505-2E9C-101B-9397-08002B2CF9AE}" pid="27" name="x1ye=4">
    <vt:lpwstr>bnqS6v4356NM//2ac1+V/+uxVmOcvDRMemwDQyj/BuHR3KvDF9YEejsMr1hhd9BZPEHOweZ37eSCIMTOTZuWklD73UseDpmNCvHaeviO+sRxqzocNnnuv+suw+WQYifirZm2V+HyMNeXF0v2Xtr78XftDGhx49WQ9Pzkdx+bXtL8GEBVlh2jPRLJdfolsHIvbWSzLvgITCch635SjJA5/T3/dkBZjkOAa8XSAXnnFsddPjuXBSqHW2lkm0OYSFd</vt:lpwstr>
  </property>
  <property fmtid="{D5CDD505-2E9C-101B-9397-08002B2CF9AE}" pid="28" name="x1ye=5">
    <vt:lpwstr>5JlbeUQBnLXtar0nVViNt45L7PktP70gJb4NvEZIl9Eo3mTo6zN0S1Iy2LM0X2pIFjJ1GXKkJKlgRlk4+HpMmyVtrI1IPU4aTDZVsxsRWQT19oNy2k1xPU/Eg2VtPjg0mkKK1UXEtURi/s4Nh2spn+qZ2TXNHGseS20GBd7MlxRFYMMATsnzVU7dCwI4sBPfZFEbrjZHZosTpaWf29aIOKMBtII7VnmWT0c9WwtijTnLEGedYxhypt7jzd0V45d</vt:lpwstr>
  </property>
  <property fmtid="{D5CDD505-2E9C-101B-9397-08002B2CF9AE}" pid="29" name="x1ye=6">
    <vt:lpwstr>6R7gwmmFnBViuoLdzm+fS1Y3bWvVkHNzS7nURuai+yD2M6hSJCIRInp1mXIufyYarzDwkfXHwVSxxaU3RKa2By+0HE8FbLyOtZYJoFbwUzuEFjzxmBH7Fm2/Usz7sv6vgrrLGSpUXhVNhnMI4FF0492s45ls5vWApxmSPHMa7lClGeHjyaW8Ks8Gwxc0fP7IfeC0BsiAA9KIIdVqPX0w+d5MS5OcSIO/jsyLmLGoXpXxypF3cH1912AH4L2eMmf</vt:lpwstr>
  </property>
  <property fmtid="{D5CDD505-2E9C-101B-9397-08002B2CF9AE}" pid="30" name="x1ye=7">
    <vt:lpwstr>xu0rKyL4UTisoDh0D1bYPsj5mdk/8RUA1wjbUbCyE8jU5M9yvZU3rKnBOaQlnpRkSz3weoxdkKpZeJcdYsqDMi8EQHA9lt4Oj5jiZzchExRI044Lu4A8OiNOPGsVKzyVnHEnkHiYyAF9iO8T7hmSmYylL8Nf2ve+OPwM7L83dozEkBv0tw/nmSfZYhqDdqWHWadQlZ1rAi2g54VhljpJZ1r2ZlloDYN6ac2KfFYS54xAAXf0Lo+aWJh4Akbr065</vt:lpwstr>
  </property>
  <property fmtid="{D5CDD505-2E9C-101B-9397-08002B2CF9AE}" pid="31" name="x1ye=8">
    <vt:lpwstr>0edRMOG/l/SbF1ZRyCLiN7phEgwK5FcqSq7KQbxz7pKCbp0NanYTX5zVOGzCaD9QmBT52yfq0E2a5xh7VXz6Z78n6FuA5wwiWnNFRLimiLGyUl7luirld5f3sa5y0qozZqlzRFlgsx+RiTbqQvt4lzD83z107KDnXsJv6CQ26yco/lzOHFWYRk/G7aEF/BtBy02mzi26VG3pOHWH8PvaEh6Dxid+7qNgUhpRoNmJEdqEqitihQrKfh5IJ7JNWoI</vt:lpwstr>
  </property>
  <property fmtid="{D5CDD505-2E9C-101B-9397-08002B2CF9AE}" pid="32" name="x1ye=9">
    <vt:lpwstr>3gGFpgHbkRpQ+SCgpAE1j+lieJbSpTzcZnIwnwh/wYhXQH+vdKz+4OJg4KJHodVhZd+BOOjZhyDEHKtabKd5Qn9+PI2G3rOb9LisjbFYm+tWRF24c90254uo0gCWzxbUIL8iDa0kNDToMK+9/A0zDPsW/LId7IQgQdgqibjjbpU5sghLOUrEJFqaCg/7RsU1ZLz+Ia6SEUXK56ummispFyxVpYBBXErSrdrRl5fhYV+RJpvEHSWT/QiLElv1lBZ</vt:lpwstr>
  </property>
</Properties>
</file>