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66B" w:rsidRDefault="003D781C">
      <w:r>
        <w:t xml:space="preserve">Problems are clear explained </w:t>
      </w:r>
      <w:proofErr w:type="gramStart"/>
      <w:r>
        <w:t>-  from</w:t>
      </w:r>
      <w:proofErr w:type="gramEnd"/>
      <w:r>
        <w:t xml:space="preserve"> my point of view.</w:t>
      </w:r>
    </w:p>
    <w:p w:rsidR="003D781C" w:rsidRDefault="003D781C">
      <w:r>
        <w:t>According to my knowledge - I cannot see anything that can be improved.</w:t>
      </w:r>
    </w:p>
    <w:p w:rsidR="003D781C" w:rsidRDefault="003D781C"/>
    <w:sectPr w:rsidR="003D781C" w:rsidSect="00DF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50B7E"/>
    <w:rsid w:val="003D781C"/>
    <w:rsid w:val="004A275F"/>
    <w:rsid w:val="00950B7E"/>
    <w:rsid w:val="00BA700B"/>
    <w:rsid w:val="00DF0BE9"/>
    <w:rsid w:val="00E40D8B"/>
    <w:rsid w:val="00E707C0"/>
    <w:rsid w:val="00F6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2023-11-30T09:58:00Z</dcterms:created>
  <dcterms:modified xsi:type="dcterms:W3CDTF">2023-11-30T10:11:00Z</dcterms:modified>
</cp:coreProperties>
</file>