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2478F9" w:rsidRPr="002478F9" w:rsidRDefault="002478F9" w:rsidP="002478F9">
      <w:pPr>
        <w:pStyle w:val="Heading1"/>
        <w:spacing w:before="0" w:after="120"/>
        <w:jc w:val="center"/>
        <w:rPr>
          <w:lang w:val="en-US"/>
        </w:rPr>
      </w:pPr>
      <w:r>
        <w:rPr>
          <w:lang w:val="en-US"/>
        </w:rPr>
        <w:t xml:space="preserve">Problem </w:t>
      </w:r>
      <w:r w:rsidR="00ED121F">
        <w:rPr>
          <w:lang w:val="en-US"/>
        </w:rPr>
        <w:t>3</w:t>
      </w:r>
      <w:r>
        <w:rPr>
          <w:lang w:val="en-US"/>
        </w:rPr>
        <w:t xml:space="preserve"> – </w:t>
      </w:r>
      <w:r w:rsidRPr="002478F9">
        <w:rPr>
          <w:lang w:val="en-US"/>
        </w:rPr>
        <w:t>Programmer DNA</w:t>
      </w:r>
    </w:p>
    <w:p w:rsidR="002478F9" w:rsidRPr="002478F9" w:rsidRDefault="002478F9" w:rsidP="002478F9">
      <w:pPr>
        <w:rPr>
          <w:lang w:val="en-US" w:eastAsia="ja-JP"/>
        </w:rPr>
      </w:pPr>
      <w:r w:rsidRPr="002478F9">
        <w:rPr>
          <w:lang w:val="en-US" w:eastAsia="ja-JP"/>
        </w:rPr>
        <w:t>T</w:t>
      </w:r>
      <w:bookmarkStart w:id="0" w:name="_GoBack"/>
      <w:bookmarkEnd w:id="0"/>
      <w:r w:rsidRPr="002478F9">
        <w:rPr>
          <w:lang w:val="en-US" w:eastAsia="ja-JP"/>
        </w:rPr>
        <w: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2478F9" w:rsidRDefault="002478F9" w:rsidP="002478F9">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2478F9" w:rsidRPr="002478F9" w:rsidRDefault="002478F9" w:rsidP="002478F9">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sidR="00066AC3">
        <w:rPr>
          <w:lang w:val="en-US" w:eastAsia="ja-JP"/>
        </w:rPr>
        <w:t>,</w:t>
      </w:r>
      <w:r w:rsidRPr="002478F9">
        <w:rPr>
          <w:lang w:val="en-US" w:eastAsia="ja-JP"/>
        </w:rPr>
        <w:t xml:space="preserve"> then C, D, E, F, G</w:t>
      </w:r>
      <w:r w:rsidR="00066AC3">
        <w:rPr>
          <w:lang w:val="en-US" w:eastAsia="ja-JP"/>
        </w:rPr>
        <w:t>,</w:t>
      </w:r>
      <w:r w:rsidRPr="002478F9">
        <w:rPr>
          <w:lang w:val="en-US" w:eastAsia="ja-JP"/>
        </w:rPr>
        <w:t xml:space="preserve"> then again A and so on. Each DNA block is with size 7.</w:t>
      </w:r>
    </w:p>
    <w:p w:rsidR="002478F9" w:rsidRPr="002478F9" w:rsidRDefault="002478F9" w:rsidP="002478F9">
      <w:pPr>
        <w:pStyle w:val="Heading3"/>
        <w:rPr>
          <w:rFonts w:eastAsia="MS Mincho"/>
          <w:lang w:val="en-US"/>
        </w:rPr>
      </w:pPr>
      <w:r w:rsidRPr="002478F9">
        <w:rPr>
          <w:rFonts w:eastAsia="MS Mincho"/>
          <w:lang w:val="en-US"/>
        </w:rPr>
        <w:t>Input</w:t>
      </w:r>
    </w:p>
    <w:p w:rsidR="002478F9" w:rsidRPr="002478F9" w:rsidRDefault="002478F9" w:rsidP="002478F9">
      <w:pPr>
        <w:rPr>
          <w:rFonts w:eastAsia="MS Mincho"/>
          <w:lang w:val="en-US"/>
        </w:rPr>
      </w:pPr>
      <w:r w:rsidRPr="002478F9">
        <w:rPr>
          <w:lang w:val="en-US"/>
        </w:rPr>
        <w:t>The input data should be read from the console.</w:t>
      </w:r>
    </w:p>
    <w:p w:rsidR="002478F9" w:rsidRPr="00066AC3" w:rsidRDefault="002478F9" w:rsidP="00066AC3">
      <w:pPr>
        <w:pStyle w:val="ListParagraph"/>
        <w:numPr>
          <w:ilvl w:val="0"/>
          <w:numId w:val="17"/>
        </w:numPr>
        <w:rPr>
          <w:lang w:val="en-US"/>
        </w:rPr>
      </w:pPr>
      <w:r w:rsidRPr="00066AC3">
        <w:rPr>
          <w:lang w:val="en-US"/>
        </w:rPr>
        <w:t xml:space="preserve">On the first line an integer number </w:t>
      </w:r>
      <w:r w:rsidRPr="00066AC3">
        <w:rPr>
          <w:b/>
          <w:lang w:val="en-US"/>
        </w:rPr>
        <w:t>N</w:t>
      </w:r>
      <w:r w:rsidRPr="00066AC3">
        <w:rPr>
          <w:lang w:val="en-US"/>
        </w:rPr>
        <w:t xml:space="preserve"> </w:t>
      </w:r>
      <w:r w:rsidR="00066AC3">
        <w:rPr>
          <w:lang w:val="en-US"/>
        </w:rPr>
        <w:t>specifying</w:t>
      </w:r>
      <w:r w:rsidRPr="00066AC3">
        <w:rPr>
          <w:lang w:val="en-US"/>
        </w:rPr>
        <w:t xml:space="preserve"> the </w:t>
      </w:r>
      <w:r w:rsidRPr="00066AC3">
        <w:rPr>
          <w:b/>
          <w:lang w:val="en-US"/>
        </w:rPr>
        <w:t>length</w:t>
      </w:r>
      <w:r w:rsidRPr="00066AC3">
        <w:rPr>
          <w:lang w:val="en-US"/>
        </w:rPr>
        <w:t xml:space="preserve"> of the DNA chain</w:t>
      </w:r>
      <w:r w:rsidR="00066AC3">
        <w:rPr>
          <w:lang w:val="en-US"/>
        </w:rPr>
        <w:t xml:space="preserve"> will be given.</w:t>
      </w:r>
    </w:p>
    <w:p w:rsidR="002478F9" w:rsidRPr="00066AC3" w:rsidRDefault="002478F9" w:rsidP="00066AC3">
      <w:pPr>
        <w:pStyle w:val="ListParagraph"/>
        <w:numPr>
          <w:ilvl w:val="0"/>
          <w:numId w:val="17"/>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sidR="00066AC3">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2478F9" w:rsidRPr="002478F9" w:rsidRDefault="002478F9" w:rsidP="002478F9">
      <w:pPr>
        <w:rPr>
          <w:lang w:val="en-US"/>
        </w:rPr>
      </w:pPr>
      <w:r w:rsidRPr="002478F9">
        <w:rPr>
          <w:lang w:val="en-US"/>
        </w:rPr>
        <w:t>The input data will always be valid and in the format described. There is no need to check it explicitly.</w:t>
      </w:r>
    </w:p>
    <w:p w:rsidR="002478F9" w:rsidRPr="002478F9" w:rsidRDefault="002478F9" w:rsidP="002478F9">
      <w:pPr>
        <w:pStyle w:val="Heading3"/>
        <w:rPr>
          <w:rFonts w:eastAsia="MS Mincho"/>
          <w:lang w:val="en-US" w:eastAsia="ja-JP"/>
        </w:rPr>
      </w:pPr>
      <w:r w:rsidRPr="002478F9">
        <w:rPr>
          <w:rFonts w:eastAsia="MS Mincho"/>
          <w:lang w:val="en-US" w:eastAsia="ja-JP"/>
        </w:rPr>
        <w:t>Output</w:t>
      </w:r>
    </w:p>
    <w:p w:rsidR="002478F9" w:rsidRPr="002478F9" w:rsidRDefault="002478F9" w:rsidP="002478F9">
      <w:pPr>
        <w:rPr>
          <w:lang w:val="en-US"/>
        </w:rPr>
      </w:pPr>
      <w:r w:rsidRPr="002478F9">
        <w:rPr>
          <w:lang w:val="en-US"/>
        </w:rPr>
        <w:t>The output should be printed on the console.</w:t>
      </w:r>
      <w:r w:rsidR="00066AC3">
        <w:rPr>
          <w:lang w:val="en-US"/>
        </w:rPr>
        <w:t xml:space="preserve"> Following the examples below print exactly </w:t>
      </w:r>
      <w:r w:rsidR="00066AC3" w:rsidRPr="00066AC3">
        <w:rPr>
          <w:b/>
          <w:lang w:val="en-US"/>
        </w:rPr>
        <w:t>N</w:t>
      </w:r>
      <w:r w:rsidR="00066AC3">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sidR="00066AC3">
        <w:rPr>
          <w:lang w:val="en-US"/>
        </w:rPr>
        <w:t>empty space</w:t>
      </w:r>
      <w:r w:rsidRPr="002478F9">
        <w:rPr>
          <w:lang w:val="en-US"/>
        </w:rPr>
        <w:t>.</w:t>
      </w:r>
    </w:p>
    <w:p w:rsidR="002478F9" w:rsidRPr="002478F9" w:rsidRDefault="002478F9" w:rsidP="002478F9">
      <w:pPr>
        <w:pStyle w:val="Heading3"/>
        <w:rPr>
          <w:rFonts w:eastAsia="MS Mincho"/>
          <w:lang w:val="en-US"/>
        </w:rPr>
      </w:pPr>
      <w:r w:rsidRPr="002478F9">
        <w:rPr>
          <w:rFonts w:eastAsia="MS Mincho"/>
          <w:lang w:val="en-US"/>
        </w:rPr>
        <w:t>Constraints</w:t>
      </w:r>
    </w:p>
    <w:p w:rsidR="002478F9" w:rsidRPr="002478F9" w:rsidRDefault="002478F9" w:rsidP="002478F9">
      <w:pPr>
        <w:numPr>
          <w:ilvl w:val="0"/>
          <w:numId w:val="15"/>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2478F9" w:rsidRPr="002478F9" w:rsidRDefault="002478F9" w:rsidP="002478F9">
      <w:pPr>
        <w:numPr>
          <w:ilvl w:val="0"/>
          <w:numId w:val="15"/>
        </w:numPr>
        <w:spacing w:after="0" w:line="240" w:lineRule="auto"/>
        <w:rPr>
          <w:lang w:val="en-US" w:eastAsia="ja-JP"/>
        </w:rPr>
      </w:pPr>
      <w:r w:rsidRPr="002478F9">
        <w:rPr>
          <w:lang w:val="en-US" w:eastAsia="ja-JP"/>
        </w:rPr>
        <w:t>Allowed working time for your program: 0.1 seconds.</w:t>
      </w:r>
    </w:p>
    <w:p w:rsidR="002478F9" w:rsidRPr="002478F9" w:rsidRDefault="002478F9" w:rsidP="002478F9">
      <w:pPr>
        <w:numPr>
          <w:ilvl w:val="0"/>
          <w:numId w:val="15"/>
        </w:numPr>
        <w:spacing w:after="0" w:line="240" w:lineRule="auto"/>
        <w:rPr>
          <w:lang w:val="en-US"/>
        </w:rPr>
      </w:pPr>
      <w:r w:rsidRPr="002478F9">
        <w:rPr>
          <w:lang w:val="en-US" w:eastAsia="ja-JP"/>
        </w:rPr>
        <w:t>Allowed memory: 16</w:t>
      </w:r>
      <w:r w:rsidRPr="002478F9">
        <w:rPr>
          <w:lang w:val="en-US"/>
        </w:rPr>
        <w:t xml:space="preserve">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tblPr>
      <w:tblGrid>
        <w:gridCol w:w="870"/>
        <w:gridCol w:w="1184"/>
        <w:gridCol w:w="452"/>
        <w:gridCol w:w="870"/>
        <w:gridCol w:w="1184"/>
      </w:tblGrid>
      <w:tr w:rsidR="002478F9" w:rsidRPr="008369F4" w:rsidTr="002478F9">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2478F9" w:rsidRPr="008369F4" w:rsidRDefault="002478F9" w:rsidP="00E25AA3">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Output</w:t>
            </w:r>
          </w:p>
        </w:tc>
      </w:tr>
      <w:tr w:rsidR="002478F9" w:rsidRPr="00AD70C4" w:rsidTr="002478F9">
        <w:trPr>
          <w:trHeight w:val="687"/>
        </w:trPr>
        <w:tc>
          <w:tcPr>
            <w:tcW w:w="870" w:type="dxa"/>
            <w:tcBorders>
              <w:top w:val="single" w:sz="8" w:space="0" w:color="000000"/>
              <w:left w:val="single" w:sz="8" w:space="0" w:color="000000"/>
              <w:bottom w:val="single" w:sz="8" w:space="0" w:color="000000"/>
              <w:right w:val="single" w:sz="8" w:space="0" w:color="000000"/>
            </w:tcBorders>
          </w:tcPr>
          <w:p w:rsidR="002478F9" w:rsidRPr="002478F9" w:rsidRDefault="002478F9" w:rsidP="002478F9">
            <w:pPr>
              <w:spacing w:after="0"/>
              <w:rPr>
                <w:rFonts w:ascii="Consolas" w:hAnsi="Consolas" w:cs="Consolas"/>
                <w:noProof/>
                <w:lang w:val="en-US"/>
              </w:rPr>
            </w:pPr>
            <w:r w:rsidRPr="002478F9">
              <w:rPr>
                <w:rFonts w:ascii="Consolas" w:hAnsi="Consolas" w:cs="Consolas"/>
                <w:bCs/>
                <w:noProof/>
                <w:lang w:val="en-US"/>
              </w:rPr>
              <w:t>7</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w:t>
            </w:r>
          </w:p>
          <w:p w:rsidR="002478F9" w:rsidRPr="00AD70C4" w:rsidRDefault="002478F9" w:rsidP="002478F9">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..CDE..</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.FGABC.</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DEFGABC</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.DEFGA.</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..BCD..</w:t>
            </w:r>
          </w:p>
          <w:p w:rsidR="002478F9" w:rsidRPr="00AD70C4" w:rsidRDefault="002478F9" w:rsidP="002478F9">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2478F9" w:rsidRPr="00AD70C4" w:rsidRDefault="002478F9" w:rsidP="002478F9">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78F9" w:rsidRDefault="002478F9" w:rsidP="002478F9">
            <w:pPr>
              <w:spacing w:after="0"/>
              <w:rPr>
                <w:rFonts w:ascii="Consolas" w:hAnsi="Consolas" w:cs="Consolas"/>
                <w:bCs/>
                <w:noProof/>
                <w:lang w:val="en-US"/>
              </w:rPr>
            </w:pPr>
            <w:r>
              <w:rPr>
                <w:rFonts w:ascii="Consolas" w:hAnsi="Consolas" w:cs="Consolas"/>
                <w:bCs/>
                <w:noProof/>
                <w:lang w:val="en-US"/>
              </w:rPr>
              <w:t>10</w:t>
            </w:r>
          </w:p>
          <w:p w:rsidR="002478F9" w:rsidRPr="002478F9" w:rsidRDefault="002478F9" w:rsidP="002478F9">
            <w:pPr>
              <w:spacing w:after="0"/>
              <w:rPr>
                <w:rFonts w:ascii="Consolas" w:hAnsi="Consolas" w:cs="Consolas"/>
                <w:bCs/>
                <w:noProof/>
                <w:lang w:val="en-US"/>
              </w:rPr>
            </w:pPr>
            <w:r>
              <w:rPr>
                <w:rFonts w:ascii="Consolas" w:hAnsi="Consolas" w:cs="Consolas"/>
                <w:bCs/>
                <w:noProof/>
                <w:lang w:val="en-US"/>
              </w:rPr>
              <w:t>F</w:t>
            </w:r>
          </w:p>
          <w:p w:rsidR="002478F9" w:rsidRPr="00AD70C4" w:rsidRDefault="002478F9" w:rsidP="002478F9">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...F...</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..GAB..</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..FGA..</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...B...</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...C...</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..DEF..</w:t>
            </w:r>
          </w:p>
          <w:p w:rsidR="002478F9" w:rsidRPr="00AD70C4" w:rsidRDefault="002478F9" w:rsidP="002478F9">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2478F9" w:rsidRDefault="002478F9" w:rsidP="002478F9">
      <w:pPr>
        <w:rPr>
          <w:lang w:val="en-US" w:eastAsia="ja-JP"/>
        </w:rPr>
      </w:pPr>
    </w:p>
    <w:sectPr w:rsidR="002478F9"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910" w:rsidRDefault="00F32910" w:rsidP="008068A2">
      <w:pPr>
        <w:spacing w:after="0" w:line="240" w:lineRule="auto"/>
      </w:pPr>
      <w:r>
        <w:separator/>
      </w:r>
    </w:p>
  </w:endnote>
  <w:endnote w:type="continuationSeparator" w:id="0">
    <w:p w:rsidR="00F32910" w:rsidRDefault="00F3291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DC3D40" w:rsidP="00AC77AD">
    <w:pPr>
      <w:pStyle w:val="Footer"/>
    </w:pPr>
    <w:r w:rsidRPr="00DC3D40">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sidRPr="00DC3D40">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DC3D40" w:rsidRPr="008C2B83">
                  <w:rPr>
                    <w:sz w:val="18"/>
                    <w:szCs w:val="18"/>
                    <w:lang w:val="en-US"/>
                  </w:rPr>
                  <w:fldChar w:fldCharType="begin"/>
                </w:r>
                <w:r w:rsidRPr="008C2B83">
                  <w:rPr>
                    <w:sz w:val="18"/>
                    <w:szCs w:val="18"/>
                    <w:lang w:val="en-US"/>
                  </w:rPr>
                  <w:instrText xml:space="preserve"> PAGE   \* MERGEFORMAT </w:instrText>
                </w:r>
                <w:r w:rsidR="00DC3D40" w:rsidRPr="008C2B83">
                  <w:rPr>
                    <w:sz w:val="18"/>
                    <w:szCs w:val="18"/>
                    <w:lang w:val="en-US"/>
                  </w:rPr>
                  <w:fldChar w:fldCharType="separate"/>
                </w:r>
                <w:r w:rsidR="00724490">
                  <w:rPr>
                    <w:noProof/>
                    <w:sz w:val="18"/>
                    <w:szCs w:val="18"/>
                    <w:lang w:val="en-US"/>
                  </w:rPr>
                  <w:t>1</w:t>
                </w:r>
                <w:r w:rsidR="00DC3D40" w:rsidRPr="008C2B83">
                  <w:rPr>
                    <w:sz w:val="18"/>
                    <w:szCs w:val="18"/>
                    <w:lang w:val="en-US"/>
                  </w:rPr>
                  <w:fldChar w:fldCharType="end"/>
                </w:r>
                <w:r w:rsidRPr="008C2B83">
                  <w:rPr>
                    <w:sz w:val="18"/>
                    <w:szCs w:val="18"/>
                    <w:lang w:val="en-US"/>
                  </w:rPr>
                  <w:t xml:space="preserve"> of </w:t>
                </w:r>
                <w:fldSimple w:instr=" NUMPAGES   \* MERGEFORMAT ">
                  <w:r w:rsidR="00724490">
                    <w:rPr>
                      <w:noProof/>
                      <w:sz w:val="18"/>
                      <w:szCs w:val="18"/>
                      <w:lang w:val="en-US"/>
                    </w:rPr>
                    <w:t>1</w:t>
                  </w:r>
                </w:fldSimple>
              </w:p>
            </w:txbxContent>
          </v:textbox>
        </v:shape>
      </w:pict>
    </w:r>
    <w:r w:rsidRPr="00DC3D40">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DC3D40">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DC3D40">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910" w:rsidRDefault="00F32910" w:rsidP="008068A2">
      <w:pPr>
        <w:spacing w:after="0" w:line="240" w:lineRule="auto"/>
      </w:pPr>
      <w:r>
        <w:separator/>
      </w:r>
    </w:p>
  </w:footnote>
  <w:footnote w:type="continuationSeparator" w:id="0">
    <w:p w:rsidR="00F32910" w:rsidRDefault="00F3291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DB24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10"/>
  </w:num>
  <w:num w:numId="5">
    <w:abstractNumId w:val="11"/>
  </w:num>
  <w:num w:numId="6">
    <w:abstractNumId w:val="13"/>
  </w:num>
  <w:num w:numId="7">
    <w:abstractNumId w:val="8"/>
  </w:num>
  <w:num w:numId="8">
    <w:abstractNumId w:val="9"/>
  </w:num>
  <w:num w:numId="9">
    <w:abstractNumId w:val="4"/>
  </w:num>
  <w:num w:numId="10">
    <w:abstractNumId w:val="12"/>
  </w:num>
  <w:num w:numId="11">
    <w:abstractNumId w:val="14"/>
  </w:num>
  <w:num w:numId="12">
    <w:abstractNumId w:val="7"/>
  </w:num>
  <w:num w:numId="13">
    <w:abstractNumId w:val="3"/>
  </w:num>
  <w:num w:numId="14">
    <w:abstractNumId w:val="6"/>
  </w:num>
  <w:num w:numId="15">
    <w:abstractNumId w:val="0"/>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4D15"/>
    <w:rsid w:val="00066AC3"/>
    <w:rsid w:val="00086727"/>
    <w:rsid w:val="000B56F0"/>
    <w:rsid w:val="00103906"/>
    <w:rsid w:val="001275B9"/>
    <w:rsid w:val="001619DF"/>
    <w:rsid w:val="00164CDC"/>
    <w:rsid w:val="00167CF1"/>
    <w:rsid w:val="00171021"/>
    <w:rsid w:val="00183A2C"/>
    <w:rsid w:val="001D2464"/>
    <w:rsid w:val="001D3450"/>
    <w:rsid w:val="001E1161"/>
    <w:rsid w:val="001E3FEF"/>
    <w:rsid w:val="00202683"/>
    <w:rsid w:val="002127E0"/>
    <w:rsid w:val="00215FCE"/>
    <w:rsid w:val="0022635C"/>
    <w:rsid w:val="00247880"/>
    <w:rsid w:val="002478F9"/>
    <w:rsid w:val="00264287"/>
    <w:rsid w:val="0026589D"/>
    <w:rsid w:val="002664E1"/>
    <w:rsid w:val="002A2D2D"/>
    <w:rsid w:val="002C2EDD"/>
    <w:rsid w:val="002D73DE"/>
    <w:rsid w:val="0033212E"/>
    <w:rsid w:val="0033490F"/>
    <w:rsid w:val="003817EF"/>
    <w:rsid w:val="00382A45"/>
    <w:rsid w:val="003A1601"/>
    <w:rsid w:val="003A5602"/>
    <w:rsid w:val="003B6A53"/>
    <w:rsid w:val="003C02ED"/>
    <w:rsid w:val="003E167F"/>
    <w:rsid w:val="003E6BFB"/>
    <w:rsid w:val="003F1864"/>
    <w:rsid w:val="00407708"/>
    <w:rsid w:val="004105D7"/>
    <w:rsid w:val="004311CA"/>
    <w:rsid w:val="0047331A"/>
    <w:rsid w:val="00476D4B"/>
    <w:rsid w:val="00480A1D"/>
    <w:rsid w:val="004A7E77"/>
    <w:rsid w:val="004D29A9"/>
    <w:rsid w:val="004D7FD1"/>
    <w:rsid w:val="0050017E"/>
    <w:rsid w:val="00517B12"/>
    <w:rsid w:val="00524789"/>
    <w:rsid w:val="00553CCB"/>
    <w:rsid w:val="00564029"/>
    <w:rsid w:val="00564D7B"/>
    <w:rsid w:val="0056527D"/>
    <w:rsid w:val="005803E5"/>
    <w:rsid w:val="00584EDB"/>
    <w:rsid w:val="00596357"/>
    <w:rsid w:val="005C131C"/>
    <w:rsid w:val="005C6A24"/>
    <w:rsid w:val="005E04CE"/>
    <w:rsid w:val="005E6CC9"/>
    <w:rsid w:val="005F10AD"/>
    <w:rsid w:val="005F6D3A"/>
    <w:rsid w:val="00604363"/>
    <w:rsid w:val="00624DCF"/>
    <w:rsid w:val="0063342B"/>
    <w:rsid w:val="00670041"/>
    <w:rsid w:val="00671FE2"/>
    <w:rsid w:val="006917F6"/>
    <w:rsid w:val="00695634"/>
    <w:rsid w:val="006A7655"/>
    <w:rsid w:val="006B4C14"/>
    <w:rsid w:val="006E2245"/>
    <w:rsid w:val="006E7E50"/>
    <w:rsid w:val="00704432"/>
    <w:rsid w:val="007051DF"/>
    <w:rsid w:val="00724490"/>
    <w:rsid w:val="00724DA4"/>
    <w:rsid w:val="00782284"/>
    <w:rsid w:val="00785258"/>
    <w:rsid w:val="00791F02"/>
    <w:rsid w:val="00792A8B"/>
    <w:rsid w:val="0079324A"/>
    <w:rsid w:val="007A635E"/>
    <w:rsid w:val="007B33F3"/>
    <w:rsid w:val="007C3E81"/>
    <w:rsid w:val="007C4B9B"/>
    <w:rsid w:val="007E0960"/>
    <w:rsid w:val="008068A2"/>
    <w:rsid w:val="008105A0"/>
    <w:rsid w:val="008369F4"/>
    <w:rsid w:val="00861625"/>
    <w:rsid w:val="008617B5"/>
    <w:rsid w:val="00865665"/>
    <w:rsid w:val="00870828"/>
    <w:rsid w:val="008732B8"/>
    <w:rsid w:val="0088080B"/>
    <w:rsid w:val="00891753"/>
    <w:rsid w:val="008C2B83"/>
    <w:rsid w:val="008E6CF3"/>
    <w:rsid w:val="008F202C"/>
    <w:rsid w:val="008F5B43"/>
    <w:rsid w:val="008F5FDB"/>
    <w:rsid w:val="00902E68"/>
    <w:rsid w:val="00912BC6"/>
    <w:rsid w:val="00925DCA"/>
    <w:rsid w:val="00941FFF"/>
    <w:rsid w:val="00950F46"/>
    <w:rsid w:val="009646F6"/>
    <w:rsid w:val="009B4984"/>
    <w:rsid w:val="009C0C39"/>
    <w:rsid w:val="009D1805"/>
    <w:rsid w:val="00A02545"/>
    <w:rsid w:val="00A06D89"/>
    <w:rsid w:val="00A42C97"/>
    <w:rsid w:val="00A45A89"/>
    <w:rsid w:val="00A47F12"/>
    <w:rsid w:val="00A70227"/>
    <w:rsid w:val="00AA3772"/>
    <w:rsid w:val="00AB106E"/>
    <w:rsid w:val="00AB2224"/>
    <w:rsid w:val="00AC60FE"/>
    <w:rsid w:val="00AC77AD"/>
    <w:rsid w:val="00AD1B78"/>
    <w:rsid w:val="00AD3214"/>
    <w:rsid w:val="00AD70C4"/>
    <w:rsid w:val="00AE05D3"/>
    <w:rsid w:val="00B132A7"/>
    <w:rsid w:val="00B148DD"/>
    <w:rsid w:val="00B43DA1"/>
    <w:rsid w:val="00B50422"/>
    <w:rsid w:val="00B63DED"/>
    <w:rsid w:val="00B9309B"/>
    <w:rsid w:val="00BA1F40"/>
    <w:rsid w:val="00BA4820"/>
    <w:rsid w:val="00BC2F11"/>
    <w:rsid w:val="00BC56D6"/>
    <w:rsid w:val="00BD6FAC"/>
    <w:rsid w:val="00BF1775"/>
    <w:rsid w:val="00BF201D"/>
    <w:rsid w:val="00BF562C"/>
    <w:rsid w:val="00C00549"/>
    <w:rsid w:val="00C0490B"/>
    <w:rsid w:val="00C07904"/>
    <w:rsid w:val="00C14C80"/>
    <w:rsid w:val="00C355A5"/>
    <w:rsid w:val="00C412FD"/>
    <w:rsid w:val="00C43B64"/>
    <w:rsid w:val="00C53F37"/>
    <w:rsid w:val="00C62A0F"/>
    <w:rsid w:val="00C70ED0"/>
    <w:rsid w:val="00C82862"/>
    <w:rsid w:val="00C84E4D"/>
    <w:rsid w:val="00CD7485"/>
    <w:rsid w:val="00D22895"/>
    <w:rsid w:val="00D35C84"/>
    <w:rsid w:val="00D4354E"/>
    <w:rsid w:val="00D73957"/>
    <w:rsid w:val="00D910AA"/>
    <w:rsid w:val="00DA2E05"/>
    <w:rsid w:val="00DC28E6"/>
    <w:rsid w:val="00DC3D40"/>
    <w:rsid w:val="00DD7BB2"/>
    <w:rsid w:val="00DE1B8E"/>
    <w:rsid w:val="00DE54D8"/>
    <w:rsid w:val="00DF00FA"/>
    <w:rsid w:val="00DF57D8"/>
    <w:rsid w:val="00E24C6A"/>
    <w:rsid w:val="00E25811"/>
    <w:rsid w:val="00E32F85"/>
    <w:rsid w:val="00E36FD8"/>
    <w:rsid w:val="00E37380"/>
    <w:rsid w:val="00E465C4"/>
    <w:rsid w:val="00E63F64"/>
    <w:rsid w:val="00E77940"/>
    <w:rsid w:val="00E86D42"/>
    <w:rsid w:val="00EA3B29"/>
    <w:rsid w:val="00EB175E"/>
    <w:rsid w:val="00EB7421"/>
    <w:rsid w:val="00ED0DEA"/>
    <w:rsid w:val="00ED121F"/>
    <w:rsid w:val="00ED73C4"/>
    <w:rsid w:val="00F10DAE"/>
    <w:rsid w:val="00F20B48"/>
    <w:rsid w:val="00F32910"/>
    <w:rsid w:val="00F46918"/>
    <w:rsid w:val="00F46DDE"/>
    <w:rsid w:val="00F7033C"/>
    <w:rsid w:val="00F976AD"/>
    <w:rsid w:val="00FE038F"/>
    <w:rsid w:val="00FE47B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607D7-C73E-4646-9165-0C507EF70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PsychoSphere</cp:lastModifiedBy>
  <cp:revision>2</cp:revision>
  <cp:lastPrinted>2014-02-12T16:33:00Z</cp:lastPrinted>
  <dcterms:created xsi:type="dcterms:W3CDTF">2015-06-03T02:24:00Z</dcterms:created>
  <dcterms:modified xsi:type="dcterms:W3CDTF">2015-06-03T02:24:00Z</dcterms:modified>
  <cp:category>programming, education, software engineering, software development</cp:category>
</cp:coreProperties>
</file>