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Introduction to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contains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Familiarize yourself with Microsoft Visual Studio (if you already have it installed)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Visual 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(or Visual Studio Express) at your laptop or home computer. Search in Internet for the correct download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http://google.com/search?q=download+visual+studio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Visual Studio and play with it.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simple C#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(console application), compile and run it.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Blank Solution in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blank 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Visual Studio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Intro-Programming-Homework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This solution will hold all your homework projects, code and files. For each problem (exercises) add a separate project with self-descriptive name like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Hello-World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Print-Your-Name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MSDN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with Microsoft Developer Network (MSDN) Library Documentation. You may find it online at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Console.WriteLine()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MSDN.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keyword.</w:t>
      </w:r>
    </w:p>
    <w:p>
      <w:pPr>
        <w:keepNext w:val="true"/>
        <w:keepLines w:val="true"/>
        <w:numPr>
          <w:ilvl w:val="0"/>
          <w:numId w:val="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Hello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Create, compile and run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“Hello C#” console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Ensure you have named the application well (e.g. “”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HelloCSharp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”).</w:t>
      </w:r>
    </w:p>
    <w:p>
      <w:pPr>
        <w:keepNext w:val="true"/>
        <w:keepLines w:val="true"/>
        <w:numPr>
          <w:ilvl w:val="0"/>
          <w:numId w:val="1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Your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previous application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your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Ensure you have named the application well (e.g.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PrintMyName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”).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the numbers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at a separate line.</w:t>
      </w:r>
    </w:p>
    <w:p>
      <w:pPr>
        <w:keepNext w:val="true"/>
        <w:keepLines w:val="true"/>
        <w:numPr>
          <w:ilvl w:val="0"/>
          <w:numId w:val="1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First and Last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console application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your first and 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at a separate line.</w:t>
      </w:r>
    </w:p>
    <w:p>
      <w:pPr>
        <w:keepNext w:val="true"/>
        <w:keepLines w:val="true"/>
        <w:numPr>
          <w:ilvl w:val="0"/>
          <w:numId w:val="1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Square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application that calculates and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 root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 12345. Find in Internet “how to calculate square root in C#”.</w:t>
      </w:r>
    </w:p>
    <w:p>
      <w:pPr>
        <w:keepNext w:val="true"/>
        <w:keepLines w:val="true"/>
        <w:numPr>
          <w:ilvl w:val="0"/>
          <w:numId w:val="2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a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first 10 members of the sequence: 2, -3, 4, -5, 6, -7, ...</w:t>
      </w:r>
    </w:p>
    <w:p>
      <w:pPr>
        <w:keepNext w:val="true"/>
        <w:keepLines w:val="true"/>
        <w:numPr>
          <w:ilvl w:val="0"/>
          <w:numId w:val="2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Reformat C#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Reformat the following C# code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it readable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according to the C# best practices for code formatting. Change the casing of the identifiers in the code (e.g.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class name):</w:t>
      </w:r>
    </w:p>
    <w:tbl>
      <w:tblPr>
        <w:tblInd w:w="108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HorribleCode.cs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PascalCase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"Hi, I am horribly formatted program"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        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"Numbers and squares:"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.WriteLine(i +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 --&gt;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+ i *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Programming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 research (e.g. in Google or Wikipedia) and provide a short list with information about the most popular programming languages. How similar are they to C#? How do they differ from C#? Write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programming-languages.txt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at least five languages along with 2-3 sentences about each of them. Use English.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Development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 research (e.g. in Google or Wikipedia) and provide a short list with popular development environments (IDEs) like Visual Studio. Write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list-of-IDEs.txt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at least five IDEs along with 2-3 sentences about each of them. Use English.</w:t>
      </w:r>
    </w:p>
    <w:p>
      <w:pPr>
        <w:keepNext w:val="true"/>
        <w:keepLines w:val="true"/>
        <w:numPr>
          <w:ilvl w:val="0"/>
          <w:numId w:val="3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and .NET Differences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difference between C# and .NET Framework in 2-3 sentences. Write your description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csharp-and-dot-net-framework.txt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Use English.</w:t>
      </w:r>
    </w:p>
    <w:p>
      <w:pPr>
        <w:keepNext w:val="true"/>
        <w:keepLines w:val="true"/>
        <w:numPr>
          <w:ilvl w:val="0"/>
          <w:numId w:val="3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Current Date and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application that prints the current date and time. Find in Internet how.</w:t>
      </w:r>
    </w:p>
    <w:p>
      <w:pPr>
        <w:keepNext w:val="true"/>
        <w:keepLines w:val="true"/>
        <w:numPr>
          <w:ilvl w:val="0"/>
          <w:numId w:val="3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Age after 10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Write a program to read your age from the console and print how old you will be after 10 years.</w:t>
      </w:r>
    </w:p>
    <w:p>
      <w:pPr>
        <w:keepNext w:val="true"/>
        <w:keepLines w:val="true"/>
        <w:numPr>
          <w:ilvl w:val="0"/>
          <w:numId w:val="4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Print Long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first 1000 members of the sequence: 2, -3, 4, -5, 6, -7, … You might need to learn how to use loops (search in Internet).</w:t>
      </w:r>
    </w:p>
    <w:p>
      <w:pPr>
        <w:keepNext w:val="true"/>
        <w:keepLines w:val="true"/>
        <w:numPr>
          <w:ilvl w:val="0"/>
          <w:numId w:val="4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Play with the Debugger in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at the console the numbers from 1 to 1000, each at a separate line. You might need to learn how to use loops (search in Internet). Set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7">
    <w:abstractNumId w:val="84"/>
  </w:num>
  <w:num w:numId="9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google.com/search?q=download+visual+studio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softuni.bg/courses/csharp-basics/" Id="docRId0" Type="http://schemas.openxmlformats.org/officeDocument/2006/relationships/hyperlink"/><Relationship TargetMode="External" Target="http://msdn.microsoft.com/library" Id="docRId2" Type="http://schemas.openxmlformats.org/officeDocument/2006/relationships/hyperlink"/><Relationship Target="styles.xml" Id="docRId4" Type="http://schemas.openxmlformats.org/officeDocument/2006/relationships/styles"/></Relationships>
</file>