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FF246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de-DE"/>
        </w:rPr>
        <w:t>Allgemeine Peer-Review-Checkliste</w:t>
      </w:r>
    </w:p>
    <w:p w14:paraId="78DE2EFC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lang w:eastAsia="de-DE"/>
        </w:rPr>
        <w:t>Softwareentwicklung – Klasse 12</w:t>
      </w:r>
    </w:p>
    <w:p w14:paraId="7EBD654A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lang w:eastAsia="de-DE"/>
        </w:rPr>
        <w:t>Name: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___________________________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Times New Roman" w:eastAsia="Times New Roman" w:hAnsi="Times New Roman" w:cs="Times New Roman"/>
          <w:b/>
          <w:bCs/>
          <w:lang w:eastAsia="de-DE"/>
        </w:rPr>
        <w:t>Projekt / Thema: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__________________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Times New Roman" w:eastAsia="Times New Roman" w:hAnsi="Times New Roman" w:cs="Times New Roman"/>
          <w:b/>
          <w:bCs/>
          <w:lang w:eastAsia="de-DE"/>
        </w:rPr>
        <w:t>Reviewer: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________________________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Times New Roman" w:eastAsia="Times New Roman" w:hAnsi="Times New Roman" w:cs="Times New Roman"/>
          <w:b/>
          <w:bCs/>
          <w:lang w:eastAsia="de-DE"/>
        </w:rPr>
        <w:t>Datum: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___________________________</w:t>
      </w:r>
    </w:p>
    <w:p w14:paraId="42E3CFE1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7C07DDE8">
          <v:rect id="_x0000_i1025" style="width:0;height:1.5pt" o:hralign="center" o:hrstd="t" o:hr="t" fillcolor="#a0a0a0" stroked="f"/>
        </w:pict>
      </w:r>
    </w:p>
    <w:p w14:paraId="38AAB84A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  <w:t>1. Vollständigkeit</w:t>
      </w:r>
    </w:p>
    <w:p w14:paraId="086CC8A7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Alle geforderten Inhalte sind vorhanden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Nichts Wichtiges fehlt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Aufgabenstellung wurde eingehalten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Inhalte gehören zum Projekt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Keine unnötigen Teile</w:t>
      </w:r>
    </w:p>
    <w:p w14:paraId="505A5302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54D9071D">
          <v:rect id="_x0000_i1026" style="width:0;height:1.5pt" o:hralign="center" o:hrstd="t" o:hr="t" fillcolor="#a0a0a0" stroked="f"/>
        </w:pict>
      </w:r>
    </w:p>
    <w:p w14:paraId="342F513D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  <w:t>2. Verständlichkeit</w:t>
      </w:r>
    </w:p>
    <w:p w14:paraId="164C5F03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Inhalte sind leicht zu verstehen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Begriffe sind klar und eindeutig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Fachbegriffe richtig verwendet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Erklärungen sind nachvollziehbar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Auch für andere verständlich</w:t>
      </w:r>
    </w:p>
    <w:p w14:paraId="0AE5C55E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24F2CADD">
          <v:rect id="_x0000_i1027" style="width:0;height:1.5pt" o:hralign="center" o:hrstd="t" o:hr="t" fillcolor="#a0a0a0" stroked="f"/>
        </w:pict>
      </w:r>
    </w:p>
    <w:p w14:paraId="2BD1615F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  <w:t>3. Logik und Sinnhaftigkeit</w:t>
      </w:r>
    </w:p>
    <w:p w14:paraId="1A913229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Inhalte passen zusammen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Abläufe sind logisch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Reihenfolgen stimmen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Keine Widersprüche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Entscheidungen sind nachvollziehbar</w:t>
      </w:r>
    </w:p>
    <w:p w14:paraId="4F3E0EA8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115D4645">
          <v:rect id="_x0000_i1028" style="width:0;height:1.5pt" o:hralign="center" o:hrstd="t" o:hr="t" fillcolor="#a0a0a0" stroked="f"/>
        </w:pict>
      </w:r>
    </w:p>
    <w:p w14:paraId="1AC532FA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  <w:t>4. Struktur und Ordnung</w:t>
      </w:r>
    </w:p>
    <w:p w14:paraId="1A416289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Übersichtlicher Aufbau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841594">
        <w:rPr>
          <w:rFonts w:ascii="Times New Roman" w:eastAsia="Times New Roman" w:hAnsi="Times New Roman" w:cs="Times New Roman"/>
          <w:lang w:eastAsia="de-DE"/>
        </w:rPr>
        <w:t>Klare</w:t>
      </w:r>
      <w:proofErr w:type="spellEnd"/>
      <w:r w:rsidRPr="00841594">
        <w:rPr>
          <w:rFonts w:ascii="Times New Roman" w:eastAsia="Times New Roman" w:hAnsi="Times New Roman" w:cs="Times New Roman"/>
          <w:lang w:eastAsia="de-DE"/>
        </w:rPr>
        <w:t xml:space="preserve"> Gliederung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Sinnvolle Anordnung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841594">
        <w:rPr>
          <w:rFonts w:ascii="Times New Roman" w:eastAsia="Times New Roman" w:hAnsi="Times New Roman" w:cs="Times New Roman"/>
          <w:lang w:eastAsia="de-DE"/>
        </w:rPr>
        <w:t>Gut</w:t>
      </w:r>
      <w:proofErr w:type="spellEnd"/>
      <w:r w:rsidRPr="00841594">
        <w:rPr>
          <w:rFonts w:ascii="Times New Roman" w:eastAsia="Times New Roman" w:hAnsi="Times New Roman" w:cs="Times New Roman"/>
          <w:lang w:eastAsia="de-DE"/>
        </w:rPr>
        <w:t xml:space="preserve"> lesbar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841594">
        <w:rPr>
          <w:rFonts w:ascii="Times New Roman" w:eastAsia="Times New Roman" w:hAnsi="Times New Roman" w:cs="Times New Roman"/>
          <w:lang w:eastAsia="de-DE"/>
        </w:rPr>
        <w:t>Nicht</w:t>
      </w:r>
      <w:proofErr w:type="spellEnd"/>
      <w:r w:rsidRPr="00841594">
        <w:rPr>
          <w:rFonts w:ascii="Times New Roman" w:eastAsia="Times New Roman" w:hAnsi="Times New Roman" w:cs="Times New Roman"/>
          <w:lang w:eastAsia="de-DE"/>
        </w:rPr>
        <w:t xml:space="preserve"> überladen</w:t>
      </w:r>
    </w:p>
    <w:p w14:paraId="596DE0B5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lastRenderedPageBreak/>
        <w:pict w14:anchorId="425D9192">
          <v:rect id="_x0000_i1029" style="width:0;height:1.5pt" o:hralign="center" o:hrstd="t" o:hr="t" fillcolor="#a0a0a0" stroked="f"/>
        </w:pict>
      </w:r>
    </w:p>
    <w:p w14:paraId="67526FC5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  <w:t>5. Korrektheit</w:t>
      </w:r>
    </w:p>
    <w:p w14:paraId="6096C79C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Fachlich richtig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Regeln eingehalten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Bezeichnungen korrekt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Keine groben Fehler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Einheitliche Begriffe</w:t>
      </w:r>
    </w:p>
    <w:p w14:paraId="13748CDB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1AA652FA">
          <v:rect id="_x0000_i1030" style="width:0;height:1.5pt" o:hralign="center" o:hrstd="t" o:hr="t" fillcolor="#a0a0a0" stroked="f"/>
        </w:pict>
      </w:r>
    </w:p>
    <w:p w14:paraId="794C7796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  <w:t>6. Darstellung</w:t>
      </w:r>
    </w:p>
    <w:p w14:paraId="0594A105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Saubere Formatierung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Einheitliche Darstellung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Diagramme / Inhalte klar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Ordentlich geschrieben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Rechtschreibung ok</w:t>
      </w:r>
    </w:p>
    <w:p w14:paraId="31F1E31B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79C9F87D">
          <v:rect id="_x0000_i1031" style="width:0;height:1.5pt" o:hralign="center" o:hrstd="t" o:hr="t" fillcolor="#a0a0a0" stroked="f"/>
        </w:pict>
      </w:r>
    </w:p>
    <w:p w14:paraId="27A255AE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  <w:t>7. Nachvollziehbarkeit</w:t>
      </w:r>
    </w:p>
    <w:p w14:paraId="19BDCA02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Gedankengänge klar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Zusammenhänge erkennbar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Gut zu verfolgen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Keine Sprünge</w:t>
      </w:r>
      <w:r w:rsidRPr="00841594">
        <w:rPr>
          <w:rFonts w:ascii="Times New Roman" w:eastAsia="Times New Roman" w:hAnsi="Times New Roman" w:cs="Times New Roman"/>
          <w:lang w:eastAsia="de-DE"/>
        </w:rPr>
        <w:br/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Sinnvolle Erklärungen</w:t>
      </w:r>
    </w:p>
    <w:p w14:paraId="20FB6161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544ED20A">
          <v:rect id="_x0000_i1032" style="width:0;height:1.5pt" o:hralign="center" o:hrstd="t" o:hr="t" fillcolor="#a0a0a0" stroked="f"/>
        </w:pict>
      </w:r>
    </w:p>
    <w:p w14:paraId="66D397FC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32"/>
          <w:szCs w:val="32"/>
          <w:lang w:eastAsia="de-DE"/>
        </w:rPr>
        <w:t>8. Gesamteindruck</w:t>
      </w:r>
    </w:p>
    <w:p w14:paraId="5E7A7EE7" w14:textId="77777777" w:rsidR="00841594" w:rsidRPr="00841594" w:rsidRDefault="00841594" w:rsidP="00841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Sehr gut </w:t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Gut </w:t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In Ordnung </w:t>
      </w:r>
      <w:r w:rsidRPr="00841594">
        <w:rPr>
          <w:rFonts w:ascii="Segoe UI Symbol" w:eastAsia="Times New Roman" w:hAnsi="Segoe UI Symbol" w:cs="Segoe UI Symbol"/>
          <w:lang w:eastAsia="de-DE"/>
        </w:rPr>
        <w:t>☐</w:t>
      </w:r>
      <w:r w:rsidRPr="00841594">
        <w:rPr>
          <w:rFonts w:ascii="Times New Roman" w:eastAsia="Times New Roman" w:hAnsi="Times New Roman" w:cs="Times New Roman"/>
          <w:lang w:eastAsia="de-DE"/>
        </w:rPr>
        <w:t xml:space="preserve"> Verbesserungswürdig</w:t>
      </w:r>
    </w:p>
    <w:p w14:paraId="1C635463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6EDCA292">
          <v:rect id="_x0000_i1033" style="width:0;height:1.5pt" o:hralign="center" o:hrstd="t" o:hr="t" fillcolor="#a0a0a0" stroked="f"/>
        </w:pict>
      </w:r>
    </w:p>
    <w:p w14:paraId="29A92618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Positives Feedback:</w:t>
      </w:r>
    </w:p>
    <w:p w14:paraId="59272F2C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2155AC2F">
          <v:rect id="_x0000_i1034" style="width:0;height:1.5pt" o:hralign="center" o:hrstd="t" o:hr="t" fillcolor="#a0a0a0" stroked="f"/>
        </w:pict>
      </w:r>
    </w:p>
    <w:p w14:paraId="4F499DA0" w14:textId="77777777" w:rsidR="00841594" w:rsidRPr="00841594" w:rsidRDefault="00841594" w:rsidP="00841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84159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Verbesserungsvorschläge:</w:t>
      </w:r>
    </w:p>
    <w:p w14:paraId="5630D984" w14:textId="77777777" w:rsidR="00841594" w:rsidRPr="00841594" w:rsidRDefault="00841594" w:rsidP="00841594">
      <w:pPr>
        <w:spacing w:after="0" w:line="240" w:lineRule="auto"/>
        <w:rPr>
          <w:rFonts w:ascii="Times New Roman" w:eastAsia="Times New Roman" w:hAnsi="Times New Roman" w:cs="Times New Roman"/>
          <w:lang w:eastAsia="de-DE"/>
        </w:rPr>
      </w:pPr>
      <w:r w:rsidRPr="00841594">
        <w:rPr>
          <w:rFonts w:ascii="Times New Roman" w:eastAsia="Times New Roman" w:hAnsi="Times New Roman" w:cs="Times New Roman"/>
          <w:lang w:eastAsia="de-DE"/>
        </w:rPr>
        <w:pict w14:anchorId="6EBB4556">
          <v:rect id="_x0000_i1035" style="width:0;height:1.5pt" o:hralign="center" o:hrstd="t" o:hr="t" fillcolor="#a0a0a0" stroked="f"/>
        </w:pict>
      </w:r>
    </w:p>
    <w:p w14:paraId="08BDC733" w14:textId="77777777" w:rsidR="0054763E" w:rsidRPr="00841594" w:rsidRDefault="0054763E">
      <w:pPr>
        <w:rPr>
          <w:sz w:val="20"/>
          <w:szCs w:val="20"/>
        </w:rPr>
      </w:pPr>
    </w:p>
    <w:sectPr w:rsidR="0054763E" w:rsidRPr="008415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94"/>
    <w:rsid w:val="002E5E45"/>
    <w:rsid w:val="0054763E"/>
    <w:rsid w:val="006D4C6E"/>
    <w:rsid w:val="0084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6C767"/>
  <w15:chartTrackingRefBased/>
  <w15:docId w15:val="{A2ADE8E3-5D5F-41CD-B0EC-D06CE632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841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8415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8415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1594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4159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41594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841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415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Talic</dc:creator>
  <cp:keywords/>
  <dc:description/>
  <cp:lastModifiedBy>Anis Talic</cp:lastModifiedBy>
  <cp:revision>1</cp:revision>
  <dcterms:created xsi:type="dcterms:W3CDTF">2026-01-07T07:58:00Z</dcterms:created>
  <dcterms:modified xsi:type="dcterms:W3CDTF">2026-01-07T08:00:00Z</dcterms:modified>
</cp:coreProperties>
</file>