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6"/>
        <w:gridCol w:w="1654"/>
        <w:gridCol w:w="2455"/>
        <w:gridCol w:w="2410"/>
        <w:gridCol w:w="2126"/>
        <w:gridCol w:w="1559"/>
      </w:tblGrid>
      <w:tr w:rsidR="00FB29B3" w14:paraId="536A05C1" w14:textId="77777777" w:rsidTr="009A12F0">
        <w:tc>
          <w:tcPr>
            <w:tcW w:w="11340" w:type="dxa"/>
            <w:gridSpan w:val="6"/>
            <w:shd w:val="clear" w:color="auto" w:fill="DC5E00" w:themeFill="accent4" w:themeFillShade="BF"/>
          </w:tcPr>
          <w:p w14:paraId="1A15DA72" w14:textId="2B35D0E7" w:rsidR="00FB29B3" w:rsidRPr="00FB29B3" w:rsidRDefault="00FB29B3">
            <w:pPr>
              <w:rPr>
                <w:rFonts w:ascii="Arial" w:hAnsi="Arial" w:cs="Arial"/>
                <w:sz w:val="54"/>
                <w:szCs w:val="54"/>
              </w:rPr>
            </w:pPr>
            <w:r w:rsidRPr="00FB29B3">
              <w:rPr>
                <w:rFonts w:ascii="Arial" w:hAnsi="Arial" w:cs="Arial"/>
                <w:sz w:val="54"/>
                <w:szCs w:val="54"/>
              </w:rPr>
              <w:t>Whitebox-</w:t>
            </w:r>
            <w:r>
              <w:rPr>
                <w:rFonts w:ascii="Arial" w:hAnsi="Arial" w:cs="Arial"/>
                <w:sz w:val="54"/>
                <w:szCs w:val="54"/>
              </w:rPr>
              <w:t>T</w:t>
            </w:r>
            <w:r w:rsidRPr="00FB29B3">
              <w:rPr>
                <w:rFonts w:ascii="Arial" w:hAnsi="Arial" w:cs="Arial"/>
                <w:sz w:val="54"/>
                <w:szCs w:val="54"/>
              </w:rPr>
              <w:t>est zum VTM-Client –</w:t>
            </w:r>
            <w:r w:rsidR="001C4F6B">
              <w:rPr>
                <w:rFonts w:ascii="Arial" w:hAnsi="Arial" w:cs="Arial"/>
                <w:sz w:val="54"/>
                <w:szCs w:val="54"/>
              </w:rPr>
              <w:t xml:space="preserve"> </w:t>
            </w:r>
            <w:proofErr w:type="spellStart"/>
            <w:r w:rsidR="001C4F6B">
              <w:rPr>
                <w:rFonts w:ascii="Arial" w:hAnsi="Arial" w:cs="Arial"/>
                <w:sz w:val="54"/>
                <w:szCs w:val="54"/>
              </w:rPr>
              <w:t>Kreuzbma</w:t>
            </w:r>
            <w:proofErr w:type="spellEnd"/>
          </w:p>
        </w:tc>
      </w:tr>
      <w:tr w:rsidR="00FB29B3" w14:paraId="6AAD28C5" w14:textId="140CC54A" w:rsidTr="001278C9">
        <w:tc>
          <w:tcPr>
            <w:tcW w:w="1136" w:type="dxa"/>
            <w:shd w:val="clear" w:color="auto" w:fill="FFB47D" w:themeFill="accent4" w:themeFillTint="99"/>
          </w:tcPr>
          <w:p w14:paraId="73B3EE27" w14:textId="510AC98A" w:rsidR="00793436" w:rsidRDefault="00793436">
            <w:r>
              <w:t>Nu</w:t>
            </w:r>
            <w:r w:rsidR="001278C9">
              <w:t>m.</w:t>
            </w:r>
          </w:p>
        </w:tc>
        <w:tc>
          <w:tcPr>
            <w:tcW w:w="1654" w:type="dxa"/>
            <w:shd w:val="clear" w:color="auto" w:fill="FFB47D" w:themeFill="accent4" w:themeFillTint="99"/>
          </w:tcPr>
          <w:p w14:paraId="58C4527D" w14:textId="63E913F9" w:rsidR="00793436" w:rsidRDefault="00793436" w:rsidP="00793436">
            <w:pPr>
              <w:jc w:val="both"/>
            </w:pPr>
            <w:r>
              <w:t>Breakpoint (Zeile)</w:t>
            </w:r>
          </w:p>
        </w:tc>
        <w:tc>
          <w:tcPr>
            <w:tcW w:w="2455" w:type="dxa"/>
            <w:shd w:val="clear" w:color="auto" w:fill="FFB47D" w:themeFill="accent4" w:themeFillTint="99"/>
          </w:tcPr>
          <w:p w14:paraId="7E9D7D38" w14:textId="069B85FB" w:rsidR="00793436" w:rsidRDefault="00793436">
            <w:r>
              <w:t>Variableninhalte</w:t>
            </w:r>
          </w:p>
        </w:tc>
        <w:tc>
          <w:tcPr>
            <w:tcW w:w="2410" w:type="dxa"/>
            <w:shd w:val="clear" w:color="auto" w:fill="FFB47D" w:themeFill="accent4" w:themeFillTint="99"/>
          </w:tcPr>
          <w:p w14:paraId="7AD9B830" w14:textId="56E4DD45" w:rsidR="00793436" w:rsidRDefault="00793436">
            <w:r>
              <w:t>Soll-inhalt</w:t>
            </w:r>
          </w:p>
        </w:tc>
        <w:tc>
          <w:tcPr>
            <w:tcW w:w="2126" w:type="dxa"/>
            <w:shd w:val="clear" w:color="auto" w:fill="FFB47D" w:themeFill="accent4" w:themeFillTint="99"/>
          </w:tcPr>
          <w:p w14:paraId="0D7C0A8B" w14:textId="57FD5D27" w:rsidR="00793436" w:rsidRDefault="00793436">
            <w:r>
              <w:t>Ist-Inhalt</w:t>
            </w:r>
          </w:p>
        </w:tc>
        <w:tc>
          <w:tcPr>
            <w:tcW w:w="1559" w:type="dxa"/>
            <w:shd w:val="clear" w:color="auto" w:fill="FFB47D" w:themeFill="accent4" w:themeFillTint="99"/>
          </w:tcPr>
          <w:p w14:paraId="48F96EFD" w14:textId="6FBBA7FB" w:rsidR="00793436" w:rsidRDefault="00793436">
            <w:r>
              <w:t>i.O. / n.i.O.</w:t>
            </w:r>
          </w:p>
        </w:tc>
      </w:tr>
      <w:tr w:rsidR="00FB29B3" w14:paraId="51E76F17" w14:textId="2423C836" w:rsidTr="001278C9">
        <w:tc>
          <w:tcPr>
            <w:tcW w:w="1136" w:type="dxa"/>
          </w:tcPr>
          <w:p w14:paraId="10020934" w14:textId="01EB6923" w:rsidR="00793436" w:rsidRDefault="00793436">
            <w:r>
              <w:t>1</w:t>
            </w:r>
          </w:p>
        </w:tc>
        <w:tc>
          <w:tcPr>
            <w:tcW w:w="1654" w:type="dxa"/>
          </w:tcPr>
          <w:p w14:paraId="3927B821" w14:textId="62D35CBE" w:rsidR="00793436" w:rsidRDefault="009D7058">
            <w:r>
              <w:t>Start der Heizungslogik</w:t>
            </w:r>
          </w:p>
        </w:tc>
        <w:tc>
          <w:tcPr>
            <w:tcW w:w="2455" w:type="dxa"/>
          </w:tcPr>
          <w:p w14:paraId="43CF9238" w14:textId="66BF6C5E" w:rsidR="00793436" w:rsidRDefault="009D7058">
            <w:r>
              <w:t>setpoint = 80</w:t>
            </w:r>
          </w:p>
        </w:tc>
        <w:tc>
          <w:tcPr>
            <w:tcW w:w="2410" w:type="dxa"/>
          </w:tcPr>
          <w:p w14:paraId="0D294C15" w14:textId="5CCBC734" w:rsidR="00793436" w:rsidRDefault="009D7058">
            <w:r>
              <w:t xml:space="preserve">Heizung soll auf 80°C </w:t>
            </w:r>
            <w:r w:rsidR="001C4F6B">
              <w:t>A</w:t>
            </w:r>
            <w:r>
              <w:t>ufheizen</w:t>
            </w:r>
          </w:p>
        </w:tc>
        <w:tc>
          <w:tcPr>
            <w:tcW w:w="2126" w:type="dxa"/>
          </w:tcPr>
          <w:p w14:paraId="04587E06" w14:textId="77777777" w:rsidR="00793436" w:rsidRDefault="00793436"/>
        </w:tc>
        <w:tc>
          <w:tcPr>
            <w:tcW w:w="1559" w:type="dxa"/>
          </w:tcPr>
          <w:p w14:paraId="0BC49377" w14:textId="77777777" w:rsidR="00793436" w:rsidRDefault="00793436"/>
        </w:tc>
      </w:tr>
      <w:tr w:rsidR="00FB29B3" w14:paraId="461E7F78" w14:textId="0F59F986" w:rsidTr="001278C9">
        <w:tc>
          <w:tcPr>
            <w:tcW w:w="1136" w:type="dxa"/>
          </w:tcPr>
          <w:p w14:paraId="369DA710" w14:textId="3F2D176A" w:rsidR="00793436" w:rsidRDefault="00793436">
            <w:r>
              <w:t>2</w:t>
            </w:r>
          </w:p>
        </w:tc>
        <w:tc>
          <w:tcPr>
            <w:tcW w:w="1654" w:type="dxa"/>
          </w:tcPr>
          <w:p w14:paraId="591EE541" w14:textId="79E5644B" w:rsidR="00793436" w:rsidRDefault="009D7058">
            <w:r>
              <w:t>Entscheidung Heizung</w:t>
            </w:r>
          </w:p>
        </w:tc>
        <w:tc>
          <w:tcPr>
            <w:tcW w:w="2455" w:type="dxa"/>
          </w:tcPr>
          <w:p w14:paraId="114DE3A8" w14:textId="18077791" w:rsidR="00793436" w:rsidRDefault="009D7058">
            <w:r>
              <w:t>heaterOn = true</w:t>
            </w:r>
          </w:p>
        </w:tc>
        <w:tc>
          <w:tcPr>
            <w:tcW w:w="2410" w:type="dxa"/>
          </w:tcPr>
          <w:p w14:paraId="74234CDD" w14:textId="73D10280" w:rsidR="00793436" w:rsidRDefault="009D7058">
            <w:r>
              <w:t xml:space="preserve">Heizung wird </w:t>
            </w:r>
            <w:r w:rsidR="00FB29B3">
              <w:t>aktiviert,</w:t>
            </w:r>
            <w:r>
              <w:t xml:space="preserve"> wenn </w:t>
            </w:r>
            <w:r w:rsidR="00FB29B3">
              <w:t>Temperatur</w:t>
            </w:r>
            <w:r>
              <w:t xml:space="preserve"> &lt; Soll</w:t>
            </w:r>
          </w:p>
        </w:tc>
        <w:tc>
          <w:tcPr>
            <w:tcW w:w="2126" w:type="dxa"/>
          </w:tcPr>
          <w:p w14:paraId="0948BA44" w14:textId="77777777" w:rsidR="00793436" w:rsidRDefault="00793436"/>
        </w:tc>
        <w:tc>
          <w:tcPr>
            <w:tcW w:w="1559" w:type="dxa"/>
          </w:tcPr>
          <w:p w14:paraId="09C6537D" w14:textId="77777777" w:rsidR="00793436" w:rsidRDefault="00793436"/>
        </w:tc>
      </w:tr>
      <w:tr w:rsidR="00FB29B3" w14:paraId="70C505E3" w14:textId="187D92AB" w:rsidTr="001278C9">
        <w:tc>
          <w:tcPr>
            <w:tcW w:w="1136" w:type="dxa"/>
          </w:tcPr>
          <w:p w14:paraId="1B0D0459" w14:textId="3FE82416" w:rsidR="00793436" w:rsidRDefault="00793436">
            <w:r>
              <w:t>3</w:t>
            </w:r>
          </w:p>
        </w:tc>
        <w:tc>
          <w:tcPr>
            <w:tcW w:w="1654" w:type="dxa"/>
          </w:tcPr>
          <w:p w14:paraId="5D6C976F" w14:textId="45BEAC8C" w:rsidR="00793436" w:rsidRDefault="009D7058">
            <w:r>
              <w:t>Start Rührer</w:t>
            </w:r>
          </w:p>
        </w:tc>
        <w:tc>
          <w:tcPr>
            <w:tcW w:w="2455" w:type="dxa"/>
          </w:tcPr>
          <w:p w14:paraId="29FA53A5" w14:textId="01DDAB0E" w:rsidR="00793436" w:rsidRDefault="009D7058">
            <w:r>
              <w:t>ruehrerStart = true</w:t>
            </w:r>
          </w:p>
        </w:tc>
        <w:tc>
          <w:tcPr>
            <w:tcW w:w="2410" w:type="dxa"/>
          </w:tcPr>
          <w:p w14:paraId="03679E03" w14:textId="57BEC95C" w:rsidR="00793436" w:rsidRDefault="009D7058">
            <w:r>
              <w:t>Rührer soll starten sobald Heizphase beginnt</w:t>
            </w:r>
          </w:p>
        </w:tc>
        <w:tc>
          <w:tcPr>
            <w:tcW w:w="2126" w:type="dxa"/>
          </w:tcPr>
          <w:p w14:paraId="39258DFD" w14:textId="77777777" w:rsidR="00793436" w:rsidRDefault="00793436"/>
        </w:tc>
        <w:tc>
          <w:tcPr>
            <w:tcW w:w="1559" w:type="dxa"/>
          </w:tcPr>
          <w:p w14:paraId="24705CB3" w14:textId="77777777" w:rsidR="00793436" w:rsidRDefault="00793436"/>
        </w:tc>
      </w:tr>
      <w:tr w:rsidR="00FB29B3" w14:paraId="023A5D4C" w14:textId="05A109CF" w:rsidTr="001278C9">
        <w:tc>
          <w:tcPr>
            <w:tcW w:w="1136" w:type="dxa"/>
          </w:tcPr>
          <w:p w14:paraId="6BA115E4" w14:textId="121F7BE3" w:rsidR="00793436" w:rsidRDefault="00793436">
            <w:r>
              <w:t>4</w:t>
            </w:r>
          </w:p>
        </w:tc>
        <w:tc>
          <w:tcPr>
            <w:tcW w:w="1654" w:type="dxa"/>
          </w:tcPr>
          <w:p w14:paraId="1DD1CB95" w14:textId="33DDB83A" w:rsidR="00793436" w:rsidRDefault="009D7058">
            <w:r>
              <w:t>Kühlph</w:t>
            </w:r>
            <w:r w:rsidR="00FB29B3">
              <w:t>a</w:t>
            </w:r>
            <w:r>
              <w:t>se Start</w:t>
            </w:r>
          </w:p>
        </w:tc>
        <w:tc>
          <w:tcPr>
            <w:tcW w:w="2455" w:type="dxa"/>
          </w:tcPr>
          <w:p w14:paraId="147BE16F" w14:textId="44E17D71" w:rsidR="00793436" w:rsidRDefault="009D7058">
            <w:r>
              <w:t>coolerOn = true</w:t>
            </w:r>
          </w:p>
        </w:tc>
        <w:tc>
          <w:tcPr>
            <w:tcW w:w="2410" w:type="dxa"/>
          </w:tcPr>
          <w:p w14:paraId="6F840BAE" w14:textId="6A600933" w:rsidR="00793436" w:rsidRDefault="009D7058">
            <w:r>
              <w:t xml:space="preserve">Kühler wird </w:t>
            </w:r>
            <w:r w:rsidR="00FB29B3">
              <w:t>aktiviert,</w:t>
            </w:r>
            <w:r>
              <w:t xml:space="preserve"> wenn Temperatur &gt; Soll</w:t>
            </w:r>
          </w:p>
        </w:tc>
        <w:tc>
          <w:tcPr>
            <w:tcW w:w="2126" w:type="dxa"/>
          </w:tcPr>
          <w:p w14:paraId="37C1006E" w14:textId="77777777" w:rsidR="00793436" w:rsidRDefault="00793436"/>
        </w:tc>
        <w:tc>
          <w:tcPr>
            <w:tcW w:w="1559" w:type="dxa"/>
          </w:tcPr>
          <w:p w14:paraId="0E020851" w14:textId="77777777" w:rsidR="00793436" w:rsidRDefault="00793436"/>
        </w:tc>
      </w:tr>
      <w:tr w:rsidR="00FB29B3" w14:paraId="340F49D7" w14:textId="7F05D527" w:rsidTr="001278C9">
        <w:tc>
          <w:tcPr>
            <w:tcW w:w="1136" w:type="dxa"/>
          </w:tcPr>
          <w:p w14:paraId="517FD3A5" w14:textId="5CE06F42" w:rsidR="00793436" w:rsidRDefault="00793436">
            <w:r>
              <w:t>5</w:t>
            </w:r>
          </w:p>
        </w:tc>
        <w:tc>
          <w:tcPr>
            <w:tcW w:w="1654" w:type="dxa"/>
          </w:tcPr>
          <w:p w14:paraId="2FE73649" w14:textId="4BB588CC" w:rsidR="00793436" w:rsidRDefault="009D7058">
            <w:r>
              <w:t>Portion herstellen</w:t>
            </w:r>
          </w:p>
        </w:tc>
        <w:tc>
          <w:tcPr>
            <w:tcW w:w="2455" w:type="dxa"/>
          </w:tcPr>
          <w:p w14:paraId="541A6416" w14:textId="7F404FBD" w:rsidR="005A0CCA" w:rsidRDefault="009D7058">
            <w:r>
              <w:t>portionValve = open</w:t>
            </w:r>
          </w:p>
        </w:tc>
        <w:tc>
          <w:tcPr>
            <w:tcW w:w="2410" w:type="dxa"/>
          </w:tcPr>
          <w:p w14:paraId="137E8A78" w14:textId="2545FA05" w:rsidR="00793436" w:rsidRDefault="009D7058">
            <w:r>
              <w:t>Ventil öffne</w:t>
            </w:r>
            <w:r w:rsidR="00FB29B3">
              <w:t>t</w:t>
            </w:r>
            <w:r>
              <w:t xml:space="preserve"> für Portionierung</w:t>
            </w:r>
          </w:p>
        </w:tc>
        <w:tc>
          <w:tcPr>
            <w:tcW w:w="2126" w:type="dxa"/>
          </w:tcPr>
          <w:p w14:paraId="7892D556" w14:textId="77777777" w:rsidR="00793436" w:rsidRDefault="00793436"/>
        </w:tc>
        <w:tc>
          <w:tcPr>
            <w:tcW w:w="1559" w:type="dxa"/>
          </w:tcPr>
          <w:p w14:paraId="1DCF2F2F" w14:textId="77777777" w:rsidR="00793436" w:rsidRDefault="00793436"/>
        </w:tc>
      </w:tr>
      <w:tr w:rsidR="00FB29B3" w14:paraId="7663A567" w14:textId="3051D4D9" w:rsidTr="001278C9">
        <w:tc>
          <w:tcPr>
            <w:tcW w:w="1136" w:type="dxa"/>
          </w:tcPr>
          <w:p w14:paraId="499091D9" w14:textId="29190EDF" w:rsidR="00793436" w:rsidRDefault="00793436">
            <w:r>
              <w:t>6</w:t>
            </w:r>
          </w:p>
        </w:tc>
        <w:tc>
          <w:tcPr>
            <w:tcW w:w="1654" w:type="dxa"/>
          </w:tcPr>
          <w:p w14:paraId="4A381C61" w14:textId="3F800520" w:rsidR="00793436" w:rsidRDefault="009D7058">
            <w:r>
              <w:t>Portion beendet</w:t>
            </w:r>
          </w:p>
        </w:tc>
        <w:tc>
          <w:tcPr>
            <w:tcW w:w="2455" w:type="dxa"/>
          </w:tcPr>
          <w:p w14:paraId="65A59A51" w14:textId="61460379" w:rsidR="005A0CCA" w:rsidRDefault="009D7058">
            <w:r>
              <w:t xml:space="preserve">portionValve </w:t>
            </w:r>
            <w:r w:rsidR="00FB29B3">
              <w:t xml:space="preserve">= </w:t>
            </w:r>
            <w:r>
              <w:t>closed</w:t>
            </w:r>
          </w:p>
        </w:tc>
        <w:tc>
          <w:tcPr>
            <w:tcW w:w="2410" w:type="dxa"/>
          </w:tcPr>
          <w:p w14:paraId="1D1DF08B" w14:textId="64CC23F5" w:rsidR="00793436" w:rsidRDefault="009D7058">
            <w:r>
              <w:t>Ventil schließt nach Portion</w:t>
            </w:r>
          </w:p>
        </w:tc>
        <w:tc>
          <w:tcPr>
            <w:tcW w:w="2126" w:type="dxa"/>
          </w:tcPr>
          <w:p w14:paraId="20A1B32E" w14:textId="77777777" w:rsidR="00793436" w:rsidRDefault="00793436"/>
        </w:tc>
        <w:tc>
          <w:tcPr>
            <w:tcW w:w="1559" w:type="dxa"/>
          </w:tcPr>
          <w:p w14:paraId="4E5F5A34" w14:textId="77777777" w:rsidR="00793436" w:rsidRDefault="00793436"/>
        </w:tc>
      </w:tr>
      <w:tr w:rsidR="00FB29B3" w14:paraId="75C2A6B6" w14:textId="77777777" w:rsidTr="001278C9">
        <w:tc>
          <w:tcPr>
            <w:tcW w:w="1136" w:type="dxa"/>
          </w:tcPr>
          <w:p w14:paraId="1A49C3BC" w14:textId="11D803CE" w:rsidR="009D7058" w:rsidRDefault="009D7058">
            <w:r>
              <w:t>7</w:t>
            </w:r>
          </w:p>
        </w:tc>
        <w:tc>
          <w:tcPr>
            <w:tcW w:w="1654" w:type="dxa"/>
          </w:tcPr>
          <w:p w14:paraId="1AE6B5A7" w14:textId="4845E5F9" w:rsidR="009D7058" w:rsidRDefault="009D7058">
            <w:r>
              <w:t>Leerfahren Starten</w:t>
            </w:r>
          </w:p>
        </w:tc>
        <w:tc>
          <w:tcPr>
            <w:tcW w:w="2455" w:type="dxa"/>
          </w:tcPr>
          <w:p w14:paraId="1FD37D8B" w14:textId="2EDB8C2C" w:rsidR="009D7058" w:rsidRDefault="009D7058">
            <w:r>
              <w:t>setEmpty = true</w:t>
            </w:r>
          </w:p>
        </w:tc>
        <w:tc>
          <w:tcPr>
            <w:tcW w:w="2410" w:type="dxa"/>
          </w:tcPr>
          <w:p w14:paraId="0F8407FA" w14:textId="52465371" w:rsidR="009D7058" w:rsidRDefault="009D7058">
            <w:r>
              <w:t xml:space="preserve">Anlage </w:t>
            </w:r>
            <w:r w:rsidR="00FB29B3">
              <w:t>beginnt sich zu entleeren</w:t>
            </w:r>
          </w:p>
        </w:tc>
        <w:tc>
          <w:tcPr>
            <w:tcW w:w="2126" w:type="dxa"/>
          </w:tcPr>
          <w:p w14:paraId="5732CA6D" w14:textId="77777777" w:rsidR="009D7058" w:rsidRDefault="009D7058"/>
        </w:tc>
        <w:tc>
          <w:tcPr>
            <w:tcW w:w="1559" w:type="dxa"/>
          </w:tcPr>
          <w:p w14:paraId="528C91CF" w14:textId="77777777" w:rsidR="009D7058" w:rsidRDefault="009D7058"/>
        </w:tc>
      </w:tr>
      <w:tr w:rsidR="00FB29B3" w14:paraId="365B0414" w14:textId="77777777" w:rsidTr="001278C9">
        <w:tc>
          <w:tcPr>
            <w:tcW w:w="1136" w:type="dxa"/>
          </w:tcPr>
          <w:p w14:paraId="244E5F12" w14:textId="232EB8CE" w:rsidR="009D7058" w:rsidRDefault="009D7058">
            <w:r>
              <w:t>8</w:t>
            </w:r>
          </w:p>
        </w:tc>
        <w:tc>
          <w:tcPr>
            <w:tcW w:w="1654" w:type="dxa"/>
          </w:tcPr>
          <w:p w14:paraId="6DA205C9" w14:textId="1454330E" w:rsidR="009D7058" w:rsidRDefault="009D7058">
            <w:r>
              <w:t>Leerfahrt aktiv</w:t>
            </w:r>
          </w:p>
        </w:tc>
        <w:tc>
          <w:tcPr>
            <w:tcW w:w="2455" w:type="dxa"/>
          </w:tcPr>
          <w:p w14:paraId="7BC4DE76" w14:textId="66ADC675" w:rsidR="009D7058" w:rsidRDefault="009D7058">
            <w:r>
              <w:t>drainValve = open</w:t>
            </w:r>
          </w:p>
        </w:tc>
        <w:tc>
          <w:tcPr>
            <w:tcW w:w="2410" w:type="dxa"/>
          </w:tcPr>
          <w:p w14:paraId="4A974B2E" w14:textId="42FAC56F" w:rsidR="009D7058" w:rsidRDefault="00FB29B3">
            <w:r>
              <w:t>Tank wird vollständig entleert</w:t>
            </w:r>
          </w:p>
        </w:tc>
        <w:tc>
          <w:tcPr>
            <w:tcW w:w="2126" w:type="dxa"/>
          </w:tcPr>
          <w:p w14:paraId="292BF65C" w14:textId="77777777" w:rsidR="009D7058" w:rsidRDefault="009D7058"/>
        </w:tc>
        <w:tc>
          <w:tcPr>
            <w:tcW w:w="1559" w:type="dxa"/>
          </w:tcPr>
          <w:p w14:paraId="1696E850" w14:textId="77777777" w:rsidR="009D7058" w:rsidRDefault="009D7058"/>
        </w:tc>
      </w:tr>
      <w:tr w:rsidR="00FB29B3" w14:paraId="4328DDF6" w14:textId="77777777" w:rsidTr="001278C9">
        <w:tc>
          <w:tcPr>
            <w:tcW w:w="1136" w:type="dxa"/>
          </w:tcPr>
          <w:p w14:paraId="68872CE2" w14:textId="527487D5" w:rsidR="009D7058" w:rsidRDefault="009D7058">
            <w:r>
              <w:t>9</w:t>
            </w:r>
          </w:p>
        </w:tc>
        <w:tc>
          <w:tcPr>
            <w:tcW w:w="1654" w:type="dxa"/>
          </w:tcPr>
          <w:p w14:paraId="24D1C015" w14:textId="4C9FE4AC" w:rsidR="009D7058" w:rsidRDefault="009D7058">
            <w:r>
              <w:t>Anlage leer</w:t>
            </w:r>
          </w:p>
        </w:tc>
        <w:tc>
          <w:tcPr>
            <w:tcW w:w="2455" w:type="dxa"/>
          </w:tcPr>
          <w:p w14:paraId="1DC2A146" w14:textId="55BA1B13" w:rsidR="009D7058" w:rsidRDefault="00FB29B3">
            <w:r>
              <w:t>l</w:t>
            </w:r>
            <w:r w:rsidR="009D7058">
              <w:t>evel = 0</w:t>
            </w:r>
          </w:p>
        </w:tc>
        <w:tc>
          <w:tcPr>
            <w:tcW w:w="2410" w:type="dxa"/>
          </w:tcPr>
          <w:p w14:paraId="4EB1C462" w14:textId="48BCACAD" w:rsidR="009D7058" w:rsidRDefault="00FB29B3">
            <w:r>
              <w:t>System meldet leer</w:t>
            </w:r>
          </w:p>
        </w:tc>
        <w:tc>
          <w:tcPr>
            <w:tcW w:w="2126" w:type="dxa"/>
          </w:tcPr>
          <w:p w14:paraId="14C7C829" w14:textId="77777777" w:rsidR="009D7058" w:rsidRDefault="009D7058"/>
        </w:tc>
        <w:tc>
          <w:tcPr>
            <w:tcW w:w="1559" w:type="dxa"/>
          </w:tcPr>
          <w:p w14:paraId="4F56773A" w14:textId="77777777" w:rsidR="009D7058" w:rsidRDefault="009D7058"/>
        </w:tc>
      </w:tr>
      <w:tr w:rsidR="00FB29B3" w14:paraId="7E24D93C" w14:textId="77777777" w:rsidTr="001278C9">
        <w:tc>
          <w:tcPr>
            <w:tcW w:w="1136" w:type="dxa"/>
          </w:tcPr>
          <w:p w14:paraId="767CC539" w14:textId="656F5EB9" w:rsidR="00FB29B3" w:rsidRDefault="00FB29B3">
            <w:r>
              <w:t>10</w:t>
            </w:r>
          </w:p>
        </w:tc>
        <w:tc>
          <w:tcPr>
            <w:tcW w:w="1654" w:type="dxa"/>
          </w:tcPr>
          <w:p w14:paraId="2BA719E3" w14:textId="0951A745" w:rsidR="00FB29B3" w:rsidRDefault="00FB29B3">
            <w:r>
              <w:t>Leerfahrt deaktivieren</w:t>
            </w:r>
          </w:p>
        </w:tc>
        <w:tc>
          <w:tcPr>
            <w:tcW w:w="2455" w:type="dxa"/>
          </w:tcPr>
          <w:p w14:paraId="4498EECF" w14:textId="157E182D" w:rsidR="00FB29B3" w:rsidRDefault="009A12F0">
            <w:r>
              <w:t>setEmpty = false</w:t>
            </w:r>
          </w:p>
        </w:tc>
        <w:tc>
          <w:tcPr>
            <w:tcW w:w="2410" w:type="dxa"/>
          </w:tcPr>
          <w:p w14:paraId="3A0E50C5" w14:textId="292E27DB" w:rsidR="00FB29B3" w:rsidRDefault="009A12F0">
            <w:r>
              <w:t>Entleerungsventil schließt</w:t>
            </w:r>
          </w:p>
        </w:tc>
        <w:tc>
          <w:tcPr>
            <w:tcW w:w="2126" w:type="dxa"/>
          </w:tcPr>
          <w:p w14:paraId="523D59AD" w14:textId="77777777" w:rsidR="00FB29B3" w:rsidRDefault="00FB29B3"/>
        </w:tc>
        <w:tc>
          <w:tcPr>
            <w:tcW w:w="1559" w:type="dxa"/>
          </w:tcPr>
          <w:p w14:paraId="16A61FF6" w14:textId="77777777" w:rsidR="00FB29B3" w:rsidRDefault="00FB29B3"/>
        </w:tc>
      </w:tr>
      <w:tr w:rsidR="00FB29B3" w14:paraId="363784B3" w14:textId="77777777" w:rsidTr="001278C9">
        <w:tc>
          <w:tcPr>
            <w:tcW w:w="1136" w:type="dxa"/>
          </w:tcPr>
          <w:p w14:paraId="418A5E67" w14:textId="030972C3" w:rsidR="00FB29B3" w:rsidRDefault="00FB29B3">
            <w:r>
              <w:t>11</w:t>
            </w:r>
          </w:p>
        </w:tc>
        <w:tc>
          <w:tcPr>
            <w:tcW w:w="1654" w:type="dxa"/>
          </w:tcPr>
          <w:p w14:paraId="74546105" w14:textId="6614D2ED" w:rsidR="00FB29B3" w:rsidRDefault="009A12F0">
            <w:r>
              <w:t>Rückkehr Startzustand</w:t>
            </w:r>
          </w:p>
        </w:tc>
        <w:tc>
          <w:tcPr>
            <w:tcW w:w="2455" w:type="dxa"/>
          </w:tcPr>
          <w:p w14:paraId="641AE138" w14:textId="398BC73F" w:rsidR="00FB29B3" w:rsidRDefault="009A12F0">
            <w:r>
              <w:t>systemReady = true</w:t>
            </w:r>
          </w:p>
        </w:tc>
        <w:tc>
          <w:tcPr>
            <w:tcW w:w="2410" w:type="dxa"/>
          </w:tcPr>
          <w:p w14:paraId="763F0A77" w14:textId="7B192E5A" w:rsidR="00FB29B3" w:rsidRDefault="009A12F0">
            <w:r>
              <w:t>Anlage bereit für neuen Prozess</w:t>
            </w:r>
          </w:p>
        </w:tc>
        <w:tc>
          <w:tcPr>
            <w:tcW w:w="2126" w:type="dxa"/>
          </w:tcPr>
          <w:p w14:paraId="6B81715C" w14:textId="77777777" w:rsidR="00FB29B3" w:rsidRDefault="00FB29B3"/>
        </w:tc>
        <w:tc>
          <w:tcPr>
            <w:tcW w:w="1559" w:type="dxa"/>
          </w:tcPr>
          <w:p w14:paraId="5FE6D99F" w14:textId="77777777" w:rsidR="00FB29B3" w:rsidRDefault="00FB29B3"/>
        </w:tc>
      </w:tr>
    </w:tbl>
    <w:p w14:paraId="5AD3338B" w14:textId="77777777" w:rsidR="00B92FAA" w:rsidRDefault="00B92FAA"/>
    <w:sectPr w:rsidR="00B92F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36"/>
    <w:rsid w:val="001278C9"/>
    <w:rsid w:val="001C4F6B"/>
    <w:rsid w:val="005A0CCA"/>
    <w:rsid w:val="005A31EA"/>
    <w:rsid w:val="00793436"/>
    <w:rsid w:val="009A12F0"/>
    <w:rsid w:val="009D7058"/>
    <w:rsid w:val="00AF683F"/>
    <w:rsid w:val="00B92FAA"/>
    <w:rsid w:val="00C15D29"/>
    <w:rsid w:val="00D54D02"/>
    <w:rsid w:val="00EE0791"/>
    <w:rsid w:val="00F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DA43"/>
  <w15:chartTrackingRefBased/>
  <w15:docId w15:val="{46070A12-9F90-4DE2-B8AF-9760E5A4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3436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3436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3436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3436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3436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3436"/>
    <w:rPr>
      <w:rFonts w:eastAsiaTheme="majorEastAsia" w:cstheme="majorBidi"/>
      <w:i/>
      <w:iCs/>
      <w:color w:val="B43412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3436"/>
    <w:rPr>
      <w:rFonts w:eastAsiaTheme="majorEastAsia" w:cstheme="majorBidi"/>
      <w:color w:val="B43412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34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34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34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34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34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34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3436"/>
    <w:rPr>
      <w:i/>
      <w:iCs/>
      <w:color w:val="B43412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3436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3436"/>
    <w:rPr>
      <w:i/>
      <w:iCs/>
      <w:color w:val="B43412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3436"/>
    <w:rPr>
      <w:b/>
      <w:bCs/>
      <w:smallCaps/>
      <w:color w:val="B43412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9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Rot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Yavuz</dc:creator>
  <cp:keywords/>
  <dc:description/>
  <cp:lastModifiedBy>Malte Kreuzberg</cp:lastModifiedBy>
  <cp:revision>2</cp:revision>
  <dcterms:created xsi:type="dcterms:W3CDTF">2026-03-06T07:44:00Z</dcterms:created>
  <dcterms:modified xsi:type="dcterms:W3CDTF">2026-03-06T07:44:00Z</dcterms:modified>
</cp:coreProperties>
</file>