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8E249" w14:textId="77777777" w:rsidR="00276383" w:rsidRPr="000623B4" w:rsidRDefault="004F6987">
      <w:pPr>
        <w:rPr>
          <w:rFonts w:ascii="Times New Roman" w:hAnsi="Times New Roman" w:cs="Times New Roman"/>
          <w:b/>
          <w:bCs/>
          <w:sz w:val="24"/>
          <w:szCs w:val="24"/>
        </w:rPr>
      </w:pPr>
      <w:r>
        <w:rPr>
          <w:rFonts w:ascii="Times New Roman" w:hAnsi="Times New Roman" w:cs="Times New Roman"/>
          <w:b/>
          <w:bCs/>
          <w:sz w:val="24"/>
          <w:szCs w:val="24"/>
        </w:rPr>
        <w:t>SUMMARY</w:t>
      </w:r>
    </w:p>
    <w:p w14:paraId="3C7DFF55" w14:textId="77777777" w:rsidR="004F2356" w:rsidRPr="000623B4" w:rsidRDefault="004F2356" w:rsidP="009B29B7">
      <w:pPr>
        <w:ind w:firstLine="708"/>
        <w:rPr>
          <w:rFonts w:ascii="Times New Roman" w:hAnsi="Times New Roman" w:cs="Times New Roman"/>
          <w:sz w:val="24"/>
          <w:szCs w:val="24"/>
        </w:rPr>
      </w:pPr>
      <w:r w:rsidRPr="000623B4">
        <w:rPr>
          <w:rFonts w:ascii="Times New Roman" w:hAnsi="Times New Roman" w:cs="Times New Roman"/>
          <w:sz w:val="24"/>
          <w:szCs w:val="24"/>
        </w:rPr>
        <w:t>Artificial neural networks</w:t>
      </w:r>
      <w:r w:rsidR="009B29B7" w:rsidRPr="000623B4">
        <w:rPr>
          <w:rFonts w:ascii="Times New Roman" w:hAnsi="Times New Roman" w:cs="Times New Roman"/>
          <w:sz w:val="24"/>
          <w:szCs w:val="24"/>
        </w:rPr>
        <w:t>(ANN)</w:t>
      </w:r>
      <w:r w:rsidRPr="000623B4">
        <w:rPr>
          <w:rFonts w:ascii="Times New Roman" w:hAnsi="Times New Roman" w:cs="Times New Roman"/>
          <w:sz w:val="24"/>
          <w:szCs w:val="24"/>
        </w:rPr>
        <w:t xml:space="preserve"> are computer systems that are realized to generate new data, produce and find new data automatically with no help.  Basically, it is the simplest, isolated model of the human brain. Brain nerve cells access input data through sense organs. Artificial nerve cells are also similar to biological nerve cells.They are used for classification,noise detection and prediction.</w:t>
      </w:r>
    </w:p>
    <w:p w14:paraId="48B9409C" w14:textId="77777777" w:rsidR="004F2356" w:rsidRPr="000623B4" w:rsidRDefault="004F2356" w:rsidP="009B29B7">
      <w:pPr>
        <w:ind w:firstLine="708"/>
        <w:rPr>
          <w:rFonts w:ascii="Times New Roman" w:hAnsi="Times New Roman" w:cs="Times New Roman"/>
          <w:sz w:val="24"/>
          <w:szCs w:val="24"/>
        </w:rPr>
      </w:pPr>
      <w:r w:rsidRPr="000623B4">
        <w:rPr>
          <w:rFonts w:ascii="Times New Roman" w:hAnsi="Times New Roman" w:cs="Times New Roman"/>
          <w:sz w:val="24"/>
          <w:szCs w:val="24"/>
        </w:rPr>
        <w:t>Similar to the general ANN architecture,</w:t>
      </w:r>
      <w:r w:rsidR="009B29B7" w:rsidRPr="000623B4">
        <w:rPr>
          <w:rFonts w:ascii="Times New Roman" w:hAnsi="Times New Roman" w:cs="Times New Roman"/>
          <w:sz w:val="24"/>
          <w:szCs w:val="24"/>
        </w:rPr>
        <w:t>Radial Basis Function Neural Network(</w:t>
      </w:r>
      <w:r w:rsidRPr="000623B4">
        <w:rPr>
          <w:rFonts w:ascii="Times New Roman" w:hAnsi="Times New Roman" w:cs="Times New Roman"/>
          <w:sz w:val="24"/>
          <w:szCs w:val="24"/>
        </w:rPr>
        <w:t>RBFN</w:t>
      </w:r>
      <w:r w:rsidR="009B29B7" w:rsidRPr="000623B4">
        <w:rPr>
          <w:rFonts w:ascii="Times New Roman" w:hAnsi="Times New Roman" w:cs="Times New Roman"/>
          <w:sz w:val="24"/>
          <w:szCs w:val="24"/>
        </w:rPr>
        <w:t xml:space="preserve">N) </w:t>
      </w:r>
      <w:r w:rsidRPr="000623B4">
        <w:rPr>
          <w:rFonts w:ascii="Times New Roman" w:hAnsi="Times New Roman" w:cs="Times New Roman"/>
          <w:sz w:val="24"/>
          <w:szCs w:val="24"/>
        </w:rPr>
        <w:t>models are defined in 3 layers as input layer,hidden layer and output layer.RBFNN uses radial-based activation functions and a nonlinear cluster analysis in transition from the input layer to hidden layer.The structure between the hidden layer and the output layer continues to function the same as on the other types of ANN’s, and this is where the actual training done place.</w:t>
      </w:r>
      <w:r w:rsidR="009B29B7" w:rsidRPr="000623B4">
        <w:rPr>
          <w:rFonts w:ascii="Times New Roman" w:hAnsi="Times New Roman" w:cs="Times New Roman"/>
          <w:sz w:val="24"/>
          <w:szCs w:val="24"/>
        </w:rPr>
        <w:t xml:space="preserve"> Important </w:t>
      </w:r>
      <w:r w:rsidR="00246071" w:rsidRPr="000623B4">
        <w:rPr>
          <w:rFonts w:ascii="Times New Roman" w:hAnsi="Times New Roman" w:cs="Times New Roman"/>
          <w:sz w:val="24"/>
          <w:szCs w:val="24"/>
        </w:rPr>
        <w:t xml:space="preserve">training </w:t>
      </w:r>
      <w:r w:rsidR="009B29B7" w:rsidRPr="000623B4">
        <w:rPr>
          <w:rFonts w:ascii="Times New Roman" w:hAnsi="Times New Roman" w:cs="Times New Roman"/>
          <w:sz w:val="24"/>
          <w:szCs w:val="24"/>
        </w:rPr>
        <w:t>elements of RBFNN</w:t>
      </w:r>
      <w:r w:rsidR="00246071" w:rsidRPr="000623B4">
        <w:rPr>
          <w:rFonts w:ascii="Times New Roman" w:hAnsi="Times New Roman" w:cs="Times New Roman"/>
          <w:sz w:val="24"/>
          <w:szCs w:val="24"/>
        </w:rPr>
        <w:t xml:space="preserve"> are</w:t>
      </w:r>
      <w:r w:rsidR="009B29B7" w:rsidRPr="000623B4">
        <w:rPr>
          <w:rFonts w:ascii="Times New Roman" w:hAnsi="Times New Roman" w:cs="Times New Roman"/>
          <w:sz w:val="24"/>
          <w:szCs w:val="24"/>
        </w:rPr>
        <w:t xml:space="preserve"> </w:t>
      </w:r>
      <w:r w:rsidR="00246071" w:rsidRPr="000623B4">
        <w:rPr>
          <w:rFonts w:ascii="Times New Roman" w:hAnsi="Times New Roman" w:cs="Times New Roman"/>
          <w:sz w:val="24"/>
          <w:szCs w:val="24"/>
        </w:rPr>
        <w:t>t</w:t>
      </w:r>
      <w:r w:rsidR="009B29B7" w:rsidRPr="000623B4">
        <w:rPr>
          <w:rFonts w:ascii="Times New Roman" w:hAnsi="Times New Roman" w:cs="Times New Roman"/>
          <w:sz w:val="24"/>
          <w:szCs w:val="24"/>
        </w:rPr>
        <w:t>he centers of the cells,the weight of the output layer and the structure of the activation functions in RBFNN.</w:t>
      </w:r>
    </w:p>
    <w:p w14:paraId="7875C448" w14:textId="2D3D3D8D" w:rsidR="00246071" w:rsidRPr="000623B4" w:rsidRDefault="009B29B7" w:rsidP="00110392">
      <w:pPr>
        <w:ind w:firstLine="708"/>
        <w:rPr>
          <w:rFonts w:ascii="Times New Roman" w:hAnsi="Times New Roman" w:cs="Times New Roman"/>
          <w:sz w:val="24"/>
          <w:szCs w:val="24"/>
        </w:rPr>
      </w:pPr>
      <w:r w:rsidRPr="000623B4">
        <w:rPr>
          <w:rFonts w:ascii="Times New Roman" w:hAnsi="Times New Roman" w:cs="Times New Roman"/>
          <w:sz w:val="24"/>
          <w:szCs w:val="24"/>
        </w:rPr>
        <w:t>General Regression Neural Network(GRNN) is a feed forward ANN model consisting of four layers: input layer, pattern layer, summation layer and output layer. Unlike backpropagation ANNs, iterative training is not required. Each layer in the structure consists of different numbers of neurons and the layers are connected to the next layer in turn. General Regression neurol network predicts any function between input and output vectors using training data.As the training set expands,the prediction error decreases to zero.GRNN is used for estimation of continuous variables,just like standart regression techniques.</w:t>
      </w:r>
      <w:r w:rsidRPr="000623B4">
        <w:rPr>
          <w:rFonts w:ascii="Times New Roman" w:hAnsi="Times New Roman" w:cs="Times New Roman"/>
          <w:sz w:val="24"/>
          <w:szCs w:val="24"/>
          <w:shd w:val="clear" w:color="auto" w:fill="FFFFFF"/>
        </w:rPr>
        <w:t xml:space="preserve"> Training procedure is to find out the optimum value of σ. It is based on a typical statistical technique called </w:t>
      </w:r>
      <w:r w:rsidR="000623B4">
        <w:rPr>
          <w:rFonts w:ascii="Times New Roman" w:hAnsi="Times New Roman" w:cs="Times New Roman"/>
          <w:sz w:val="24"/>
          <w:szCs w:val="24"/>
          <w:shd w:val="clear" w:color="auto" w:fill="FFFFFF"/>
        </w:rPr>
        <w:t>K</w:t>
      </w:r>
      <w:r w:rsidRPr="000623B4">
        <w:rPr>
          <w:rFonts w:ascii="Times New Roman" w:hAnsi="Times New Roman" w:cs="Times New Roman"/>
          <w:sz w:val="24"/>
          <w:szCs w:val="24"/>
          <w:shd w:val="clear" w:color="auto" w:fill="FFFFFF"/>
        </w:rPr>
        <w:t xml:space="preserve">ernel </w:t>
      </w:r>
      <w:r w:rsidR="000623B4">
        <w:rPr>
          <w:rFonts w:ascii="Times New Roman" w:hAnsi="Times New Roman" w:cs="Times New Roman"/>
          <w:sz w:val="24"/>
          <w:szCs w:val="24"/>
          <w:shd w:val="clear" w:color="auto" w:fill="FFFFFF"/>
        </w:rPr>
        <w:t>R</w:t>
      </w:r>
      <w:r w:rsidRPr="000623B4">
        <w:rPr>
          <w:rFonts w:ascii="Times New Roman" w:hAnsi="Times New Roman" w:cs="Times New Roman"/>
          <w:sz w:val="24"/>
          <w:szCs w:val="24"/>
          <w:shd w:val="clear" w:color="auto" w:fill="FFFFFF"/>
        </w:rPr>
        <w:t>egression.</w:t>
      </w:r>
    </w:p>
    <w:p w14:paraId="58F7EED9" w14:textId="77777777" w:rsidR="00276383" w:rsidRPr="000623B4" w:rsidRDefault="003474F7" w:rsidP="00276383">
      <w:pPr>
        <w:rPr>
          <w:rFonts w:ascii="Times New Roman" w:hAnsi="Times New Roman" w:cs="Times New Roman"/>
          <w:b/>
          <w:bCs/>
        </w:rPr>
      </w:pPr>
      <w:r w:rsidRPr="000623B4">
        <w:rPr>
          <w:rFonts w:ascii="Times New Roman" w:hAnsi="Times New Roman" w:cs="Times New Roman"/>
          <w:b/>
          <w:bCs/>
        </w:rPr>
        <w:t>S</w:t>
      </w:r>
      <w:r w:rsidR="00246071" w:rsidRPr="000623B4">
        <w:rPr>
          <w:rFonts w:ascii="Times New Roman" w:hAnsi="Times New Roman" w:cs="Times New Roman"/>
          <w:b/>
          <w:bCs/>
        </w:rPr>
        <w:t>imilarities:</w:t>
      </w:r>
    </w:p>
    <w:p w14:paraId="3A92DBDD" w14:textId="77777777" w:rsidR="005172FF" w:rsidRPr="000623B4" w:rsidRDefault="003474F7" w:rsidP="005172FF">
      <w:pPr>
        <w:pStyle w:val="ListParagraph"/>
        <w:numPr>
          <w:ilvl w:val="0"/>
          <w:numId w:val="1"/>
        </w:numPr>
        <w:rPr>
          <w:rFonts w:ascii="Times New Roman" w:hAnsi="Times New Roman" w:cs="Times New Roman"/>
        </w:rPr>
      </w:pPr>
      <w:r w:rsidRPr="000623B4">
        <w:rPr>
          <w:rFonts w:ascii="Times New Roman" w:hAnsi="Times New Roman" w:cs="Times New Roman"/>
        </w:rPr>
        <w:t>Neurons similar to biological nerve cells have been created in both models.</w:t>
      </w:r>
    </w:p>
    <w:p w14:paraId="2F098FBE" w14:textId="77777777" w:rsidR="005172FF" w:rsidRPr="000623B4" w:rsidRDefault="003474F7" w:rsidP="005172FF">
      <w:pPr>
        <w:pStyle w:val="ListParagraph"/>
        <w:numPr>
          <w:ilvl w:val="0"/>
          <w:numId w:val="1"/>
        </w:numPr>
        <w:rPr>
          <w:rFonts w:ascii="Times New Roman" w:hAnsi="Times New Roman" w:cs="Times New Roman"/>
        </w:rPr>
      </w:pPr>
      <w:r w:rsidRPr="000623B4">
        <w:rPr>
          <w:rFonts w:ascii="Times New Roman" w:hAnsi="Times New Roman" w:cs="Times New Roman"/>
        </w:rPr>
        <w:t>Both perform non-linear function learning</w:t>
      </w:r>
    </w:p>
    <w:p w14:paraId="1CDC396D" w14:textId="77777777" w:rsidR="003474F7" w:rsidRPr="000623B4" w:rsidRDefault="003474F7" w:rsidP="003474F7">
      <w:pPr>
        <w:pStyle w:val="ListParagraph"/>
        <w:numPr>
          <w:ilvl w:val="0"/>
          <w:numId w:val="1"/>
        </w:numPr>
        <w:rPr>
          <w:rFonts w:ascii="Times New Roman" w:hAnsi="Times New Roman" w:cs="Times New Roman"/>
        </w:rPr>
      </w:pPr>
      <w:r w:rsidRPr="000623B4">
        <w:rPr>
          <w:rFonts w:ascii="Times New Roman" w:hAnsi="Times New Roman" w:cs="Times New Roman"/>
        </w:rPr>
        <w:t>Both have multi layer structure</w:t>
      </w:r>
    </w:p>
    <w:p w14:paraId="4793D66D" w14:textId="77777777" w:rsidR="003474F7" w:rsidRPr="000623B4" w:rsidRDefault="003474F7" w:rsidP="003474F7">
      <w:pPr>
        <w:pStyle w:val="ListParagraph"/>
        <w:numPr>
          <w:ilvl w:val="0"/>
          <w:numId w:val="1"/>
        </w:numPr>
        <w:rPr>
          <w:rFonts w:ascii="Times New Roman" w:hAnsi="Times New Roman" w:cs="Times New Roman"/>
        </w:rPr>
      </w:pPr>
      <w:r w:rsidRPr="000623B4">
        <w:rPr>
          <w:rFonts w:ascii="Times New Roman" w:hAnsi="Times New Roman" w:cs="Times New Roman"/>
        </w:rPr>
        <w:t>Learning was carried out using training sets, and tested</w:t>
      </w:r>
      <w:r w:rsidR="00CF57FD" w:rsidRPr="000623B4">
        <w:rPr>
          <w:rFonts w:ascii="Times New Roman" w:hAnsi="Times New Roman" w:cs="Times New Roman"/>
        </w:rPr>
        <w:t>.</w:t>
      </w:r>
    </w:p>
    <w:p w14:paraId="0D95E68C" w14:textId="77777777" w:rsidR="00CF57FD" w:rsidRPr="000623B4" w:rsidRDefault="00CF57FD" w:rsidP="00CF57FD">
      <w:pPr>
        <w:rPr>
          <w:rFonts w:ascii="Times New Roman" w:hAnsi="Times New Roman" w:cs="Times New Roman"/>
          <w:b/>
          <w:bCs/>
        </w:rPr>
      </w:pPr>
      <w:r w:rsidRPr="000623B4">
        <w:rPr>
          <w:rFonts w:ascii="Times New Roman" w:hAnsi="Times New Roman" w:cs="Times New Roman"/>
          <w:b/>
          <w:bCs/>
        </w:rPr>
        <w:t>D</w:t>
      </w:r>
      <w:r w:rsidR="00246071" w:rsidRPr="000623B4">
        <w:rPr>
          <w:rFonts w:ascii="Times New Roman" w:hAnsi="Times New Roman" w:cs="Times New Roman"/>
          <w:b/>
          <w:bCs/>
        </w:rPr>
        <w:t>ifferences:</w:t>
      </w:r>
    </w:p>
    <w:p w14:paraId="4ABA3F42" w14:textId="77777777" w:rsidR="005172FF" w:rsidRPr="000623B4" w:rsidRDefault="00CF57FD" w:rsidP="005172FF">
      <w:pPr>
        <w:pStyle w:val="ListParagraph"/>
        <w:numPr>
          <w:ilvl w:val="0"/>
          <w:numId w:val="2"/>
        </w:numPr>
        <w:rPr>
          <w:rFonts w:ascii="Times New Roman" w:hAnsi="Times New Roman" w:cs="Times New Roman"/>
        </w:rPr>
      </w:pPr>
      <w:r w:rsidRPr="000623B4">
        <w:rPr>
          <w:rFonts w:ascii="Times New Roman" w:hAnsi="Times New Roman" w:cs="Times New Roman"/>
        </w:rPr>
        <w:t>There are 3 layers in RBFN,GRNN has 4 layers in its structure.</w:t>
      </w:r>
    </w:p>
    <w:p w14:paraId="66199BDE" w14:textId="77777777" w:rsidR="00CF57FD" w:rsidRPr="000623B4" w:rsidRDefault="00CF57FD" w:rsidP="009B29B7">
      <w:pPr>
        <w:pStyle w:val="ListParagraph"/>
        <w:numPr>
          <w:ilvl w:val="0"/>
          <w:numId w:val="2"/>
        </w:numPr>
        <w:rPr>
          <w:rFonts w:ascii="Times New Roman" w:hAnsi="Times New Roman" w:cs="Times New Roman"/>
        </w:rPr>
      </w:pPr>
      <w:r w:rsidRPr="000623B4">
        <w:rPr>
          <w:rFonts w:ascii="Times New Roman" w:hAnsi="Times New Roman" w:cs="Times New Roman"/>
        </w:rPr>
        <w:t xml:space="preserve">In </w:t>
      </w:r>
      <w:r w:rsidR="009B29B7" w:rsidRPr="000623B4">
        <w:rPr>
          <w:rFonts w:ascii="Times New Roman" w:hAnsi="Times New Roman" w:cs="Times New Roman"/>
        </w:rPr>
        <w:t>GR</w:t>
      </w:r>
      <w:r w:rsidRPr="000623B4">
        <w:rPr>
          <w:rFonts w:ascii="Times New Roman" w:hAnsi="Times New Roman" w:cs="Times New Roman"/>
        </w:rPr>
        <w:t>NN, a neuron is created for every each input, whereas the number of neurons are commonly less than the number of inputs in R</w:t>
      </w:r>
      <w:r w:rsidR="009B29B7" w:rsidRPr="000623B4">
        <w:rPr>
          <w:rFonts w:ascii="Times New Roman" w:hAnsi="Times New Roman" w:cs="Times New Roman"/>
        </w:rPr>
        <w:t>BF</w:t>
      </w:r>
      <w:r w:rsidRPr="000623B4">
        <w:rPr>
          <w:rFonts w:ascii="Times New Roman" w:hAnsi="Times New Roman" w:cs="Times New Roman"/>
        </w:rPr>
        <w:t>NN.</w:t>
      </w:r>
    </w:p>
    <w:p w14:paraId="7F7D8C21" w14:textId="77777777" w:rsidR="004F061C" w:rsidRPr="000623B4" w:rsidRDefault="00CF57FD" w:rsidP="009B29B7">
      <w:pPr>
        <w:pStyle w:val="ListParagraph"/>
        <w:numPr>
          <w:ilvl w:val="0"/>
          <w:numId w:val="2"/>
        </w:numPr>
        <w:rPr>
          <w:rFonts w:ascii="Times New Roman" w:hAnsi="Times New Roman" w:cs="Times New Roman"/>
        </w:rPr>
      </w:pPr>
      <w:r w:rsidRPr="000623B4">
        <w:rPr>
          <w:rFonts w:ascii="Times New Roman" w:hAnsi="Times New Roman" w:cs="Times New Roman"/>
        </w:rPr>
        <w:t>while GRNN works more efficiently on small and medium data sets, RBFNN works more effectively on large data sets.</w:t>
      </w:r>
    </w:p>
    <w:p w14:paraId="0E75D131" w14:textId="77777777" w:rsidR="004F061C" w:rsidRPr="000623B4" w:rsidRDefault="004F061C" w:rsidP="004F061C">
      <w:pPr>
        <w:pStyle w:val="ListParagraph"/>
        <w:rPr>
          <w:rFonts w:ascii="Times New Roman" w:hAnsi="Times New Roman" w:cs="Times New Roman"/>
        </w:rPr>
      </w:pPr>
    </w:p>
    <w:p w14:paraId="58E6FA60" w14:textId="77777777" w:rsidR="00DC0C4C" w:rsidRPr="000623B4" w:rsidRDefault="00DC0C4C" w:rsidP="00406F14">
      <w:pPr>
        <w:rPr>
          <w:rFonts w:ascii="Times New Roman" w:hAnsi="Times New Roman" w:cs="Times New Roman"/>
          <w:b/>
          <w:bCs/>
          <w:sz w:val="24"/>
          <w:szCs w:val="24"/>
        </w:rPr>
      </w:pPr>
    </w:p>
    <w:p w14:paraId="0B42FB82" w14:textId="77777777" w:rsidR="00253ECF" w:rsidRPr="000623B4" w:rsidRDefault="00253ECF">
      <w:pPr>
        <w:rPr>
          <w:rFonts w:ascii="Times New Roman" w:hAnsi="Times New Roman" w:cs="Times New Roman"/>
          <w:sz w:val="24"/>
          <w:szCs w:val="24"/>
          <w:shd w:val="clear" w:color="auto" w:fill="FFFFFF"/>
        </w:rPr>
      </w:pPr>
    </w:p>
    <w:sectPr w:rsidR="00253ECF" w:rsidRPr="000623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35895"/>
    <w:multiLevelType w:val="hybridMultilevel"/>
    <w:tmpl w:val="76D2FA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E140AFA"/>
    <w:multiLevelType w:val="multilevel"/>
    <w:tmpl w:val="7DE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E726B"/>
    <w:multiLevelType w:val="multilevel"/>
    <w:tmpl w:val="783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974AA"/>
    <w:multiLevelType w:val="hybridMultilevel"/>
    <w:tmpl w:val="BCA833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EC"/>
    <w:rsid w:val="00020786"/>
    <w:rsid w:val="00060D0C"/>
    <w:rsid w:val="000623B4"/>
    <w:rsid w:val="00110392"/>
    <w:rsid w:val="00246071"/>
    <w:rsid w:val="00253ECF"/>
    <w:rsid w:val="00276383"/>
    <w:rsid w:val="003474F7"/>
    <w:rsid w:val="004004D6"/>
    <w:rsid w:val="004015EF"/>
    <w:rsid w:val="00406F14"/>
    <w:rsid w:val="004F061C"/>
    <w:rsid w:val="004F2356"/>
    <w:rsid w:val="004F6987"/>
    <w:rsid w:val="005172FF"/>
    <w:rsid w:val="006303B2"/>
    <w:rsid w:val="0065469E"/>
    <w:rsid w:val="00747749"/>
    <w:rsid w:val="00794CBB"/>
    <w:rsid w:val="00870348"/>
    <w:rsid w:val="008B603C"/>
    <w:rsid w:val="008B6FEC"/>
    <w:rsid w:val="008C4297"/>
    <w:rsid w:val="008E723F"/>
    <w:rsid w:val="00915535"/>
    <w:rsid w:val="009B222E"/>
    <w:rsid w:val="009B29B7"/>
    <w:rsid w:val="00B544EE"/>
    <w:rsid w:val="00B84FF2"/>
    <w:rsid w:val="00C23BEE"/>
    <w:rsid w:val="00CF57FD"/>
    <w:rsid w:val="00DB38E9"/>
    <w:rsid w:val="00DC0C4C"/>
    <w:rsid w:val="00FD18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7E8C"/>
  <w15:chartTrackingRefBased/>
  <w15:docId w15:val="{A8838965-5805-4DD1-B335-8B30BD01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4F7"/>
    <w:pPr>
      <w:ind w:left="720"/>
      <w:contextualSpacing/>
    </w:pPr>
  </w:style>
  <w:style w:type="paragraph" w:styleId="NormalWeb">
    <w:name w:val="Normal (Web)"/>
    <w:basedOn w:val="Normal"/>
    <w:uiPriority w:val="99"/>
    <w:semiHidden/>
    <w:unhideWhenUsed/>
    <w:rsid w:val="008C429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8C4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1134402">
      <w:bodyDiv w:val="1"/>
      <w:marLeft w:val="0"/>
      <w:marRight w:val="0"/>
      <w:marTop w:val="0"/>
      <w:marBottom w:val="0"/>
      <w:divBdr>
        <w:top w:val="none" w:sz="0" w:space="0" w:color="auto"/>
        <w:left w:val="none" w:sz="0" w:space="0" w:color="auto"/>
        <w:bottom w:val="none" w:sz="0" w:space="0" w:color="auto"/>
        <w:right w:val="none" w:sz="0" w:space="0" w:color="auto"/>
      </w:divBdr>
    </w:div>
    <w:div w:id="657802161">
      <w:bodyDiv w:val="1"/>
      <w:marLeft w:val="0"/>
      <w:marRight w:val="0"/>
      <w:marTop w:val="0"/>
      <w:marBottom w:val="0"/>
      <w:divBdr>
        <w:top w:val="none" w:sz="0" w:space="0" w:color="auto"/>
        <w:left w:val="none" w:sz="0" w:space="0" w:color="auto"/>
        <w:bottom w:val="none" w:sz="0" w:space="0" w:color="auto"/>
        <w:right w:val="none" w:sz="0" w:space="0" w:color="auto"/>
      </w:divBdr>
    </w:div>
    <w:div w:id="1160848823">
      <w:bodyDiv w:val="1"/>
      <w:marLeft w:val="0"/>
      <w:marRight w:val="0"/>
      <w:marTop w:val="0"/>
      <w:marBottom w:val="0"/>
      <w:divBdr>
        <w:top w:val="none" w:sz="0" w:space="0" w:color="auto"/>
        <w:left w:val="none" w:sz="0" w:space="0" w:color="auto"/>
        <w:bottom w:val="none" w:sz="0" w:space="0" w:color="auto"/>
        <w:right w:val="none" w:sz="0" w:space="0" w:color="auto"/>
      </w:divBdr>
    </w:div>
    <w:div w:id="1466122271">
      <w:bodyDiv w:val="1"/>
      <w:marLeft w:val="0"/>
      <w:marRight w:val="0"/>
      <w:marTop w:val="0"/>
      <w:marBottom w:val="0"/>
      <w:divBdr>
        <w:top w:val="none" w:sz="0" w:space="0" w:color="auto"/>
        <w:left w:val="none" w:sz="0" w:space="0" w:color="auto"/>
        <w:bottom w:val="none" w:sz="0" w:space="0" w:color="auto"/>
        <w:right w:val="none" w:sz="0" w:space="0" w:color="auto"/>
      </w:divBdr>
    </w:div>
    <w:div w:id="210522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AB8C92-AF92-49BF-98A0-4720B30E7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A55A6-A3D4-4A88-85CB-9448D705A698}">
  <ds:schemaRefs>
    <ds:schemaRef ds:uri="http://schemas.microsoft.com/sharepoint/v3/contenttype/forms"/>
  </ds:schemaRefs>
</ds:datastoreItem>
</file>

<file path=customXml/itemProps3.xml><?xml version="1.0" encoding="utf-8"?>
<ds:datastoreItem xmlns:ds="http://schemas.openxmlformats.org/officeDocument/2006/customXml" ds:itemID="{57DEA811-BC4E-48EB-AF2F-FD1AA55CBE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346</Words>
  <Characters>1978</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sedakat ekmekci</dc:creator>
  <cp:keywords/>
  <dc:description/>
  <cp:lastModifiedBy>CAHİT BARKIN ÖZER</cp:lastModifiedBy>
  <cp:revision>15</cp:revision>
  <cp:lastPrinted>2020-12-25T16:45:00Z</cp:lastPrinted>
  <dcterms:created xsi:type="dcterms:W3CDTF">2020-12-16T08:17:00Z</dcterms:created>
  <dcterms:modified xsi:type="dcterms:W3CDTF">2020-12-26T12:52:00Z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