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2F28" w:rsidRPr="0055646A" w:rsidRDefault="00FE2F28" w:rsidP="0055646A">
      <w:pPr>
        <w:spacing w:line="324" w:lineRule="auto"/>
        <w:jc w:val="center"/>
        <w:rPr>
          <w:rFonts w:ascii="Arial" w:hAnsi="Arial" w:cs="Arial"/>
          <w:sz w:val="24"/>
          <w:szCs w:val="24"/>
        </w:rPr>
      </w:pPr>
      <w:r w:rsidRPr="0055646A">
        <w:rPr>
          <w:rFonts w:ascii="Arial" w:hAnsi="Arial" w:cs="Arial"/>
          <w:sz w:val="24"/>
          <w:szCs w:val="24"/>
        </w:rPr>
        <w:t>Çanakkale Savaşının Nedenleri ve Sonuçları</w:t>
      </w:r>
    </w:p>
    <w:p w:rsidR="007D0E1B" w:rsidRPr="0055646A" w:rsidRDefault="00731344" w:rsidP="0055646A">
      <w:pPr>
        <w:spacing w:line="324" w:lineRule="auto"/>
        <w:rPr>
          <w:rFonts w:ascii="Arial" w:hAnsi="Arial" w:cs="Arial"/>
          <w:sz w:val="24"/>
          <w:szCs w:val="24"/>
        </w:rPr>
      </w:pPr>
      <w:r w:rsidRPr="0055646A">
        <w:rPr>
          <w:rFonts w:ascii="Arial" w:hAnsi="Arial" w:cs="Arial"/>
          <w:sz w:val="24"/>
          <w:szCs w:val="24"/>
        </w:rPr>
        <w:t xml:space="preserve">İtilaf </w:t>
      </w:r>
      <w:r w:rsidR="00D07870" w:rsidRPr="0055646A">
        <w:rPr>
          <w:rFonts w:ascii="Arial" w:hAnsi="Arial" w:cs="Arial"/>
          <w:sz w:val="24"/>
          <w:szCs w:val="24"/>
        </w:rPr>
        <w:t>Devletleri Çanakkale</w:t>
      </w:r>
      <w:r w:rsidRPr="0055646A">
        <w:rPr>
          <w:rFonts w:ascii="Arial" w:hAnsi="Arial" w:cs="Arial"/>
          <w:sz w:val="24"/>
          <w:szCs w:val="24"/>
        </w:rPr>
        <w:t xml:space="preserve"> Cephesini Osmanlı’yı savaş dışı bırakmak ve boğazların kontrolünü ele geçirmek amacı ile açarlar. Boğazların kontrolü ile İtilaf Devletleri</w:t>
      </w:r>
      <w:r w:rsidR="00181DF7" w:rsidRPr="0055646A">
        <w:rPr>
          <w:rFonts w:ascii="Arial" w:hAnsi="Arial" w:cs="Arial"/>
          <w:sz w:val="24"/>
          <w:szCs w:val="24"/>
        </w:rPr>
        <w:t>,</w:t>
      </w:r>
      <w:r w:rsidRPr="0055646A">
        <w:rPr>
          <w:rFonts w:ascii="Arial" w:hAnsi="Arial" w:cs="Arial"/>
          <w:sz w:val="24"/>
          <w:szCs w:val="24"/>
        </w:rPr>
        <w:t xml:space="preserve"> iç karışıklık yaşamakta olan Çarlık Rusya’ya lojistik ve askeri yardım yapmak istemekteydiler böylece Bolşevik isyanları </w:t>
      </w:r>
      <w:r w:rsidR="00D07870" w:rsidRPr="0055646A">
        <w:rPr>
          <w:rFonts w:ascii="Arial" w:hAnsi="Arial" w:cs="Arial"/>
          <w:sz w:val="24"/>
          <w:szCs w:val="24"/>
        </w:rPr>
        <w:t>bastırılacak, Rusya</w:t>
      </w:r>
      <w:r w:rsidR="00552C77">
        <w:rPr>
          <w:rFonts w:ascii="Arial" w:hAnsi="Arial" w:cs="Arial"/>
          <w:sz w:val="24"/>
          <w:szCs w:val="24"/>
        </w:rPr>
        <w:t xml:space="preserve"> savaşta tutulacaktı</w:t>
      </w:r>
      <w:r w:rsidRPr="0055646A">
        <w:rPr>
          <w:rFonts w:ascii="Arial" w:hAnsi="Arial" w:cs="Arial"/>
          <w:sz w:val="24"/>
          <w:szCs w:val="24"/>
        </w:rPr>
        <w:t xml:space="preserve">. </w:t>
      </w:r>
      <w:r w:rsidR="00D07870" w:rsidRPr="0055646A">
        <w:rPr>
          <w:rFonts w:ascii="Arial" w:hAnsi="Arial" w:cs="Arial"/>
          <w:sz w:val="24"/>
          <w:szCs w:val="24"/>
        </w:rPr>
        <w:t>Osmanlı’nın askeri</w:t>
      </w:r>
      <w:r w:rsidRPr="0055646A">
        <w:rPr>
          <w:rFonts w:ascii="Arial" w:hAnsi="Arial" w:cs="Arial"/>
          <w:sz w:val="24"/>
          <w:szCs w:val="24"/>
        </w:rPr>
        <w:t xml:space="preserve"> gücü bu yeni cephe ile </w:t>
      </w:r>
      <w:r w:rsidR="00D07870" w:rsidRPr="0055646A">
        <w:rPr>
          <w:rFonts w:ascii="Arial" w:hAnsi="Arial" w:cs="Arial"/>
          <w:sz w:val="24"/>
          <w:szCs w:val="24"/>
        </w:rPr>
        <w:t>bölünecek, Kafkasya</w:t>
      </w:r>
      <w:r w:rsidRPr="0055646A">
        <w:rPr>
          <w:rFonts w:ascii="Arial" w:hAnsi="Arial" w:cs="Arial"/>
          <w:sz w:val="24"/>
          <w:szCs w:val="24"/>
        </w:rPr>
        <w:t xml:space="preserve"> cephesinde Ruslara karşı olan g</w:t>
      </w:r>
      <w:r w:rsidR="003B2AFF">
        <w:rPr>
          <w:rFonts w:ascii="Arial" w:hAnsi="Arial" w:cs="Arial"/>
          <w:sz w:val="24"/>
          <w:szCs w:val="24"/>
        </w:rPr>
        <w:t>ücü azalacaktı</w:t>
      </w:r>
      <w:r w:rsidRPr="0055646A">
        <w:rPr>
          <w:rFonts w:ascii="Arial" w:hAnsi="Arial" w:cs="Arial"/>
          <w:sz w:val="24"/>
          <w:szCs w:val="24"/>
        </w:rPr>
        <w:t>. Bu gelişmeler ile güçlenecek olan Rusya</w:t>
      </w:r>
      <w:r w:rsidR="00BE4530">
        <w:rPr>
          <w:rFonts w:ascii="Arial" w:hAnsi="Arial" w:cs="Arial"/>
          <w:sz w:val="24"/>
          <w:szCs w:val="24"/>
        </w:rPr>
        <w:t>,</w:t>
      </w:r>
      <w:r w:rsidRPr="0055646A">
        <w:rPr>
          <w:rFonts w:ascii="Arial" w:hAnsi="Arial" w:cs="Arial"/>
          <w:sz w:val="24"/>
          <w:szCs w:val="24"/>
        </w:rPr>
        <w:t xml:space="preserve"> Almanya’ya doğudan saldırabilecek ve Almanya’nın Fransa’ya </w:t>
      </w:r>
      <w:r w:rsidR="00BE4530">
        <w:rPr>
          <w:rFonts w:ascii="Arial" w:hAnsi="Arial" w:cs="Arial"/>
          <w:sz w:val="24"/>
          <w:szCs w:val="24"/>
        </w:rPr>
        <w:t>yaptığı baskıyı azaltabilecekti</w:t>
      </w:r>
      <w:r w:rsidRPr="0055646A">
        <w:rPr>
          <w:rFonts w:ascii="Arial" w:hAnsi="Arial" w:cs="Arial"/>
          <w:sz w:val="24"/>
          <w:szCs w:val="24"/>
        </w:rPr>
        <w:t>.</w:t>
      </w:r>
      <w:r w:rsidR="004A7FF5" w:rsidRPr="0055646A">
        <w:rPr>
          <w:rFonts w:ascii="Arial" w:hAnsi="Arial" w:cs="Arial"/>
          <w:sz w:val="24"/>
          <w:szCs w:val="24"/>
        </w:rPr>
        <w:t xml:space="preserve"> </w:t>
      </w:r>
      <w:r w:rsidR="00D07870" w:rsidRPr="0055646A">
        <w:rPr>
          <w:rFonts w:ascii="Arial" w:hAnsi="Arial" w:cs="Arial"/>
          <w:sz w:val="24"/>
          <w:szCs w:val="24"/>
        </w:rPr>
        <w:t>Çanakkale’nin geçilmesi</w:t>
      </w:r>
      <w:r w:rsidR="004A7FF5" w:rsidRPr="0055646A">
        <w:rPr>
          <w:rFonts w:ascii="Arial" w:hAnsi="Arial" w:cs="Arial"/>
          <w:sz w:val="24"/>
          <w:szCs w:val="24"/>
        </w:rPr>
        <w:t xml:space="preserve"> ile Osmanlı’nın başkenti olan İstanbul işgal edilecek ve Osmanlı savaş dışı kalacaktı. Bu sayede Osmanlı paylaşılabilecek ve bundan pay almak isteyen Yunanistan, İtalya ve Bulgaristan gibi ülkeler İtilaf tarafına katılacaktı. </w:t>
      </w:r>
      <w:r w:rsidR="00B874D5" w:rsidRPr="0055646A">
        <w:rPr>
          <w:rFonts w:ascii="Arial" w:hAnsi="Arial" w:cs="Arial"/>
          <w:sz w:val="24"/>
          <w:szCs w:val="24"/>
        </w:rPr>
        <w:t xml:space="preserve"> İtilaf Devletleri Çanakkale ve İstanbul’un kontrolü sayesinde Trakya’</w:t>
      </w:r>
      <w:r w:rsidR="004A7FF5" w:rsidRPr="0055646A">
        <w:rPr>
          <w:rFonts w:ascii="Arial" w:hAnsi="Arial" w:cs="Arial"/>
          <w:sz w:val="24"/>
          <w:szCs w:val="24"/>
        </w:rPr>
        <w:t>yı işgal edecek</w:t>
      </w:r>
      <w:r w:rsidR="00BE4530">
        <w:rPr>
          <w:rFonts w:ascii="Arial" w:hAnsi="Arial" w:cs="Arial"/>
          <w:sz w:val="24"/>
          <w:szCs w:val="24"/>
        </w:rPr>
        <w:t>,</w:t>
      </w:r>
      <w:r w:rsidR="00181DF7" w:rsidRPr="0055646A">
        <w:rPr>
          <w:rFonts w:ascii="Arial" w:hAnsi="Arial" w:cs="Arial"/>
          <w:sz w:val="24"/>
          <w:szCs w:val="24"/>
        </w:rPr>
        <w:t xml:space="preserve"> bu </w:t>
      </w:r>
      <w:r w:rsidR="00D07870" w:rsidRPr="0055646A">
        <w:rPr>
          <w:rFonts w:ascii="Arial" w:hAnsi="Arial" w:cs="Arial"/>
          <w:sz w:val="24"/>
          <w:szCs w:val="24"/>
        </w:rPr>
        <w:t>sayede Romanya</w:t>
      </w:r>
      <w:r w:rsidR="00B874D5" w:rsidRPr="0055646A">
        <w:rPr>
          <w:rFonts w:ascii="Arial" w:hAnsi="Arial" w:cs="Arial"/>
          <w:sz w:val="24"/>
          <w:szCs w:val="24"/>
        </w:rPr>
        <w:t xml:space="preserve"> gibi henüz tarafsız devletleri kendi saflarına çekmeyi deneyeceklerdi.</w:t>
      </w:r>
    </w:p>
    <w:p w:rsidR="008B13CE" w:rsidRPr="0055646A" w:rsidRDefault="008B13CE" w:rsidP="0055646A">
      <w:pPr>
        <w:shd w:val="clear" w:color="auto" w:fill="FFFFFF"/>
        <w:spacing w:after="144" w:line="324" w:lineRule="auto"/>
        <w:rPr>
          <w:rFonts w:ascii="Arial" w:hAnsi="Arial" w:cs="Arial"/>
          <w:sz w:val="24"/>
          <w:szCs w:val="24"/>
        </w:rPr>
      </w:pPr>
      <w:r w:rsidRPr="0055646A">
        <w:rPr>
          <w:rFonts w:ascii="Arial" w:hAnsi="Arial" w:cs="Arial"/>
          <w:sz w:val="24"/>
          <w:szCs w:val="24"/>
        </w:rPr>
        <w:t>525 bin İtilaf Devletinin askeri Osmanlı’nın 500</w:t>
      </w:r>
      <w:r w:rsidR="0004755B">
        <w:rPr>
          <w:rFonts w:ascii="Arial" w:hAnsi="Arial" w:cs="Arial"/>
          <w:sz w:val="24"/>
          <w:szCs w:val="24"/>
        </w:rPr>
        <w:t xml:space="preserve"> </w:t>
      </w:r>
      <w:r w:rsidR="00EE5C3A">
        <w:rPr>
          <w:rFonts w:ascii="Arial" w:hAnsi="Arial" w:cs="Arial"/>
          <w:sz w:val="24"/>
          <w:szCs w:val="24"/>
        </w:rPr>
        <w:t>bin askerine karşı çarpışmış</w:t>
      </w:r>
      <w:r w:rsidRPr="0055646A">
        <w:rPr>
          <w:rFonts w:ascii="Arial" w:hAnsi="Arial" w:cs="Arial"/>
          <w:sz w:val="24"/>
          <w:szCs w:val="24"/>
        </w:rPr>
        <w:t xml:space="preserve"> ve İtilaf</w:t>
      </w:r>
      <w:r w:rsidR="00EE5C3A">
        <w:rPr>
          <w:rFonts w:ascii="Arial" w:hAnsi="Arial" w:cs="Arial"/>
          <w:sz w:val="24"/>
          <w:szCs w:val="24"/>
        </w:rPr>
        <w:t xml:space="preserve"> Devletleri yenilgiye uğratılmıştır</w:t>
      </w:r>
      <w:r w:rsidR="006A60B2" w:rsidRPr="0055646A">
        <w:rPr>
          <w:rFonts w:ascii="Arial" w:hAnsi="Arial" w:cs="Arial"/>
          <w:sz w:val="24"/>
          <w:szCs w:val="24"/>
        </w:rPr>
        <w:t xml:space="preserve">. Osmanlı Devleti tarafında </w:t>
      </w:r>
      <w:r w:rsidR="00131E25" w:rsidRPr="0055646A">
        <w:rPr>
          <w:rFonts w:ascii="Arial" w:hAnsi="Arial" w:cs="Arial"/>
          <w:sz w:val="24"/>
          <w:szCs w:val="24"/>
        </w:rPr>
        <w:t xml:space="preserve">253 bin Türk askeri şehit </w:t>
      </w:r>
      <w:r w:rsidR="00EE5C3A">
        <w:rPr>
          <w:rFonts w:ascii="Arial" w:hAnsi="Arial" w:cs="Arial"/>
          <w:sz w:val="24"/>
          <w:szCs w:val="24"/>
        </w:rPr>
        <w:t>olmuştur</w:t>
      </w:r>
      <w:r w:rsidR="006A60B2" w:rsidRPr="0055646A">
        <w:rPr>
          <w:rFonts w:ascii="Arial" w:hAnsi="Arial" w:cs="Arial"/>
          <w:sz w:val="24"/>
          <w:szCs w:val="24"/>
        </w:rPr>
        <w:t>. İ</w:t>
      </w:r>
      <w:r w:rsidR="00131E25" w:rsidRPr="0055646A">
        <w:rPr>
          <w:rFonts w:ascii="Arial" w:hAnsi="Arial" w:cs="Arial"/>
          <w:sz w:val="24"/>
          <w:szCs w:val="24"/>
        </w:rPr>
        <w:t>tilaf devletlerinden</w:t>
      </w:r>
      <w:r w:rsidR="006A60B2" w:rsidRPr="0055646A">
        <w:rPr>
          <w:rFonts w:ascii="Arial" w:hAnsi="Arial" w:cs="Arial"/>
          <w:sz w:val="24"/>
          <w:szCs w:val="24"/>
        </w:rPr>
        <w:t xml:space="preserve"> ise</w:t>
      </w:r>
      <w:r w:rsidRPr="0055646A">
        <w:rPr>
          <w:rFonts w:ascii="Arial" w:hAnsi="Arial" w:cs="Arial"/>
          <w:sz w:val="24"/>
          <w:szCs w:val="24"/>
        </w:rPr>
        <w:t xml:space="preserve"> 250</w:t>
      </w:r>
      <w:r w:rsidR="00EE5C3A">
        <w:rPr>
          <w:rFonts w:ascii="Arial" w:hAnsi="Arial" w:cs="Arial"/>
          <w:sz w:val="24"/>
          <w:szCs w:val="24"/>
        </w:rPr>
        <w:t xml:space="preserve"> bin asker ölmüştür</w:t>
      </w:r>
      <w:r w:rsidR="0097332E" w:rsidRPr="0055646A">
        <w:rPr>
          <w:rFonts w:ascii="Arial" w:hAnsi="Arial" w:cs="Arial"/>
          <w:sz w:val="24"/>
          <w:szCs w:val="24"/>
        </w:rPr>
        <w:t>.</w:t>
      </w:r>
      <w:r w:rsidR="00D07870" w:rsidRPr="0055646A">
        <w:rPr>
          <w:rFonts w:ascii="Arial" w:eastAsia="Times New Roman" w:hAnsi="Arial" w:cs="Arial"/>
          <w:bCs/>
          <w:sz w:val="24"/>
          <w:szCs w:val="24"/>
          <w:bdr w:val="none" w:sz="0" w:space="0" w:color="auto" w:frame="1"/>
          <w:lang w:eastAsia="tr-TR"/>
        </w:rPr>
        <w:t xml:space="preserve"> </w:t>
      </w:r>
      <w:r w:rsidR="00131E25" w:rsidRPr="0055646A">
        <w:rPr>
          <w:rFonts w:ascii="Arial" w:eastAsia="Times New Roman" w:hAnsi="Arial" w:cs="Arial"/>
          <w:bCs/>
          <w:sz w:val="24"/>
          <w:szCs w:val="24"/>
          <w:bdr w:val="none" w:sz="0" w:space="0" w:color="auto" w:frame="1"/>
          <w:lang w:eastAsia="tr-TR"/>
        </w:rPr>
        <w:t>Türk milleti yüzbinlerce Türk gencini kaybetmiş</w:t>
      </w:r>
      <w:r w:rsidR="00D07870" w:rsidRPr="0055646A">
        <w:rPr>
          <w:rFonts w:ascii="Arial" w:eastAsia="Times New Roman" w:hAnsi="Arial" w:cs="Arial"/>
          <w:bCs/>
          <w:sz w:val="24"/>
          <w:szCs w:val="24"/>
          <w:bdr w:val="none" w:sz="0" w:space="0" w:color="auto" w:frame="1"/>
          <w:lang w:eastAsia="tr-TR"/>
        </w:rPr>
        <w:t xml:space="preserve">, kısıtlı </w:t>
      </w:r>
      <w:r w:rsidR="00131E25" w:rsidRPr="0055646A">
        <w:rPr>
          <w:rFonts w:ascii="Arial" w:eastAsia="Times New Roman" w:hAnsi="Arial" w:cs="Arial"/>
          <w:bCs/>
          <w:sz w:val="24"/>
          <w:szCs w:val="24"/>
          <w:bdr w:val="none" w:sz="0" w:space="0" w:color="auto" w:frame="1"/>
          <w:lang w:eastAsia="tr-TR"/>
        </w:rPr>
        <w:t xml:space="preserve">olan </w:t>
      </w:r>
      <w:r w:rsidR="00D07870" w:rsidRPr="0055646A">
        <w:rPr>
          <w:rFonts w:ascii="Arial" w:eastAsia="Times New Roman" w:hAnsi="Arial" w:cs="Arial"/>
          <w:bCs/>
          <w:sz w:val="24"/>
          <w:szCs w:val="24"/>
          <w:bdr w:val="none" w:sz="0" w:space="0" w:color="auto" w:frame="1"/>
          <w:lang w:eastAsia="tr-TR"/>
        </w:rPr>
        <w:t>kaynaklarını harcamıştır.</w:t>
      </w:r>
      <w:r w:rsidR="00D07870" w:rsidRPr="0055646A">
        <w:rPr>
          <w:rFonts w:ascii="Arial" w:eastAsia="Times New Roman" w:hAnsi="Arial" w:cs="Arial"/>
          <w:sz w:val="24"/>
          <w:szCs w:val="24"/>
          <w:bdr w:val="none" w:sz="0" w:space="0" w:color="auto" w:frame="1"/>
          <w:lang w:eastAsia="tr-TR"/>
        </w:rPr>
        <w:t xml:space="preserve"> </w:t>
      </w:r>
      <w:r w:rsidR="0016067E" w:rsidRPr="0055646A">
        <w:rPr>
          <w:rFonts w:ascii="Arial" w:eastAsia="Times New Roman" w:hAnsi="Arial" w:cs="Arial"/>
          <w:sz w:val="24"/>
          <w:szCs w:val="24"/>
          <w:bdr w:val="none" w:sz="0" w:space="0" w:color="auto" w:frame="1"/>
          <w:lang w:eastAsia="tr-TR"/>
        </w:rPr>
        <w:t>Savaşta</w:t>
      </w:r>
      <w:r w:rsidR="00D07870" w:rsidRPr="0055646A">
        <w:rPr>
          <w:rFonts w:ascii="Arial" w:eastAsia="Times New Roman" w:hAnsi="Arial" w:cs="Arial"/>
          <w:sz w:val="24"/>
          <w:szCs w:val="24"/>
          <w:bdr w:val="none" w:sz="0" w:space="0" w:color="auto" w:frame="1"/>
          <w:lang w:eastAsia="tr-TR"/>
        </w:rPr>
        <w:t xml:space="preserve"> subay ihtiyacı</w:t>
      </w:r>
      <w:r w:rsidR="00E95F11">
        <w:rPr>
          <w:rFonts w:ascii="Arial" w:eastAsia="Times New Roman" w:hAnsi="Arial" w:cs="Arial"/>
          <w:sz w:val="24"/>
          <w:szCs w:val="24"/>
          <w:bdr w:val="none" w:sz="0" w:space="0" w:color="auto" w:frame="1"/>
          <w:lang w:eastAsia="tr-TR"/>
        </w:rPr>
        <w:t>,</w:t>
      </w:r>
      <w:r w:rsidR="0016067E" w:rsidRPr="0055646A">
        <w:rPr>
          <w:rFonts w:ascii="Arial" w:eastAsia="Times New Roman" w:hAnsi="Arial" w:cs="Arial"/>
          <w:sz w:val="24"/>
          <w:szCs w:val="24"/>
          <w:bdr w:val="none" w:sz="0" w:space="0" w:color="auto" w:frame="1"/>
          <w:lang w:eastAsia="tr-TR"/>
        </w:rPr>
        <w:t xml:space="preserve"> </w:t>
      </w:r>
      <w:r w:rsidR="00D07870" w:rsidRPr="0055646A">
        <w:rPr>
          <w:rFonts w:ascii="Arial" w:eastAsia="Times New Roman" w:hAnsi="Arial" w:cs="Arial"/>
          <w:sz w:val="24"/>
          <w:szCs w:val="24"/>
          <w:bdr w:val="none" w:sz="0" w:space="0" w:color="auto" w:frame="1"/>
          <w:lang w:eastAsia="tr-TR"/>
        </w:rPr>
        <w:t>önemli lise ve üniversitelerden karşılanmış</w:t>
      </w:r>
      <w:r w:rsidR="0016067E" w:rsidRPr="0055646A">
        <w:rPr>
          <w:rFonts w:ascii="Arial" w:eastAsia="Times New Roman" w:hAnsi="Arial" w:cs="Arial"/>
          <w:sz w:val="24"/>
          <w:szCs w:val="24"/>
          <w:bdr w:val="none" w:sz="0" w:space="0" w:color="auto" w:frame="1"/>
          <w:lang w:eastAsia="tr-TR"/>
        </w:rPr>
        <w:t xml:space="preserve"> ve</w:t>
      </w:r>
      <w:r w:rsidR="00D07870" w:rsidRPr="0055646A">
        <w:rPr>
          <w:rFonts w:ascii="Arial" w:eastAsia="Times New Roman" w:hAnsi="Arial" w:cs="Arial"/>
          <w:sz w:val="24"/>
          <w:szCs w:val="24"/>
          <w:bdr w:val="none" w:sz="0" w:space="0" w:color="auto" w:frame="1"/>
          <w:lang w:eastAsia="tr-TR"/>
        </w:rPr>
        <w:t xml:space="preserve"> bu ge</w:t>
      </w:r>
      <w:r w:rsidR="0016067E" w:rsidRPr="0055646A">
        <w:rPr>
          <w:rFonts w:ascii="Arial" w:eastAsia="Times New Roman" w:hAnsi="Arial" w:cs="Arial"/>
          <w:sz w:val="24"/>
          <w:szCs w:val="24"/>
          <w:bdr w:val="none" w:sz="0" w:space="0" w:color="auto" w:frame="1"/>
          <w:lang w:eastAsia="tr-TR"/>
        </w:rPr>
        <w:t>nçlerin pek çoğu savaşta</w:t>
      </w:r>
      <w:r w:rsidR="00D07870" w:rsidRPr="0055646A">
        <w:rPr>
          <w:rFonts w:ascii="Arial" w:eastAsia="Times New Roman" w:hAnsi="Arial" w:cs="Arial"/>
          <w:sz w:val="24"/>
          <w:szCs w:val="24"/>
          <w:bdr w:val="none" w:sz="0" w:space="0" w:color="auto" w:frame="1"/>
          <w:lang w:eastAsia="tr-TR"/>
        </w:rPr>
        <w:t xml:space="preserve"> şehit düşmüştür. Bu kayıplar, Türkiye’nin kuruluşunda önemli olumsuz etkilere sebep olmuştur. </w:t>
      </w:r>
      <w:r w:rsidR="00D41C6B">
        <w:rPr>
          <w:rFonts w:ascii="Arial" w:hAnsi="Arial" w:cs="Arial"/>
          <w:sz w:val="24"/>
          <w:szCs w:val="24"/>
        </w:rPr>
        <w:t xml:space="preserve">Çanakkale Zaferi </w:t>
      </w:r>
      <w:r w:rsidR="0097332E" w:rsidRPr="0055646A">
        <w:rPr>
          <w:rFonts w:ascii="Arial" w:hAnsi="Arial" w:cs="Arial"/>
          <w:sz w:val="24"/>
          <w:szCs w:val="24"/>
        </w:rPr>
        <w:t>Türk tarihine</w:t>
      </w:r>
      <w:r w:rsidR="006D6967">
        <w:rPr>
          <w:rFonts w:ascii="Arial" w:hAnsi="Arial" w:cs="Arial"/>
          <w:sz w:val="24"/>
          <w:szCs w:val="24"/>
        </w:rPr>
        <w:t xml:space="preserve"> büyük bir destan olarak yazılmış</w:t>
      </w:r>
      <w:r w:rsidR="0097332E" w:rsidRPr="0055646A">
        <w:rPr>
          <w:rFonts w:ascii="Arial" w:hAnsi="Arial" w:cs="Arial"/>
          <w:sz w:val="24"/>
          <w:szCs w:val="24"/>
        </w:rPr>
        <w:t xml:space="preserve"> ve Anadolu toprakları ile Boğazların Türklerin </w:t>
      </w:r>
      <w:r w:rsidR="00D07870" w:rsidRPr="0055646A">
        <w:rPr>
          <w:rFonts w:ascii="Arial" w:hAnsi="Arial" w:cs="Arial"/>
          <w:sz w:val="24"/>
          <w:szCs w:val="24"/>
        </w:rPr>
        <w:t>hâkimiyetinde</w:t>
      </w:r>
      <w:r w:rsidR="006D6967">
        <w:rPr>
          <w:rFonts w:ascii="Arial" w:hAnsi="Arial" w:cs="Arial"/>
          <w:sz w:val="24"/>
          <w:szCs w:val="24"/>
        </w:rPr>
        <w:t xml:space="preserve"> kalmasını sağlamıştır</w:t>
      </w:r>
      <w:r w:rsidR="0097332E" w:rsidRPr="0055646A">
        <w:rPr>
          <w:rFonts w:ascii="Arial" w:hAnsi="Arial" w:cs="Arial"/>
          <w:sz w:val="24"/>
          <w:szCs w:val="24"/>
        </w:rPr>
        <w:t>. 1. Dünya sav</w:t>
      </w:r>
      <w:r w:rsidR="00D41C6B">
        <w:rPr>
          <w:rFonts w:ascii="Arial" w:hAnsi="Arial" w:cs="Arial"/>
          <w:sz w:val="24"/>
          <w:szCs w:val="24"/>
        </w:rPr>
        <w:t>aşının süresi 3 sene daha uzamış.</w:t>
      </w:r>
      <w:r w:rsidR="009653E1">
        <w:rPr>
          <w:rFonts w:ascii="Arial" w:hAnsi="Arial" w:cs="Arial"/>
          <w:sz w:val="24"/>
          <w:szCs w:val="24"/>
        </w:rPr>
        <w:t xml:space="preserve"> Bunun sonucu olarak da </w:t>
      </w:r>
      <w:r w:rsidR="00D41C6B">
        <w:rPr>
          <w:rFonts w:ascii="Arial" w:hAnsi="Arial" w:cs="Arial"/>
          <w:sz w:val="24"/>
          <w:szCs w:val="24"/>
        </w:rPr>
        <w:t>İtilaf</w:t>
      </w:r>
      <w:r w:rsidR="000A6FB0" w:rsidRPr="0055646A">
        <w:rPr>
          <w:rFonts w:ascii="Arial" w:hAnsi="Arial" w:cs="Arial"/>
          <w:sz w:val="24"/>
          <w:szCs w:val="24"/>
        </w:rPr>
        <w:t xml:space="preserve"> Devletlerinin daha sonra başlayacak o</w:t>
      </w:r>
      <w:r w:rsidR="009653E1">
        <w:rPr>
          <w:rFonts w:ascii="Arial" w:hAnsi="Arial" w:cs="Arial"/>
          <w:sz w:val="24"/>
          <w:szCs w:val="24"/>
        </w:rPr>
        <w:t>lan milli mücadeleye direnmesi zorlaşmıştır</w:t>
      </w:r>
      <w:r w:rsidR="0097332E" w:rsidRPr="0055646A">
        <w:rPr>
          <w:rFonts w:ascii="Arial" w:hAnsi="Arial" w:cs="Arial"/>
          <w:sz w:val="24"/>
          <w:szCs w:val="24"/>
        </w:rPr>
        <w:t xml:space="preserve">. Romanya ve Yunanistan bir süre daha savaş dışı </w:t>
      </w:r>
      <w:r w:rsidR="00D07870" w:rsidRPr="0055646A">
        <w:rPr>
          <w:rFonts w:ascii="Arial" w:hAnsi="Arial" w:cs="Arial"/>
          <w:sz w:val="24"/>
          <w:szCs w:val="24"/>
        </w:rPr>
        <w:t>kalmayı tercih</w:t>
      </w:r>
      <w:r w:rsidR="0097332E" w:rsidRPr="0055646A">
        <w:rPr>
          <w:rFonts w:ascii="Arial" w:hAnsi="Arial" w:cs="Arial"/>
          <w:sz w:val="24"/>
          <w:szCs w:val="24"/>
        </w:rPr>
        <w:t xml:space="preserve"> etmiştir. Bulgaristan’ın İttifak hattında savaşa katılması ile Almanya ve Osmanlı arası demiryolu ve karayolu bağlantısı sağlanmış bu sayede Almanya’dan yardım gelmiştir. Rusya boğazlardan yardım alamamış ve Bolşevik ihtilali ile Çarlık Rusya devrilip savaş dışı kalmıştır.</w:t>
      </w:r>
      <w:r w:rsidR="00983B4E" w:rsidRPr="0055646A">
        <w:rPr>
          <w:rFonts w:ascii="Arial" w:hAnsi="Arial" w:cs="Arial"/>
          <w:sz w:val="24"/>
          <w:szCs w:val="24"/>
        </w:rPr>
        <w:t xml:space="preserve"> </w:t>
      </w:r>
      <w:r w:rsidR="004A279A">
        <w:rPr>
          <w:rFonts w:ascii="Arial" w:hAnsi="Arial" w:cs="Arial"/>
          <w:sz w:val="24"/>
          <w:szCs w:val="24"/>
        </w:rPr>
        <w:t>Bu savaş y</w:t>
      </w:r>
      <w:r w:rsidR="00983B4E" w:rsidRPr="0055646A">
        <w:rPr>
          <w:rFonts w:ascii="Arial" w:hAnsi="Arial" w:cs="Arial"/>
          <w:sz w:val="24"/>
          <w:szCs w:val="24"/>
        </w:rPr>
        <w:t xml:space="preserve">ıllardır savaş kaybeden Türk milletine önemli bir özgüven sağlanmıştır. Bu zafer Osmanlı’yı yıkılmaktan kurtaramamış </w:t>
      </w:r>
      <w:r w:rsidR="006D6967">
        <w:rPr>
          <w:rFonts w:ascii="Arial" w:hAnsi="Arial" w:cs="Arial"/>
          <w:sz w:val="24"/>
          <w:szCs w:val="24"/>
        </w:rPr>
        <w:t xml:space="preserve">ancak </w:t>
      </w:r>
      <w:r w:rsidR="00983B4E" w:rsidRPr="0055646A">
        <w:rPr>
          <w:rFonts w:ascii="Arial" w:hAnsi="Arial" w:cs="Arial"/>
          <w:sz w:val="24"/>
          <w:szCs w:val="24"/>
        </w:rPr>
        <w:t>savaş boyunca 1. Ve 2. Anafartalar’da Albay olduğu halde aldığı doğru kararlar sayesinde düşman birliklerini püskürten Mustafa Kemal Atatürk hem silah arkadaşlarının hem de Tü</w:t>
      </w:r>
      <w:r w:rsidR="005E3951">
        <w:rPr>
          <w:rFonts w:ascii="Arial" w:hAnsi="Arial" w:cs="Arial"/>
          <w:sz w:val="24"/>
          <w:szCs w:val="24"/>
        </w:rPr>
        <w:t>rk halkının gözünde yer edinmiş</w:t>
      </w:r>
      <w:r w:rsidR="00983B4E" w:rsidRPr="0055646A">
        <w:rPr>
          <w:rFonts w:ascii="Arial" w:hAnsi="Arial" w:cs="Arial"/>
          <w:sz w:val="24"/>
          <w:szCs w:val="24"/>
        </w:rPr>
        <w:t xml:space="preserve">, “Anafartalar Kahramanı” olarak tanınmaya </w:t>
      </w:r>
      <w:r w:rsidR="005E3951">
        <w:rPr>
          <w:rFonts w:ascii="Arial" w:hAnsi="Arial" w:cs="Arial"/>
          <w:sz w:val="24"/>
          <w:szCs w:val="24"/>
        </w:rPr>
        <w:t>başlanmıştır</w:t>
      </w:r>
      <w:r w:rsidR="00204F76" w:rsidRPr="0055646A">
        <w:rPr>
          <w:rFonts w:ascii="Arial" w:hAnsi="Arial" w:cs="Arial"/>
          <w:sz w:val="24"/>
          <w:szCs w:val="24"/>
        </w:rPr>
        <w:t>. Bu sayede daha sonra başlatacağı milli mücadele</w:t>
      </w:r>
      <w:r w:rsidR="005E3951">
        <w:rPr>
          <w:rFonts w:ascii="Arial" w:hAnsi="Arial" w:cs="Arial"/>
          <w:sz w:val="24"/>
          <w:szCs w:val="24"/>
        </w:rPr>
        <w:t>de insanların güvenini taşımıştır</w:t>
      </w:r>
      <w:bookmarkStart w:id="0" w:name="_GoBack"/>
      <w:bookmarkEnd w:id="0"/>
      <w:r w:rsidR="00204F76" w:rsidRPr="0055646A">
        <w:rPr>
          <w:rFonts w:ascii="Arial" w:hAnsi="Arial" w:cs="Arial"/>
          <w:sz w:val="24"/>
          <w:szCs w:val="24"/>
        </w:rPr>
        <w:t>.</w:t>
      </w:r>
      <w:r w:rsidR="00D07870" w:rsidRPr="0055646A">
        <w:rPr>
          <w:rFonts w:ascii="Arial" w:hAnsi="Arial" w:cs="Arial"/>
          <w:sz w:val="24"/>
          <w:szCs w:val="24"/>
        </w:rPr>
        <w:t xml:space="preserve"> </w:t>
      </w:r>
    </w:p>
    <w:p w:rsidR="009A7042" w:rsidRPr="00D07870" w:rsidRDefault="009A7042" w:rsidP="0055646A">
      <w:pPr>
        <w:shd w:val="clear" w:color="auto" w:fill="FFFFFF"/>
        <w:spacing w:after="144" w:line="324" w:lineRule="auto"/>
        <w:jc w:val="right"/>
        <w:rPr>
          <w:rFonts w:ascii="Arial" w:eastAsia="Times New Roman" w:hAnsi="Arial" w:cs="Arial"/>
          <w:sz w:val="24"/>
          <w:szCs w:val="24"/>
          <w:bdr w:val="none" w:sz="0" w:space="0" w:color="auto" w:frame="1"/>
          <w:lang w:eastAsia="tr-TR"/>
        </w:rPr>
      </w:pPr>
      <w:r>
        <w:rPr>
          <w:rFonts w:ascii="Arial" w:hAnsi="Arial" w:cs="Arial"/>
          <w:sz w:val="24"/>
          <w:szCs w:val="24"/>
        </w:rPr>
        <w:t xml:space="preserve">Cahit Barkın Özer </w:t>
      </w:r>
      <w:proofErr w:type="gramStart"/>
      <w:r>
        <w:rPr>
          <w:rFonts w:ascii="Arial" w:hAnsi="Arial" w:cs="Arial"/>
          <w:sz w:val="24"/>
          <w:szCs w:val="24"/>
        </w:rPr>
        <w:t>2018556059</w:t>
      </w:r>
      <w:proofErr w:type="gramEnd"/>
    </w:p>
    <w:sectPr w:rsidR="009A7042" w:rsidRPr="00D078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1344"/>
    <w:rsid w:val="00024CEE"/>
    <w:rsid w:val="0004755B"/>
    <w:rsid w:val="000A6FB0"/>
    <w:rsid w:val="00131E25"/>
    <w:rsid w:val="0016067E"/>
    <w:rsid w:val="00181DF7"/>
    <w:rsid w:val="00204F76"/>
    <w:rsid w:val="0028799E"/>
    <w:rsid w:val="003235DA"/>
    <w:rsid w:val="003B2AFF"/>
    <w:rsid w:val="004A279A"/>
    <w:rsid w:val="004A7FF5"/>
    <w:rsid w:val="00552C77"/>
    <w:rsid w:val="0055646A"/>
    <w:rsid w:val="005E3951"/>
    <w:rsid w:val="006A60B2"/>
    <w:rsid w:val="006D6967"/>
    <w:rsid w:val="00731344"/>
    <w:rsid w:val="007C73E4"/>
    <w:rsid w:val="007D0E1B"/>
    <w:rsid w:val="007D2BDF"/>
    <w:rsid w:val="008B13CE"/>
    <w:rsid w:val="009653E1"/>
    <w:rsid w:val="0097332E"/>
    <w:rsid w:val="00983B4E"/>
    <w:rsid w:val="009A7042"/>
    <w:rsid w:val="00A67758"/>
    <w:rsid w:val="00AF4B14"/>
    <w:rsid w:val="00B874D5"/>
    <w:rsid w:val="00BE4530"/>
    <w:rsid w:val="00D07870"/>
    <w:rsid w:val="00D41C6B"/>
    <w:rsid w:val="00E95F11"/>
    <w:rsid w:val="00EE5C3A"/>
    <w:rsid w:val="00FE2F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404</Words>
  <Characters>2307</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33</cp:revision>
  <dcterms:created xsi:type="dcterms:W3CDTF">2020-11-19T12:22:00Z</dcterms:created>
  <dcterms:modified xsi:type="dcterms:W3CDTF">2020-11-21T14:07:00Z</dcterms:modified>
</cp:coreProperties>
</file>