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2D4677" w14:textId="77777777" w:rsidR="008517A8" w:rsidRPr="009528A0" w:rsidRDefault="008517A8" w:rsidP="008517A8">
      <w:pPr>
        <w:spacing w:after="0" w:line="240" w:lineRule="auto"/>
        <w:rPr>
          <w:rFonts w:eastAsia="Times New Roman" w:cstheme="minorHAnsi"/>
          <w:b/>
          <w:bCs/>
          <w:color w:val="000000" w:themeColor="text1"/>
          <w:sz w:val="24"/>
          <w:szCs w:val="24"/>
          <w:lang w:val="en-US" w:eastAsia="tr-TR"/>
        </w:rPr>
      </w:pPr>
      <w:r w:rsidRPr="009528A0">
        <w:rPr>
          <w:rFonts w:eastAsia="Times New Roman" w:cstheme="minorHAnsi"/>
          <w:b/>
          <w:bCs/>
          <w:color w:val="000000" w:themeColor="text1"/>
          <w:sz w:val="26"/>
          <w:szCs w:val="26"/>
          <w:lang w:val="en-US" w:eastAsia="tr-TR"/>
        </w:rPr>
        <w:t>What is IP</w:t>
      </w:r>
    </w:p>
    <w:p w14:paraId="534AF025" w14:textId="2D5BAC71" w:rsidR="003C4B47" w:rsidRDefault="008517A8" w:rsidP="008517A8">
      <w:pPr>
        <w:spacing w:after="0" w:line="240" w:lineRule="auto"/>
        <w:rPr>
          <w:rFonts w:eastAsia="Times New Roman" w:cstheme="minorHAnsi"/>
          <w:color w:val="000000"/>
          <w:lang w:val="en-US" w:eastAsia="tr-TR"/>
        </w:rPr>
      </w:pPr>
      <w:r w:rsidRPr="008517A8">
        <w:rPr>
          <w:rFonts w:eastAsia="Times New Roman" w:cstheme="minorHAnsi"/>
          <w:color w:val="000000"/>
          <w:lang w:val="en-US" w:eastAsia="tr-TR"/>
        </w:rPr>
        <w:t>The Internet Protocol (IP) is a</w:t>
      </w:r>
      <w:r w:rsidR="000463EE">
        <w:rPr>
          <w:rFonts w:eastAsia="Times New Roman" w:cstheme="minorHAnsi"/>
          <w:color w:val="000000"/>
          <w:lang w:val="en-US" w:eastAsia="tr-TR"/>
        </w:rPr>
        <w:t xml:space="preserve"> process,</w:t>
      </w:r>
      <w:r w:rsidRPr="008517A8">
        <w:rPr>
          <w:rFonts w:eastAsia="Times New Roman" w:cstheme="minorHAnsi"/>
          <w:color w:val="000000"/>
          <w:lang w:val="en-US" w:eastAsia="tr-TR"/>
        </w:rPr>
        <w:t xml:space="preserve"> protocol</w:t>
      </w:r>
      <w:r w:rsidR="000463EE">
        <w:rPr>
          <w:rFonts w:eastAsia="Times New Roman" w:cstheme="minorHAnsi"/>
          <w:color w:val="000000"/>
          <w:lang w:val="en-US" w:eastAsia="tr-TR"/>
        </w:rPr>
        <w:t xml:space="preserve"> and</w:t>
      </w:r>
      <w:r w:rsidRPr="008517A8">
        <w:rPr>
          <w:rFonts w:eastAsia="Times New Roman" w:cstheme="minorHAnsi"/>
          <w:color w:val="000000"/>
          <w:lang w:val="en-US" w:eastAsia="tr-TR"/>
        </w:rPr>
        <w:t xml:space="preserve"> set of rules, for routing and addressing packets of data so that they can travel across networks and arrive at the correct destination.</w:t>
      </w:r>
      <w:r w:rsidR="009E3C36">
        <w:rPr>
          <w:rFonts w:eastAsia="Times New Roman" w:cstheme="minorHAnsi"/>
          <w:color w:val="000000"/>
          <w:lang w:val="en-US" w:eastAsia="tr-TR"/>
        </w:rPr>
        <w:t xml:space="preserve"> </w:t>
      </w:r>
      <w:proofErr w:type="spellStart"/>
      <w:r w:rsidR="009E3C36">
        <w:rPr>
          <w:rFonts w:eastAsia="Times New Roman" w:cstheme="minorHAnsi"/>
          <w:color w:val="000000"/>
          <w:lang w:val="en-US" w:eastAsia="tr-TR"/>
        </w:rPr>
        <w:t>Basicly</w:t>
      </w:r>
      <w:proofErr w:type="spellEnd"/>
      <w:r w:rsidR="009E3C36">
        <w:rPr>
          <w:rFonts w:eastAsia="Times New Roman" w:cstheme="minorHAnsi"/>
          <w:color w:val="000000"/>
          <w:lang w:val="en-US" w:eastAsia="tr-TR"/>
        </w:rPr>
        <w:t xml:space="preserve">, IP is a control mechanism </w:t>
      </w:r>
      <w:r w:rsidR="00257FB7">
        <w:rPr>
          <w:rFonts w:eastAsia="Times New Roman" w:cstheme="minorHAnsi"/>
          <w:color w:val="000000"/>
          <w:lang w:val="en-US" w:eastAsia="tr-TR"/>
        </w:rPr>
        <w:t>in data travelling</w:t>
      </w:r>
      <w:r w:rsidR="009528A0">
        <w:rPr>
          <w:rFonts w:eastAsia="Times New Roman" w:cstheme="minorHAnsi"/>
          <w:color w:val="000000"/>
          <w:lang w:val="en-US" w:eastAsia="tr-TR"/>
        </w:rPr>
        <w:t>.</w:t>
      </w:r>
    </w:p>
    <w:p w14:paraId="1C6230B8" w14:textId="77777777" w:rsidR="00B7410B" w:rsidRDefault="00B7410B" w:rsidP="008517A8">
      <w:pPr>
        <w:spacing w:after="0" w:line="240" w:lineRule="auto"/>
        <w:rPr>
          <w:rFonts w:cstheme="minorHAnsi"/>
          <w:color w:val="3E3F42"/>
          <w:sz w:val="24"/>
          <w:szCs w:val="24"/>
        </w:rPr>
      </w:pPr>
    </w:p>
    <w:p w14:paraId="56505EF2" w14:textId="2DCFEA74" w:rsidR="008517A8" w:rsidRPr="009528A0" w:rsidRDefault="008517A8" w:rsidP="008517A8">
      <w:pPr>
        <w:spacing w:after="0" w:line="240" w:lineRule="auto"/>
        <w:rPr>
          <w:rFonts w:eastAsia="Times New Roman" w:cstheme="minorHAnsi"/>
          <w:b/>
          <w:bCs/>
          <w:color w:val="000000" w:themeColor="text1"/>
          <w:sz w:val="24"/>
          <w:szCs w:val="24"/>
          <w:lang w:val="en-US" w:eastAsia="tr-TR"/>
        </w:rPr>
      </w:pPr>
      <w:r w:rsidRPr="009528A0">
        <w:rPr>
          <w:rFonts w:eastAsia="Times New Roman" w:cstheme="minorHAnsi"/>
          <w:b/>
          <w:bCs/>
          <w:color w:val="000000" w:themeColor="text1"/>
          <w:sz w:val="26"/>
          <w:szCs w:val="26"/>
          <w:lang w:val="en-US" w:eastAsia="tr-TR"/>
        </w:rPr>
        <w:t>IP Motivation</w:t>
      </w:r>
    </w:p>
    <w:p w14:paraId="64573F1B" w14:textId="5E7107A3" w:rsidR="008517A8" w:rsidRPr="008517A8" w:rsidRDefault="008517A8" w:rsidP="008517A8">
      <w:pPr>
        <w:spacing w:after="0" w:line="240" w:lineRule="auto"/>
        <w:rPr>
          <w:rFonts w:eastAsia="Times New Roman" w:cstheme="minorHAnsi"/>
          <w:sz w:val="24"/>
          <w:szCs w:val="24"/>
          <w:lang w:val="en-US" w:eastAsia="tr-TR"/>
        </w:rPr>
      </w:pPr>
      <w:r w:rsidRPr="008517A8">
        <w:rPr>
          <w:rFonts w:eastAsia="Times New Roman" w:cstheme="minorHAnsi"/>
          <w:color w:val="000000"/>
          <w:shd w:val="clear" w:color="auto" w:fill="FFFFFF"/>
          <w:lang w:val="en-US" w:eastAsia="tr-TR"/>
        </w:rPr>
        <w:t xml:space="preserve">The Internet Protocol is designed for use in interconnected systems </w:t>
      </w:r>
      <w:proofErr w:type="gramStart"/>
      <w:r w:rsidRPr="008517A8">
        <w:rPr>
          <w:rFonts w:eastAsia="Times New Roman" w:cstheme="minorHAnsi"/>
          <w:color w:val="000000"/>
          <w:shd w:val="clear" w:color="auto" w:fill="FFFFFF"/>
          <w:lang w:val="en-US" w:eastAsia="tr-TR"/>
        </w:rPr>
        <w:t>of  packet</w:t>
      </w:r>
      <w:proofErr w:type="gramEnd"/>
      <w:r w:rsidRPr="008517A8">
        <w:rPr>
          <w:rFonts w:eastAsia="Times New Roman" w:cstheme="minorHAnsi"/>
          <w:color w:val="000000"/>
          <w:shd w:val="clear" w:color="auto" w:fill="FFFFFF"/>
          <w:lang w:val="en-US" w:eastAsia="tr-TR"/>
        </w:rPr>
        <w:t xml:space="preserve">-switched computer communication networks. </w:t>
      </w:r>
      <w:r w:rsidRPr="008517A8">
        <w:rPr>
          <w:rFonts w:eastAsia="Times New Roman" w:cstheme="minorHAnsi"/>
          <w:color w:val="000000"/>
          <w:shd w:val="clear" w:color="auto" w:fill="FFFFFF"/>
          <w:lang w:val="en-US" w:eastAsia="tr-TR"/>
        </w:rPr>
        <w:br/>
        <w:t>The internet protocol provides for transmitting blocks of data called datagra</w:t>
      </w:r>
      <w:r w:rsidR="00257FB7">
        <w:rPr>
          <w:rFonts w:eastAsia="Times New Roman" w:cstheme="minorHAnsi"/>
          <w:color w:val="000000"/>
          <w:shd w:val="clear" w:color="auto" w:fill="FFFFFF"/>
          <w:lang w:val="en-US" w:eastAsia="tr-TR"/>
        </w:rPr>
        <w:t>m</w:t>
      </w:r>
      <w:r w:rsidRPr="008517A8">
        <w:rPr>
          <w:rFonts w:eastAsia="Times New Roman" w:cstheme="minorHAnsi"/>
          <w:color w:val="000000"/>
          <w:shd w:val="clear" w:color="auto" w:fill="FFFFFF"/>
          <w:lang w:val="en-US" w:eastAsia="tr-TR"/>
        </w:rPr>
        <w:t>s</w:t>
      </w:r>
      <w:r w:rsidR="00257FB7">
        <w:rPr>
          <w:rFonts w:eastAsia="Times New Roman" w:cstheme="minorHAnsi"/>
          <w:color w:val="000000"/>
          <w:shd w:val="clear" w:color="auto" w:fill="FFFFFF"/>
          <w:lang w:val="en-US" w:eastAsia="tr-TR"/>
        </w:rPr>
        <w:t xml:space="preserve"> </w:t>
      </w:r>
      <w:r w:rsidRPr="008517A8">
        <w:rPr>
          <w:rFonts w:eastAsia="Times New Roman" w:cstheme="minorHAnsi"/>
          <w:color w:val="000000"/>
          <w:shd w:val="clear" w:color="auto" w:fill="FFFFFF"/>
          <w:lang w:val="en-US" w:eastAsia="tr-TR"/>
        </w:rPr>
        <w:t xml:space="preserve">from sources </w:t>
      </w:r>
      <w:proofErr w:type="gramStart"/>
      <w:r w:rsidRPr="008517A8">
        <w:rPr>
          <w:rFonts w:eastAsia="Times New Roman" w:cstheme="minorHAnsi"/>
          <w:color w:val="000000"/>
          <w:shd w:val="clear" w:color="auto" w:fill="FFFFFF"/>
          <w:lang w:val="en-US" w:eastAsia="tr-TR"/>
        </w:rPr>
        <w:t>to  destinations</w:t>
      </w:r>
      <w:proofErr w:type="gramEnd"/>
      <w:r w:rsidRPr="008517A8">
        <w:rPr>
          <w:rFonts w:eastAsia="Times New Roman" w:cstheme="minorHAnsi"/>
          <w:color w:val="000000"/>
          <w:shd w:val="clear" w:color="auto" w:fill="FFFFFF"/>
          <w:lang w:val="en-US" w:eastAsia="tr-TR"/>
        </w:rPr>
        <w:t>, where sources and destinations are hosts identified by  fixed length addresses.</w:t>
      </w:r>
      <w:r w:rsidRPr="008517A8">
        <w:rPr>
          <w:rFonts w:eastAsia="Times New Roman" w:cstheme="minorHAnsi"/>
          <w:color w:val="000000"/>
          <w:shd w:val="clear" w:color="auto" w:fill="FFFFFF"/>
          <w:lang w:val="en-US" w:eastAsia="tr-TR"/>
        </w:rPr>
        <w:br/>
        <w:t>The internet protocol implements two basic functions:  addressing and  fragmentation.</w:t>
      </w:r>
      <w:r w:rsidRPr="008517A8">
        <w:rPr>
          <w:rFonts w:eastAsia="Times New Roman" w:cstheme="minorHAnsi"/>
          <w:color w:val="000000"/>
          <w:shd w:val="clear" w:color="auto" w:fill="FFFFFF"/>
          <w:lang w:val="en-US" w:eastAsia="tr-TR"/>
        </w:rPr>
        <w:br/>
        <w:t>Addresses are fixed length of four octets (32 bits).</w:t>
      </w:r>
    </w:p>
    <w:p w14:paraId="021CDCCF" w14:textId="77777777" w:rsidR="008517A8" w:rsidRPr="008517A8" w:rsidRDefault="008517A8" w:rsidP="008517A8">
      <w:pPr>
        <w:spacing w:after="0" w:line="240" w:lineRule="auto"/>
        <w:rPr>
          <w:rFonts w:eastAsia="Times New Roman" w:cstheme="minorHAnsi"/>
          <w:sz w:val="24"/>
          <w:szCs w:val="24"/>
          <w:lang w:val="en-US" w:eastAsia="tr-TR"/>
        </w:rPr>
      </w:pPr>
      <w:r w:rsidRPr="008517A8">
        <w:rPr>
          <w:rFonts w:eastAsia="Times New Roman" w:cstheme="minorHAnsi"/>
          <w:color w:val="000000"/>
          <w:shd w:val="clear" w:color="auto" w:fill="FFFFFF"/>
          <w:lang w:val="en-US" w:eastAsia="tr-TR"/>
        </w:rPr>
        <w:t>An address begins with a network number, followed by local address (called the "rest" field).</w:t>
      </w:r>
    </w:p>
    <w:p w14:paraId="0D4F4F4E" w14:textId="77777777" w:rsidR="00B7410B" w:rsidRDefault="00B7410B" w:rsidP="009528A0">
      <w:pPr>
        <w:spacing w:after="0" w:line="240" w:lineRule="auto"/>
        <w:rPr>
          <w:rFonts w:eastAsia="Times New Roman" w:cstheme="minorHAnsi"/>
          <w:b/>
          <w:bCs/>
          <w:color w:val="000000" w:themeColor="text1"/>
          <w:sz w:val="26"/>
          <w:szCs w:val="26"/>
          <w:shd w:val="clear" w:color="auto" w:fill="FFFFFF"/>
          <w:lang w:val="en-US" w:eastAsia="tr-TR"/>
        </w:rPr>
      </w:pPr>
    </w:p>
    <w:p w14:paraId="2D6A0068" w14:textId="7DF3CEBE" w:rsidR="008517A8" w:rsidRPr="009528A0" w:rsidRDefault="008517A8" w:rsidP="009528A0">
      <w:pPr>
        <w:spacing w:after="0" w:line="240" w:lineRule="auto"/>
        <w:rPr>
          <w:rFonts w:eastAsia="Times New Roman" w:cstheme="minorHAnsi"/>
          <w:b/>
          <w:bCs/>
          <w:color w:val="000000" w:themeColor="text1"/>
          <w:sz w:val="26"/>
          <w:szCs w:val="26"/>
          <w:lang w:val="en-US" w:eastAsia="tr-TR"/>
        </w:rPr>
      </w:pPr>
      <w:r w:rsidRPr="009528A0">
        <w:rPr>
          <w:rFonts w:eastAsia="Times New Roman" w:cstheme="minorHAnsi"/>
          <w:b/>
          <w:bCs/>
          <w:color w:val="000000" w:themeColor="text1"/>
          <w:sz w:val="26"/>
          <w:szCs w:val="26"/>
          <w:shd w:val="clear" w:color="auto" w:fill="FFFFFF"/>
          <w:lang w:val="en-US" w:eastAsia="tr-TR"/>
        </w:rPr>
        <w:t>Fragmentation</w:t>
      </w:r>
    </w:p>
    <w:p w14:paraId="569E51DF" w14:textId="77777777" w:rsidR="008517A8" w:rsidRPr="008517A8" w:rsidRDefault="008517A8" w:rsidP="008517A8">
      <w:pPr>
        <w:spacing w:after="0" w:line="240" w:lineRule="auto"/>
        <w:rPr>
          <w:rFonts w:eastAsia="Times New Roman" w:cstheme="minorHAnsi"/>
          <w:sz w:val="24"/>
          <w:szCs w:val="24"/>
          <w:lang w:val="en-US" w:eastAsia="tr-TR"/>
        </w:rPr>
      </w:pPr>
      <w:r w:rsidRPr="008517A8">
        <w:rPr>
          <w:rFonts w:eastAsia="Times New Roman" w:cstheme="minorHAnsi"/>
          <w:color w:val="000000"/>
          <w:shd w:val="clear" w:color="auto" w:fill="FFFFFF"/>
          <w:lang w:val="en-US" w:eastAsia="tr-TR"/>
        </w:rPr>
        <w:t>Fragmentation of an internet datagram is necessary when it originates in a local net that allows a large packet size and must traverse a local net that limits packets to a smaller size to reach its destination.  </w:t>
      </w:r>
    </w:p>
    <w:p w14:paraId="3B6F37F9" w14:textId="75D67441" w:rsidR="00332B7F" w:rsidRPr="00B7410B" w:rsidRDefault="008517A8" w:rsidP="008517A8">
      <w:pPr>
        <w:spacing w:after="0" w:line="240" w:lineRule="auto"/>
        <w:rPr>
          <w:rFonts w:eastAsia="Times New Roman" w:cstheme="minorHAnsi"/>
          <w:color w:val="000000" w:themeColor="text1"/>
          <w:sz w:val="24"/>
          <w:szCs w:val="24"/>
          <w:lang w:val="en-US" w:eastAsia="tr-TR"/>
        </w:rPr>
      </w:pPr>
      <w:r w:rsidRPr="009528A0">
        <w:rPr>
          <w:rFonts w:eastAsia="Times New Roman" w:cstheme="minorHAnsi"/>
          <w:color w:val="000000" w:themeColor="text1"/>
          <w:shd w:val="clear" w:color="auto" w:fill="FFFFFF"/>
          <w:lang w:val="en-US" w:eastAsia="tr-TR"/>
        </w:rPr>
        <w:t xml:space="preserve">Fragmentation can be done at the sender or at intermediate routers. </w:t>
      </w:r>
      <w:proofErr w:type="gramStart"/>
      <w:r w:rsidRPr="009528A0">
        <w:rPr>
          <w:rFonts w:eastAsia="Times New Roman" w:cstheme="minorHAnsi"/>
          <w:color w:val="000000" w:themeColor="text1"/>
          <w:shd w:val="clear" w:color="auto" w:fill="FFFFFF"/>
          <w:lang w:val="en-US" w:eastAsia="tr-TR"/>
        </w:rPr>
        <w:t>Also</w:t>
      </w:r>
      <w:proofErr w:type="gramEnd"/>
      <w:r w:rsidRPr="009528A0">
        <w:rPr>
          <w:rFonts w:eastAsia="Times New Roman" w:cstheme="minorHAnsi"/>
          <w:color w:val="000000" w:themeColor="text1"/>
          <w:shd w:val="clear" w:color="auto" w:fill="FFFFFF"/>
          <w:lang w:val="en-US" w:eastAsia="tr-TR"/>
        </w:rPr>
        <w:t xml:space="preserve"> the same datagram can be fragmented several times. Reassembly of original datagram is only done at destination hosts</w:t>
      </w:r>
    </w:p>
    <w:p w14:paraId="3B6CA96A" w14:textId="52AC0BC4" w:rsidR="00332B7F" w:rsidRDefault="00332B7F" w:rsidP="008517A8">
      <w:pPr>
        <w:spacing w:after="0" w:line="240" w:lineRule="auto"/>
        <w:rPr>
          <w:rFonts w:eastAsia="Times New Roman" w:cstheme="minorHAnsi"/>
          <w:sz w:val="24"/>
          <w:szCs w:val="24"/>
          <w:lang w:val="en-US" w:eastAsia="tr-TR"/>
        </w:rPr>
      </w:pPr>
    </w:p>
    <w:p w14:paraId="62C9503D" w14:textId="77777777" w:rsidR="00332B7F" w:rsidRPr="009528A0" w:rsidRDefault="00332B7F" w:rsidP="00332B7F">
      <w:pPr>
        <w:spacing w:after="0" w:line="240" w:lineRule="auto"/>
        <w:rPr>
          <w:rFonts w:eastAsia="Times New Roman" w:cstheme="minorHAnsi"/>
          <w:b/>
          <w:bCs/>
          <w:color w:val="000000" w:themeColor="text1"/>
          <w:sz w:val="24"/>
          <w:szCs w:val="24"/>
          <w:lang w:val="en-US" w:eastAsia="tr-TR"/>
        </w:rPr>
      </w:pPr>
      <w:r w:rsidRPr="009528A0">
        <w:rPr>
          <w:rFonts w:eastAsia="Times New Roman" w:cstheme="minorHAnsi"/>
          <w:b/>
          <w:bCs/>
          <w:color w:val="000000" w:themeColor="text1"/>
          <w:sz w:val="26"/>
          <w:szCs w:val="26"/>
          <w:shd w:val="clear" w:color="auto" w:fill="FFFFFF"/>
          <w:lang w:val="en-US" w:eastAsia="tr-TR"/>
        </w:rPr>
        <w:t xml:space="preserve">What is Multiprotocol Label </w:t>
      </w:r>
      <w:proofErr w:type="gramStart"/>
      <w:r w:rsidRPr="009528A0">
        <w:rPr>
          <w:rFonts w:eastAsia="Times New Roman" w:cstheme="minorHAnsi"/>
          <w:b/>
          <w:bCs/>
          <w:color w:val="000000" w:themeColor="text1"/>
          <w:sz w:val="26"/>
          <w:szCs w:val="26"/>
          <w:shd w:val="clear" w:color="auto" w:fill="FFFFFF"/>
          <w:lang w:val="en-US" w:eastAsia="tr-TR"/>
        </w:rPr>
        <w:t>Switching</w:t>
      </w:r>
      <w:proofErr w:type="gramEnd"/>
    </w:p>
    <w:p w14:paraId="60182FF1" w14:textId="77777777" w:rsidR="00332B7F" w:rsidRPr="008517A8" w:rsidRDefault="00332B7F" w:rsidP="00332B7F">
      <w:pPr>
        <w:spacing w:after="0" w:line="240" w:lineRule="auto"/>
        <w:rPr>
          <w:rFonts w:eastAsia="Times New Roman" w:cstheme="minorHAnsi"/>
          <w:sz w:val="24"/>
          <w:szCs w:val="24"/>
          <w:lang w:val="en-US" w:eastAsia="tr-TR"/>
        </w:rPr>
      </w:pPr>
      <w:r w:rsidRPr="008517A8">
        <w:rPr>
          <w:rFonts w:eastAsia="Times New Roman" w:cstheme="minorHAnsi"/>
          <w:color w:val="0E101A"/>
          <w:shd w:val="clear" w:color="auto" w:fill="FFFFFF"/>
          <w:lang w:val="en-US" w:eastAsia="tr-TR"/>
        </w:rPr>
        <w:t>The packet enters the edge of the MPLS backbone, is examined, classified and given an appropriate label, and (LSP). As the packet travels that path, each router on the path uses the label – not other information, such as the IP header – to make the forwarding decision that keeps the packet moving along the LSP. </w:t>
      </w:r>
    </w:p>
    <w:p w14:paraId="2D4C4A40" w14:textId="77777777" w:rsidR="00332B7F" w:rsidRPr="008517A8" w:rsidRDefault="00332B7F" w:rsidP="008517A8">
      <w:pPr>
        <w:spacing w:after="0" w:line="240" w:lineRule="auto"/>
        <w:rPr>
          <w:rFonts w:eastAsia="Times New Roman" w:cstheme="minorHAnsi"/>
          <w:sz w:val="24"/>
          <w:szCs w:val="24"/>
          <w:lang w:val="en-US" w:eastAsia="tr-TR"/>
        </w:rPr>
      </w:pPr>
    </w:p>
    <w:p w14:paraId="5D4674C7" w14:textId="77777777" w:rsidR="008517A8" w:rsidRPr="009528A0" w:rsidRDefault="008517A8" w:rsidP="008517A8">
      <w:pPr>
        <w:spacing w:after="0" w:line="240" w:lineRule="auto"/>
        <w:rPr>
          <w:rFonts w:eastAsia="Times New Roman" w:cstheme="minorHAnsi"/>
          <w:b/>
          <w:bCs/>
          <w:color w:val="000000" w:themeColor="text1"/>
          <w:sz w:val="26"/>
          <w:szCs w:val="26"/>
          <w:lang w:val="en-US" w:eastAsia="tr-TR"/>
        </w:rPr>
      </w:pPr>
      <w:r w:rsidRPr="009528A0">
        <w:rPr>
          <w:rFonts w:eastAsia="Times New Roman" w:cstheme="minorHAnsi"/>
          <w:b/>
          <w:bCs/>
          <w:color w:val="000000" w:themeColor="text1"/>
          <w:sz w:val="26"/>
          <w:szCs w:val="26"/>
          <w:shd w:val="clear" w:color="auto" w:fill="FFFFFF"/>
          <w:lang w:val="en-US" w:eastAsia="tr-TR"/>
        </w:rPr>
        <w:t>MPLS Motivation</w:t>
      </w:r>
    </w:p>
    <w:p w14:paraId="72FACFFB" w14:textId="598D42F0" w:rsidR="008517A8" w:rsidRPr="007E0438" w:rsidRDefault="008517A8" w:rsidP="008517A8">
      <w:pPr>
        <w:spacing w:after="0" w:line="240" w:lineRule="auto"/>
        <w:rPr>
          <w:rFonts w:eastAsia="Times New Roman" w:cstheme="minorHAnsi"/>
          <w:color w:val="0E101A"/>
          <w:shd w:val="clear" w:color="auto" w:fill="FFFFFF"/>
          <w:lang w:val="en-US" w:eastAsia="tr-TR"/>
        </w:rPr>
      </w:pPr>
      <w:r w:rsidRPr="008517A8">
        <w:rPr>
          <w:rFonts w:eastAsia="Times New Roman" w:cstheme="minorHAnsi"/>
          <w:color w:val="0E101A"/>
          <w:shd w:val="clear" w:color="auto" w:fill="FFFFFF"/>
          <w:lang w:val="en-US" w:eastAsia="tr-TR"/>
        </w:rPr>
        <w:t>Multiprotocol label switching (MPLS) is a mechanism for transferring information from one network node to another in high-performance networks. MPLS makes it easy to establish virtual connections between two remote nodes. It provides wrapping of packets belonging to different network protocols. </w:t>
      </w:r>
    </w:p>
    <w:p w14:paraId="4E60D7A3" w14:textId="25838A6E" w:rsidR="0035654F" w:rsidRPr="007E0438" w:rsidRDefault="0035654F" w:rsidP="0035654F">
      <w:pPr>
        <w:rPr>
          <w:rFonts w:cstheme="minorHAnsi"/>
          <w:lang w:val="en-US"/>
        </w:rPr>
      </w:pPr>
    </w:p>
    <w:p w14:paraId="426267B1" w14:textId="132C15BD" w:rsidR="0035654F" w:rsidRPr="009528A0" w:rsidRDefault="0035654F" w:rsidP="0035654F">
      <w:pPr>
        <w:rPr>
          <w:rFonts w:cstheme="minorHAnsi"/>
          <w:b/>
          <w:bCs/>
          <w:color w:val="000000" w:themeColor="text1"/>
          <w:sz w:val="28"/>
          <w:szCs w:val="28"/>
          <w:lang w:val="en-US"/>
        </w:rPr>
      </w:pPr>
      <w:r w:rsidRPr="009528A0">
        <w:rPr>
          <w:rFonts w:cstheme="minorHAnsi"/>
          <w:b/>
          <w:bCs/>
          <w:color w:val="000000" w:themeColor="text1"/>
          <w:sz w:val="28"/>
          <w:szCs w:val="28"/>
          <w:lang w:val="en-US"/>
        </w:rPr>
        <w:t>IP vs MPLS</w:t>
      </w:r>
    </w:p>
    <w:p w14:paraId="1D4AAB09" w14:textId="2A1F0A16" w:rsidR="005920F7" w:rsidRPr="007E0438" w:rsidRDefault="005920F7" w:rsidP="00B7410B">
      <w:pPr>
        <w:pStyle w:val="ListeParagraf"/>
        <w:numPr>
          <w:ilvl w:val="0"/>
          <w:numId w:val="2"/>
        </w:numPr>
        <w:rPr>
          <w:rFonts w:cstheme="minorHAnsi"/>
          <w:lang w:val="en-US"/>
        </w:rPr>
      </w:pPr>
      <w:r w:rsidRPr="007E0438">
        <w:rPr>
          <w:rFonts w:cstheme="minorHAnsi"/>
          <w:lang w:val="en-US"/>
        </w:rPr>
        <w:t>MPLS faster than IP</w:t>
      </w:r>
    </w:p>
    <w:p w14:paraId="03D2C6A3" w14:textId="70B4D076" w:rsidR="005920F7" w:rsidRPr="007E0438" w:rsidRDefault="005920F7" w:rsidP="00B7410B">
      <w:pPr>
        <w:pStyle w:val="ListeParagraf"/>
        <w:numPr>
          <w:ilvl w:val="0"/>
          <w:numId w:val="2"/>
        </w:numPr>
        <w:rPr>
          <w:rFonts w:cstheme="minorHAnsi"/>
          <w:lang w:val="en-US"/>
        </w:rPr>
      </w:pPr>
      <w:r w:rsidRPr="007E0438">
        <w:rPr>
          <w:rFonts w:cstheme="minorHAnsi"/>
          <w:lang w:val="en-US"/>
        </w:rPr>
        <w:t>MPLS inserted between Layer 2 and Layer 3, but IP performed at Layer 3</w:t>
      </w:r>
    </w:p>
    <w:p w14:paraId="63AE4343" w14:textId="146491E9" w:rsidR="005920F7" w:rsidRPr="007E0438" w:rsidRDefault="005920F7" w:rsidP="00B7410B">
      <w:pPr>
        <w:pStyle w:val="ListeParagraf"/>
        <w:numPr>
          <w:ilvl w:val="0"/>
          <w:numId w:val="2"/>
        </w:numPr>
        <w:rPr>
          <w:rFonts w:cstheme="minorHAnsi"/>
          <w:lang w:val="en-US"/>
        </w:rPr>
      </w:pPr>
      <w:r w:rsidRPr="007E0438">
        <w:rPr>
          <w:rFonts w:cstheme="minorHAnsi"/>
          <w:lang w:val="en-US"/>
        </w:rPr>
        <w:t xml:space="preserve">MPLS can allow communication across </w:t>
      </w:r>
      <w:r w:rsidRPr="007E0438">
        <w:rPr>
          <w:rFonts w:cstheme="minorHAnsi"/>
          <w:lang w:val="en-US"/>
        </w:rPr>
        <w:tab/>
        <w:t>overlapping IP addresses of multiple customers, but IP does not allow.</w:t>
      </w:r>
    </w:p>
    <w:p w14:paraId="713E4A85" w14:textId="26D3693E" w:rsidR="005920F7" w:rsidRPr="007E0438" w:rsidRDefault="005920F7" w:rsidP="00B7410B">
      <w:pPr>
        <w:pStyle w:val="ListeParagraf"/>
        <w:numPr>
          <w:ilvl w:val="0"/>
          <w:numId w:val="2"/>
        </w:numPr>
        <w:rPr>
          <w:rFonts w:cstheme="minorHAnsi"/>
          <w:lang w:val="en-US"/>
        </w:rPr>
      </w:pPr>
      <w:r w:rsidRPr="007E0438">
        <w:rPr>
          <w:rFonts w:cstheme="minorHAnsi"/>
          <w:lang w:val="en-US"/>
        </w:rPr>
        <w:t>MPLS has lower latency than IP</w:t>
      </w:r>
    </w:p>
    <w:p w14:paraId="17793F06" w14:textId="37051146" w:rsidR="005920F7" w:rsidRPr="007E0438" w:rsidRDefault="005920F7" w:rsidP="00B7410B">
      <w:pPr>
        <w:pStyle w:val="ListeParagraf"/>
        <w:numPr>
          <w:ilvl w:val="0"/>
          <w:numId w:val="2"/>
        </w:numPr>
        <w:rPr>
          <w:rFonts w:cstheme="minorHAnsi"/>
          <w:lang w:val="en-US"/>
        </w:rPr>
      </w:pPr>
      <w:proofErr w:type="spellStart"/>
      <w:r w:rsidRPr="007E0438">
        <w:rPr>
          <w:rFonts w:cstheme="minorHAnsi"/>
          <w:lang w:val="en-US"/>
        </w:rPr>
        <w:t>Scalibility</w:t>
      </w:r>
      <w:proofErr w:type="spellEnd"/>
      <w:r w:rsidRPr="007E0438">
        <w:rPr>
          <w:rFonts w:cstheme="minorHAnsi"/>
          <w:lang w:val="en-US"/>
        </w:rPr>
        <w:t xml:space="preserve"> of IP is more than MPLS</w:t>
      </w:r>
    </w:p>
    <w:p w14:paraId="61E8C9DE" w14:textId="77777777" w:rsidR="005920F7" w:rsidRPr="007E0438" w:rsidRDefault="005920F7" w:rsidP="00B7410B">
      <w:pPr>
        <w:pStyle w:val="ListeParagraf"/>
        <w:numPr>
          <w:ilvl w:val="0"/>
          <w:numId w:val="2"/>
        </w:numPr>
        <w:rPr>
          <w:rFonts w:cstheme="minorHAnsi"/>
          <w:lang w:val="en-US"/>
        </w:rPr>
      </w:pPr>
      <w:r w:rsidRPr="007E0438">
        <w:rPr>
          <w:rFonts w:cstheme="minorHAnsi"/>
          <w:lang w:val="en-US"/>
        </w:rPr>
        <w:t>In MPLS, each customer has separate routing network, but in IP, there is only 1 routing table for all customers.</w:t>
      </w:r>
    </w:p>
    <w:p w14:paraId="5D288A75" w14:textId="74CE371A" w:rsidR="005920F7" w:rsidRDefault="005920F7" w:rsidP="00B7410B">
      <w:pPr>
        <w:pStyle w:val="ListeParagraf"/>
        <w:numPr>
          <w:ilvl w:val="0"/>
          <w:numId w:val="2"/>
        </w:numPr>
        <w:rPr>
          <w:rFonts w:cstheme="minorHAnsi"/>
          <w:lang w:val="en-US"/>
        </w:rPr>
      </w:pPr>
      <w:r w:rsidRPr="007E0438">
        <w:rPr>
          <w:rFonts w:cstheme="minorHAnsi"/>
          <w:lang w:val="en-US"/>
        </w:rPr>
        <w:t>MPLS is allows non-IP traffic forwarding in addition to IP traffic, but</w:t>
      </w:r>
      <w:r w:rsidR="007E0438" w:rsidRPr="007E0438">
        <w:rPr>
          <w:rFonts w:cstheme="minorHAnsi"/>
          <w:lang w:val="en-US"/>
        </w:rPr>
        <w:t xml:space="preserve"> IP is </w:t>
      </w:r>
      <w:proofErr w:type="gramStart"/>
      <w:r w:rsidR="007E0438" w:rsidRPr="007E0438">
        <w:rPr>
          <w:rFonts w:cstheme="minorHAnsi"/>
          <w:lang w:val="en-US"/>
        </w:rPr>
        <w:t>allows</w:t>
      </w:r>
      <w:proofErr w:type="gramEnd"/>
      <w:r w:rsidR="007E0438" w:rsidRPr="007E0438">
        <w:rPr>
          <w:rFonts w:cstheme="minorHAnsi"/>
          <w:lang w:val="en-US"/>
        </w:rPr>
        <w:t xml:space="preserve"> forwarding of IP traffic</w:t>
      </w:r>
    </w:p>
    <w:p w14:paraId="1C79ECF7" w14:textId="757124B2" w:rsidR="0032014E" w:rsidRPr="0032014E" w:rsidRDefault="007E0438" w:rsidP="00B7410B">
      <w:pPr>
        <w:pStyle w:val="ListeParagraf"/>
        <w:numPr>
          <w:ilvl w:val="0"/>
          <w:numId w:val="2"/>
        </w:numPr>
        <w:rPr>
          <w:rFonts w:cstheme="minorHAnsi"/>
          <w:lang w:val="en-US"/>
        </w:rPr>
      </w:pPr>
      <w:r w:rsidRPr="0032014E">
        <w:rPr>
          <w:rFonts w:cstheme="minorHAnsi"/>
          <w:lang w:val="en-US"/>
        </w:rPr>
        <w:t>IP is most cost-effective solution than MPLS.</w:t>
      </w:r>
    </w:p>
    <w:sectPr w:rsidR="0032014E" w:rsidRPr="003201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40B3C"/>
    <w:multiLevelType w:val="multilevel"/>
    <w:tmpl w:val="5174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3B5425"/>
    <w:multiLevelType w:val="multilevel"/>
    <w:tmpl w:val="A23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1F0D13"/>
    <w:multiLevelType w:val="multilevel"/>
    <w:tmpl w:val="62A0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83CE2"/>
    <w:multiLevelType w:val="multilevel"/>
    <w:tmpl w:val="D61A19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13923"/>
    <w:multiLevelType w:val="multilevel"/>
    <w:tmpl w:val="85E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B4"/>
    <w:rsid w:val="000463EE"/>
    <w:rsid w:val="00214BEF"/>
    <w:rsid w:val="00226A27"/>
    <w:rsid w:val="00257FB7"/>
    <w:rsid w:val="0032014E"/>
    <w:rsid w:val="00332B7F"/>
    <w:rsid w:val="0035654F"/>
    <w:rsid w:val="003C4B47"/>
    <w:rsid w:val="005920F7"/>
    <w:rsid w:val="006C18B8"/>
    <w:rsid w:val="007E0438"/>
    <w:rsid w:val="008517A8"/>
    <w:rsid w:val="00856FFE"/>
    <w:rsid w:val="009528A0"/>
    <w:rsid w:val="009E3C36"/>
    <w:rsid w:val="00B7410B"/>
    <w:rsid w:val="00B952E6"/>
    <w:rsid w:val="00D50026"/>
    <w:rsid w:val="00E104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C29F"/>
  <w15:chartTrackingRefBased/>
  <w15:docId w15:val="{2EBC3124-FCCC-44F2-AAB4-6D5E0209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517A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35654F"/>
    <w:pPr>
      <w:ind w:left="720"/>
      <w:contextualSpacing/>
    </w:pPr>
  </w:style>
  <w:style w:type="character" w:styleId="Kpr">
    <w:name w:val="Hyperlink"/>
    <w:basedOn w:val="VarsaylanParagrafYazTipi"/>
    <w:uiPriority w:val="99"/>
    <w:semiHidden/>
    <w:unhideWhenUsed/>
    <w:rsid w:val="003C4B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501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6625D3-0987-4FFF-BACC-833202D42551}"/>
</file>

<file path=customXml/itemProps2.xml><?xml version="1.0" encoding="utf-8"?>
<ds:datastoreItem xmlns:ds="http://schemas.openxmlformats.org/officeDocument/2006/customXml" ds:itemID="{D266CC25-39F4-4DB1-BAA4-6C38FBEAC67E}"/>
</file>

<file path=customXml/itemProps3.xml><?xml version="1.0" encoding="utf-8"?>
<ds:datastoreItem xmlns:ds="http://schemas.openxmlformats.org/officeDocument/2006/customXml" ds:itemID="{95FA5C19-44EB-4DF0-B90B-2CE795D0CB3E}"/>
</file>

<file path=docProps/app.xml><?xml version="1.0" encoding="utf-8"?>
<Properties xmlns="http://schemas.openxmlformats.org/officeDocument/2006/extended-properties" xmlns:vt="http://schemas.openxmlformats.org/officeDocument/2006/docPropsVTypes">
  <Template>Normal</Template>
  <TotalTime>718</TotalTime>
  <Pages>1</Pages>
  <Words>365</Words>
  <Characters>2084</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dc:creator>
  <cp:keywords/>
  <dc:description/>
  <cp:lastModifiedBy>Alperen</cp:lastModifiedBy>
  <cp:revision>9</cp:revision>
  <dcterms:created xsi:type="dcterms:W3CDTF">2020-11-08T10:16:00Z</dcterms:created>
  <dcterms:modified xsi:type="dcterms:W3CDTF">2020-11-10T19:57:00Z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