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E44E25" w14:textId="768694B2" w:rsidR="008935C7" w:rsidRPr="001B7794" w:rsidRDefault="008935C7" w:rsidP="0094469F">
      <w:pPr>
        <w:pStyle w:val="Heading1"/>
        <w:rPr>
          <w:lang w:val="tr-TR"/>
        </w:rPr>
      </w:pPr>
      <w:r w:rsidRPr="001B7794">
        <w:rPr>
          <w:lang w:val="tr-TR"/>
        </w:rPr>
        <w:t>What is Spanning Tree Protocol</w:t>
      </w:r>
      <w:r w:rsidR="0094469F">
        <w:rPr>
          <w:lang w:val="tr-TR"/>
        </w:rPr>
        <w:t xml:space="preserve"> </w:t>
      </w:r>
      <w:r w:rsidR="007873D9">
        <w:rPr>
          <w:lang w:val="tr-TR"/>
        </w:rPr>
        <w:t>?</w:t>
      </w:r>
    </w:p>
    <w:p w14:paraId="6EBCC780" w14:textId="26264FB0" w:rsidR="008935C7" w:rsidRPr="001B7794" w:rsidRDefault="008935C7">
      <w:pPr>
        <w:rPr>
          <w:rFonts w:ascii="Times New Roman" w:hAnsi="Times New Roman" w:cs="Times New Roman"/>
          <w:sz w:val="24"/>
          <w:szCs w:val="24"/>
        </w:rPr>
      </w:pPr>
      <w:r w:rsidRPr="001B7794">
        <w:rPr>
          <w:rFonts w:ascii="Times New Roman" w:hAnsi="Times New Roman" w:cs="Times New Roman"/>
          <w:sz w:val="24"/>
          <w:szCs w:val="24"/>
          <w:lang w:val="tr-TR"/>
        </w:rPr>
        <w:t xml:space="preserve">Spanning Tree Protocol is a set of rules designed for ports to communicate with each other or broadcast messages without forming loops. It builds a </w:t>
      </w:r>
      <w:r w:rsidRPr="0094469F">
        <w:rPr>
          <w:rFonts w:ascii="Times New Roman" w:hAnsi="Times New Roman" w:cs="Times New Roman"/>
          <w:b/>
          <w:bCs/>
          <w:sz w:val="24"/>
          <w:szCs w:val="24"/>
          <w:lang w:val="tr-TR"/>
        </w:rPr>
        <w:t>loop free</w:t>
      </w:r>
      <w:r w:rsidRPr="001B7794">
        <w:rPr>
          <w:rFonts w:ascii="Times New Roman" w:hAnsi="Times New Roman" w:cs="Times New Roman"/>
          <w:sz w:val="24"/>
          <w:szCs w:val="24"/>
          <w:lang w:val="tr-TR"/>
        </w:rPr>
        <w:t xml:space="preserve"> logical topology for ethernet networks</w:t>
      </w:r>
    </w:p>
    <w:p w14:paraId="61CBED05" w14:textId="5581FAFD" w:rsidR="00F07363" w:rsidRPr="001B7794" w:rsidRDefault="008935C7" w:rsidP="0094469F">
      <w:pPr>
        <w:pStyle w:val="Heading1"/>
        <w:rPr>
          <w:lang w:val="tr-TR"/>
        </w:rPr>
      </w:pPr>
      <w:r w:rsidRPr="001B7794">
        <w:rPr>
          <w:lang w:val="tr-TR"/>
        </w:rPr>
        <w:t>What is the goal of STP</w:t>
      </w:r>
      <w:r w:rsidR="0094469F">
        <w:rPr>
          <w:lang w:val="tr-TR"/>
        </w:rPr>
        <w:t xml:space="preserve"> </w:t>
      </w:r>
      <w:r w:rsidR="007873D9">
        <w:rPr>
          <w:lang w:val="tr-TR"/>
        </w:rPr>
        <w:t>?</w:t>
      </w:r>
    </w:p>
    <w:p w14:paraId="3C4112B7" w14:textId="42F821EC" w:rsidR="008935C7" w:rsidRPr="0094469F" w:rsidRDefault="008935C7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1B7794">
        <w:rPr>
          <w:rFonts w:ascii="Times New Roman" w:hAnsi="Times New Roman" w:cs="Times New Roman"/>
          <w:sz w:val="24"/>
          <w:szCs w:val="24"/>
          <w:lang w:val="tr-TR"/>
        </w:rPr>
        <w:t xml:space="preserve">The goal of STP is to </w:t>
      </w:r>
      <w:r w:rsidR="00B77EE4" w:rsidRPr="001B7794">
        <w:rPr>
          <w:rFonts w:ascii="Times New Roman" w:hAnsi="Times New Roman" w:cs="Times New Roman"/>
          <w:sz w:val="24"/>
          <w:szCs w:val="24"/>
          <w:lang w:val="tr-TR"/>
        </w:rPr>
        <w:t xml:space="preserve">provide path redundancy while </w:t>
      </w:r>
      <w:r w:rsidR="00B77EE4" w:rsidRPr="0094469F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preventing the undesired loops </w:t>
      </w:r>
    </w:p>
    <w:p w14:paraId="23F98430" w14:textId="2C5B7A09" w:rsidR="00F07363" w:rsidRPr="001B7794" w:rsidRDefault="008935C7" w:rsidP="0094469F">
      <w:pPr>
        <w:pStyle w:val="Heading1"/>
        <w:rPr>
          <w:lang w:val="tr-TR"/>
        </w:rPr>
      </w:pPr>
      <w:r w:rsidRPr="001B7794">
        <w:rPr>
          <w:lang w:val="tr-TR"/>
        </w:rPr>
        <w:t>How does STP work</w:t>
      </w:r>
      <w:r w:rsidR="0094469F">
        <w:rPr>
          <w:lang w:val="tr-TR"/>
        </w:rPr>
        <w:t xml:space="preserve"> </w:t>
      </w:r>
      <w:r w:rsidR="007873D9">
        <w:rPr>
          <w:lang w:val="tr-TR"/>
        </w:rPr>
        <w:t>?</w:t>
      </w:r>
    </w:p>
    <w:p w14:paraId="0E3C6F3B" w14:textId="2922E513" w:rsidR="001B7794" w:rsidRPr="0094469F" w:rsidRDefault="00B77EE4" w:rsidP="0094469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tr-TR"/>
        </w:rPr>
      </w:pPr>
      <w:r w:rsidRPr="001B7794">
        <w:rPr>
          <w:rFonts w:ascii="Times New Roman" w:hAnsi="Times New Roman" w:cs="Times New Roman"/>
          <w:sz w:val="24"/>
          <w:szCs w:val="24"/>
          <w:lang w:val="tr-TR"/>
        </w:rPr>
        <w:t xml:space="preserve">STP first decides a </w:t>
      </w:r>
      <w:r w:rsidR="0094469F">
        <w:rPr>
          <w:rFonts w:ascii="Times New Roman" w:hAnsi="Times New Roman" w:cs="Times New Roman"/>
          <w:sz w:val="24"/>
          <w:szCs w:val="24"/>
          <w:lang w:val="tr-TR"/>
        </w:rPr>
        <w:t>r</w:t>
      </w:r>
      <w:r w:rsidRPr="001B7794">
        <w:rPr>
          <w:rFonts w:ascii="Times New Roman" w:hAnsi="Times New Roman" w:cs="Times New Roman"/>
          <w:sz w:val="24"/>
          <w:szCs w:val="24"/>
          <w:lang w:val="tr-TR"/>
        </w:rPr>
        <w:t xml:space="preserve">oot depending on the set of rules. </w:t>
      </w:r>
      <w:r w:rsidR="00692103">
        <w:rPr>
          <w:rFonts w:ascii="Times New Roman" w:hAnsi="Times New Roman" w:cs="Times New Roman"/>
          <w:sz w:val="24"/>
          <w:szCs w:val="24"/>
          <w:lang w:val="tr-TR"/>
        </w:rPr>
        <w:t>Every</w:t>
      </w:r>
      <w:r w:rsidRPr="001B7794">
        <w:rPr>
          <w:rFonts w:ascii="Times New Roman" w:hAnsi="Times New Roman" w:cs="Times New Roman"/>
          <w:sz w:val="24"/>
          <w:szCs w:val="24"/>
          <w:lang w:val="tr-TR"/>
        </w:rPr>
        <w:t xml:space="preserve"> switch want</w:t>
      </w:r>
      <w:r w:rsidR="00692103">
        <w:rPr>
          <w:rFonts w:ascii="Times New Roman" w:hAnsi="Times New Roman" w:cs="Times New Roman"/>
          <w:sz w:val="24"/>
          <w:szCs w:val="24"/>
          <w:lang w:val="tr-TR"/>
        </w:rPr>
        <w:t>s</w:t>
      </w:r>
      <w:r w:rsidRPr="001B7794">
        <w:rPr>
          <w:rFonts w:ascii="Times New Roman" w:hAnsi="Times New Roman" w:cs="Times New Roman"/>
          <w:sz w:val="24"/>
          <w:szCs w:val="24"/>
          <w:lang w:val="tr-TR"/>
        </w:rPr>
        <w:t xml:space="preserve"> to become root. Each switch list themselves in the </w:t>
      </w:r>
      <w:r w:rsidRPr="0094469F">
        <w:rPr>
          <w:rFonts w:ascii="Times New Roman" w:hAnsi="Times New Roman" w:cs="Times New Roman"/>
          <w:b/>
          <w:bCs/>
          <w:sz w:val="24"/>
          <w:szCs w:val="24"/>
          <w:lang w:val="tr-TR"/>
        </w:rPr>
        <w:t>BPDU</w:t>
      </w:r>
      <w:r w:rsidR="00692103" w:rsidRPr="0094469F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r w:rsidRPr="0094469F">
        <w:rPr>
          <w:rFonts w:ascii="Times New Roman" w:hAnsi="Times New Roman" w:cs="Times New Roman"/>
          <w:b/>
          <w:bCs/>
          <w:sz w:val="24"/>
          <w:szCs w:val="24"/>
          <w:lang w:val="tr-TR"/>
        </w:rPr>
        <w:t>(</w:t>
      </w:r>
      <w:r w:rsidR="00692103" w:rsidRPr="0094469F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r w:rsidRPr="0094469F">
        <w:rPr>
          <w:rFonts w:ascii="Times New Roman" w:hAnsi="Times New Roman" w:cs="Times New Roman"/>
          <w:b/>
          <w:bCs/>
          <w:sz w:val="24"/>
          <w:szCs w:val="24"/>
          <w:lang w:val="tr-TR"/>
        </w:rPr>
        <w:t>Bridge Protocol Data Units</w:t>
      </w:r>
      <w:r w:rsidR="00692103" w:rsidRPr="0094469F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r w:rsidRPr="0094469F">
        <w:rPr>
          <w:rFonts w:ascii="Times New Roman" w:hAnsi="Times New Roman" w:cs="Times New Roman"/>
          <w:b/>
          <w:bCs/>
          <w:sz w:val="24"/>
          <w:szCs w:val="24"/>
          <w:lang w:val="tr-TR"/>
        </w:rPr>
        <w:t>)</w:t>
      </w:r>
      <w:r w:rsidRPr="001B7794">
        <w:rPr>
          <w:rFonts w:ascii="Times New Roman" w:hAnsi="Times New Roman" w:cs="Times New Roman"/>
          <w:sz w:val="24"/>
          <w:szCs w:val="24"/>
          <w:lang w:val="tr-TR"/>
        </w:rPr>
        <w:t xml:space="preserve"> as root. Then the switches in a LAN exchange </w:t>
      </w:r>
      <w:r w:rsidR="0094469F">
        <w:rPr>
          <w:rFonts w:ascii="Times New Roman" w:hAnsi="Times New Roman" w:cs="Times New Roman"/>
          <w:sz w:val="24"/>
          <w:szCs w:val="24"/>
          <w:lang w:val="tr-TR"/>
        </w:rPr>
        <w:t>“</w:t>
      </w:r>
      <w:r w:rsidRPr="001B7794">
        <w:rPr>
          <w:rFonts w:ascii="Times New Roman" w:hAnsi="Times New Roman" w:cs="Times New Roman"/>
          <w:sz w:val="24"/>
          <w:szCs w:val="24"/>
          <w:lang w:val="tr-TR"/>
        </w:rPr>
        <w:t>Hello</w:t>
      </w:r>
      <w:r w:rsidR="0094469F">
        <w:rPr>
          <w:rFonts w:ascii="Times New Roman" w:hAnsi="Times New Roman" w:cs="Times New Roman"/>
          <w:sz w:val="24"/>
          <w:szCs w:val="24"/>
          <w:lang w:val="tr-TR"/>
        </w:rPr>
        <w:t>”</w:t>
      </w:r>
      <w:r w:rsidRPr="001B7794">
        <w:rPr>
          <w:rFonts w:ascii="Times New Roman" w:hAnsi="Times New Roman" w:cs="Times New Roman"/>
          <w:sz w:val="24"/>
          <w:szCs w:val="24"/>
          <w:lang w:val="tr-TR"/>
        </w:rPr>
        <w:t xml:space="preserve"> and send BPDU to each other. The BPDU contains the </w:t>
      </w:r>
      <w:r w:rsidRPr="001B7794">
        <w:rPr>
          <w:rFonts w:ascii="Times New Roman" w:hAnsi="Times New Roman" w:cs="Times New Roman"/>
          <w:b/>
          <w:bCs/>
          <w:sz w:val="24"/>
          <w:szCs w:val="24"/>
          <w:lang w:val="tr-TR"/>
        </w:rPr>
        <w:t>route cost, the route</w:t>
      </w:r>
      <w:r w:rsidRPr="001B7794">
        <w:rPr>
          <w:rFonts w:ascii="Times New Roman" w:hAnsi="Times New Roman" w:cs="Times New Roman"/>
          <w:sz w:val="24"/>
          <w:szCs w:val="24"/>
          <w:lang w:val="tr-TR"/>
        </w:rPr>
        <w:t xml:space="preserve"> and </w:t>
      </w:r>
      <w:r w:rsidRPr="001B7794">
        <w:rPr>
          <w:rFonts w:ascii="Times New Roman" w:hAnsi="Times New Roman" w:cs="Times New Roman"/>
          <w:b/>
          <w:bCs/>
          <w:sz w:val="24"/>
          <w:szCs w:val="24"/>
          <w:lang w:val="tr-TR"/>
        </w:rPr>
        <w:t>the local BID</w:t>
      </w:r>
      <w:r w:rsidRPr="001B7794">
        <w:rPr>
          <w:rFonts w:ascii="Times New Roman" w:hAnsi="Times New Roman" w:cs="Times New Roman"/>
          <w:sz w:val="24"/>
          <w:szCs w:val="24"/>
          <w:lang w:val="tr-TR"/>
        </w:rPr>
        <w:t>.</w:t>
      </w:r>
      <w:r w:rsidR="001B77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They then compare and select the root bridge with </w:t>
      </w:r>
      <w:r w:rsidR="001B7794" w:rsidRPr="009446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 lowest value</w:t>
      </w:r>
      <w:r w:rsidR="001B77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There are redundant tie breakers to make sure there are </w:t>
      </w:r>
      <w:r w:rsidR="001B7794" w:rsidRPr="009446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 more than 1 root</w:t>
      </w:r>
      <w:r w:rsidR="001B77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446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selected </w:t>
      </w:r>
      <w:r w:rsidR="001B77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whole system. After selecting root, they select </w:t>
      </w:r>
      <w:r w:rsidR="001B7794" w:rsidRPr="009446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root ports</w:t>
      </w:r>
      <w:r w:rsidR="001B77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="001B7794" w:rsidRPr="009446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designated ports</w:t>
      </w:r>
      <w:r w:rsidR="001B77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the most important thing that prevents loops at the end which is </w:t>
      </w:r>
      <w:r w:rsidR="001B7794" w:rsidRPr="009446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blocking all non-designated ports</w:t>
      </w:r>
      <w:r w:rsidR="001B779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EABD61" w14:textId="50F399AE" w:rsidR="00F07363" w:rsidRPr="001B7794" w:rsidRDefault="008935C7" w:rsidP="0094469F">
      <w:pPr>
        <w:pStyle w:val="Heading1"/>
        <w:rPr>
          <w:lang w:val="tr-TR"/>
        </w:rPr>
      </w:pPr>
      <w:r w:rsidRPr="001B7794">
        <w:rPr>
          <w:lang w:val="tr-TR"/>
        </w:rPr>
        <w:t>What are the Alternatives to STP</w:t>
      </w:r>
      <w:r w:rsidR="00B77EE4" w:rsidRPr="001B7794">
        <w:rPr>
          <w:lang w:val="tr-TR"/>
        </w:rPr>
        <w:t xml:space="preserve"> </w:t>
      </w:r>
      <w:r w:rsidR="0094469F">
        <w:rPr>
          <w:lang w:val="tr-TR"/>
        </w:rPr>
        <w:t>?</w:t>
      </w:r>
    </w:p>
    <w:p w14:paraId="6C0849F3" w14:textId="2A792A77" w:rsidR="00F07363" w:rsidRPr="001B7794" w:rsidRDefault="001B7794">
      <w:pPr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sz w:val="24"/>
          <w:szCs w:val="24"/>
          <w:lang w:val="tr-TR"/>
        </w:rPr>
        <w:t xml:space="preserve">The alternatives to STP are </w:t>
      </w:r>
      <w:r w:rsidRPr="001B7794">
        <w:rPr>
          <w:rFonts w:ascii="Times New Roman" w:hAnsi="Times New Roman" w:cs="Times New Roman"/>
          <w:sz w:val="24"/>
          <w:szCs w:val="24"/>
          <w:lang w:val="tr-TR"/>
        </w:rPr>
        <w:t>Shortest Path Bridging (SPB)</w:t>
      </w:r>
      <w:r>
        <w:rPr>
          <w:rFonts w:ascii="Times New Roman" w:hAnsi="Times New Roman" w:cs="Times New Roman"/>
          <w:sz w:val="24"/>
          <w:szCs w:val="24"/>
          <w:lang w:val="tr-TR"/>
        </w:rPr>
        <w:t xml:space="preserve"> and </w:t>
      </w:r>
      <w:r w:rsidRPr="001B7794">
        <w:rPr>
          <w:rFonts w:ascii="Times New Roman" w:hAnsi="Times New Roman" w:cs="Times New Roman"/>
          <w:sz w:val="24"/>
          <w:szCs w:val="24"/>
          <w:lang w:val="tr-TR"/>
        </w:rPr>
        <w:t>Transparent Interconnect of Lots of Links (TRILL)</w:t>
      </w:r>
      <w:r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  <w:r w:rsidRPr="001B7794">
        <w:rPr>
          <w:rFonts w:ascii="Times New Roman" w:hAnsi="Times New Roman" w:cs="Times New Roman"/>
          <w:sz w:val="24"/>
          <w:szCs w:val="24"/>
          <w:lang w:val="tr-TR"/>
        </w:rPr>
        <w:t>Multiple Spanning Tree Protocol</w:t>
      </w:r>
      <w:r>
        <w:rPr>
          <w:rFonts w:ascii="Times New Roman" w:hAnsi="Times New Roman" w:cs="Times New Roman"/>
          <w:sz w:val="24"/>
          <w:szCs w:val="24"/>
          <w:lang w:val="tr-TR"/>
        </w:rPr>
        <w:t xml:space="preserve"> (MSTP) </w:t>
      </w:r>
      <w:r w:rsidRPr="001B7794">
        <w:rPr>
          <w:rFonts w:ascii="Times New Roman" w:hAnsi="Times New Roman" w:cs="Times New Roman"/>
          <w:sz w:val="24"/>
          <w:szCs w:val="24"/>
          <w:lang w:val="tr-TR"/>
        </w:rPr>
        <w:t>Rapid Spanning Tree Protocol</w:t>
      </w:r>
      <w:r>
        <w:rPr>
          <w:rFonts w:ascii="Times New Roman" w:hAnsi="Times New Roman" w:cs="Times New Roman"/>
          <w:sz w:val="24"/>
          <w:szCs w:val="24"/>
          <w:lang w:val="tr-TR"/>
        </w:rPr>
        <w:t xml:space="preserve"> (RSTP) and PortFast with BPDU guard.</w:t>
      </w:r>
    </w:p>
    <w:sectPr w:rsidR="00F07363" w:rsidRPr="001B779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362"/>
    <w:rsid w:val="001B7794"/>
    <w:rsid w:val="00425007"/>
    <w:rsid w:val="004F4362"/>
    <w:rsid w:val="00692103"/>
    <w:rsid w:val="007873D9"/>
    <w:rsid w:val="008935C7"/>
    <w:rsid w:val="0094469F"/>
    <w:rsid w:val="00AB6A65"/>
    <w:rsid w:val="00B77EE4"/>
    <w:rsid w:val="00DD5736"/>
    <w:rsid w:val="00F0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20AE6"/>
  <w15:chartTrackingRefBased/>
  <w15:docId w15:val="{240DE495-9297-407B-AACD-726C1396C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6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56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375AEA1204E04DA91BA48F02BC4893" ma:contentTypeVersion="3" ma:contentTypeDescription="Create a new document." ma:contentTypeScope="" ma:versionID="11e4a8ca88e0e43dd2d1f02795ebbe6a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df8f578c447470556fe2ac87a8b326cc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19B152-87F3-47D0-95E0-056B79F0ADC8}"/>
</file>

<file path=customXml/itemProps2.xml><?xml version="1.0" encoding="utf-8"?>
<ds:datastoreItem xmlns:ds="http://schemas.openxmlformats.org/officeDocument/2006/customXml" ds:itemID="{B69F86D0-39B8-4FD3-9F09-0F63BFA2319E}"/>
</file>

<file path=customXml/itemProps3.xml><?xml version="1.0" encoding="utf-8"?>
<ds:datastoreItem xmlns:ds="http://schemas.openxmlformats.org/officeDocument/2006/customXml" ds:itemID="{069635AD-7D05-4372-8B24-CD39593BAD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Savaşan</dc:creator>
  <cp:keywords/>
  <dc:description/>
  <cp:lastModifiedBy>Arman Savaşan</cp:lastModifiedBy>
  <cp:revision>6</cp:revision>
  <dcterms:created xsi:type="dcterms:W3CDTF">2020-10-28T14:06:00Z</dcterms:created>
  <dcterms:modified xsi:type="dcterms:W3CDTF">2020-10-28T15:39:00Z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