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anchor allowOverlap="1" behindDoc="0" distB="0" distT="0" distL="0" distR="0" hidden="0" layoutInCell="1" locked="0" relativeHeight="0" simplePos="0">
            <wp:simplePos x="0" y="0"/>
            <wp:positionH relativeFrom="page">
              <wp:posOffset>0</wp:posOffset>
            </wp:positionH>
            <wp:positionV relativeFrom="page">
              <wp:posOffset>0</wp:posOffset>
            </wp:positionV>
            <wp:extent cx="5414044" cy="7559674"/>
            <wp:effectExtent b="0" l="0" r="0" t="0"/>
            <wp:wrapNone/>
            <wp:docPr id="18"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414044" cy="7559674"/>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Pr>
        <w:drawing>
          <wp:anchor allowOverlap="1" behindDoc="0" distB="114300" distT="114300" distL="114300" distR="114300" hidden="0" layoutInCell="1" locked="0" relativeHeight="0" simplePos="0">
            <wp:simplePos x="0" y="0"/>
            <wp:positionH relativeFrom="page">
              <wp:posOffset>8954770</wp:posOffset>
            </wp:positionH>
            <wp:positionV relativeFrom="page">
              <wp:posOffset>385420</wp:posOffset>
            </wp:positionV>
            <wp:extent cx="955993" cy="902385"/>
            <wp:effectExtent b="0" l="0" r="0" t="0"/>
            <wp:wrapNone/>
            <wp:docPr id="1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55993" cy="902385"/>
                    </a:xfrm>
                    <a:prstGeom prst="rect"/>
                    <a:ln/>
                  </pic:spPr>
                </pic:pic>
              </a:graphicData>
            </a:graphic>
          </wp:anchor>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spacing w:before="342" w:line="204" w:lineRule="auto"/>
        <w:ind w:left="8725" w:right="134" w:firstLine="1048.9999999999998"/>
        <w:jc w:val="left"/>
        <w:rPr>
          <w:rFonts w:ascii="Cambria" w:cs="Cambria" w:eastAsia="Cambria" w:hAnsi="Cambria"/>
          <w:b w:val="1"/>
          <w:i w:val="1"/>
          <w:color w:val="003763"/>
          <w:sz w:val="72"/>
          <w:szCs w:val="72"/>
        </w:rPr>
      </w:pPr>
      <w:r w:rsidDel="00000000" w:rsidR="00000000" w:rsidRPr="00000000">
        <w:rPr>
          <w:rtl w:val="0"/>
        </w:rPr>
      </w:r>
    </w:p>
    <w:p w:rsidR="00000000" w:rsidDel="00000000" w:rsidP="00000000" w:rsidRDefault="00000000" w:rsidRPr="00000000" w14:paraId="00000005">
      <w:pPr>
        <w:spacing w:before="342" w:line="204" w:lineRule="auto"/>
        <w:ind w:left="8725" w:right="134" w:firstLine="1048.9999999999998"/>
        <w:jc w:val="left"/>
        <w:rPr>
          <w:rFonts w:ascii="Cambria" w:cs="Cambria" w:eastAsia="Cambria" w:hAnsi="Cambria"/>
          <w:b w:val="1"/>
          <w:i w:val="1"/>
          <w:sz w:val="72"/>
          <w:szCs w:val="72"/>
        </w:rPr>
      </w:pPr>
      <w:r w:rsidDel="00000000" w:rsidR="00000000" w:rsidRPr="00000000">
        <w:rPr>
          <w:rFonts w:ascii="Cambria" w:cs="Cambria" w:eastAsia="Cambria" w:hAnsi="Cambria"/>
          <w:b w:val="1"/>
          <w:i w:val="1"/>
          <w:color w:val="003763"/>
          <w:sz w:val="72"/>
          <w:szCs w:val="72"/>
          <w:rtl w:val="0"/>
        </w:rPr>
        <w:t xml:space="preserve">Standards and Assessment Guide</w:t>
      </w:r>
      <w:r w:rsidDel="00000000" w:rsidR="00000000" w:rsidRPr="00000000">
        <w:rPr>
          <w:rtl w:val="0"/>
        </w:rPr>
      </w:r>
    </w:p>
    <w:p w:rsidR="00000000" w:rsidDel="00000000" w:rsidP="00000000" w:rsidRDefault="00000000" w:rsidRPr="00000000" w14:paraId="00000006">
      <w:pPr>
        <w:pStyle w:val="Title"/>
        <w:spacing w:before="385" w:line="199" w:lineRule="auto"/>
        <w:ind w:left="9311" w:right="139" w:firstLine="623.9999999999998"/>
        <w:rPr/>
      </w:pPr>
      <w:r w:rsidDel="00000000" w:rsidR="00000000" w:rsidRPr="00000000">
        <w:rPr>
          <w:color w:val="003763"/>
          <w:rtl w:val="0"/>
        </w:rPr>
        <w:t xml:space="preserve">IT Software Solutions for</w:t>
      </w:r>
      <w:r w:rsidDel="00000000" w:rsidR="00000000" w:rsidRPr="00000000">
        <w:rPr>
          <w:rtl w:val="0"/>
        </w:rPr>
      </w:r>
    </w:p>
    <w:p w:rsidR="00000000" w:rsidDel="00000000" w:rsidP="00000000" w:rsidRDefault="00000000" w:rsidRPr="00000000" w14:paraId="00000007">
      <w:pPr>
        <w:pStyle w:val="Title"/>
        <w:spacing w:line="240" w:lineRule="auto"/>
        <w:ind w:firstLine="0"/>
        <w:rPr/>
      </w:pPr>
      <w:r w:rsidDel="00000000" w:rsidR="00000000" w:rsidRPr="00000000">
        <w:rPr>
          <w:color w:val="003763"/>
          <w:rtl w:val="0"/>
        </w:rPr>
        <w:t xml:space="preserve">Business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ahoma" w:cs="Tahoma" w:eastAsia="Tahoma" w:hAnsi="Tahoma"/>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20">
      <w:pPr>
        <w:spacing w:before="0" w:lineRule="auto"/>
        <w:ind w:left="0" w:right="140" w:firstLine="0"/>
        <w:jc w:val="right"/>
        <w:rPr>
          <w:sz w:val="14"/>
          <w:szCs w:val="14"/>
        </w:rPr>
      </w:pPr>
      <w:r w:rsidDel="00000000" w:rsidR="00000000" w:rsidRPr="00000000">
        <w:rPr>
          <w:sz w:val="14"/>
          <w:szCs w:val="14"/>
          <w:rtl w:val="0"/>
        </w:rPr>
        <w:t xml:space="preserve">v1.0</w:t>
      </w:r>
    </w:p>
    <w:p w:rsidR="00000000" w:rsidDel="00000000" w:rsidP="00000000" w:rsidRDefault="00000000" w:rsidRPr="00000000" w14:paraId="00000021">
      <w:pPr>
        <w:spacing w:before="2" w:lineRule="auto"/>
        <w:ind w:left="0" w:right="139" w:firstLine="0"/>
        <w:jc w:val="right"/>
        <w:rPr>
          <w:sz w:val="14"/>
          <w:szCs w:val="14"/>
        </w:rPr>
        <w:sectPr>
          <w:pgSz w:h="11910" w:w="16840" w:orient="landscape"/>
          <w:pgMar w:bottom="0" w:top="0" w:left="992" w:right="992" w:header="360" w:footer="360"/>
          <w:pgNumType w:start="1"/>
        </w:sectPr>
      </w:pPr>
      <w:r w:rsidDel="00000000" w:rsidR="00000000" w:rsidRPr="00000000">
        <w:rPr>
          <w:sz w:val="14"/>
          <w:szCs w:val="14"/>
          <w:rtl w:val="0"/>
        </w:rPr>
        <w:t xml:space="preserve">©WorldSkills International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Tahoma" w:cs="Tahoma" w:eastAsia="Tahoma" w:hAnsi="Tahoma"/>
          <w:b w:val="0"/>
          <w:i w:val="0"/>
          <w:smallCaps w:val="0"/>
          <w:strike w:val="0"/>
          <w:color w:val="000000"/>
          <w:sz w:val="40"/>
          <w:szCs w:val="40"/>
          <w:u w:val="none"/>
          <w:shd w:fill="auto" w:val="clear"/>
          <w:vertAlign w:val="baseline"/>
        </w:rPr>
      </w:pPr>
      <w:r w:rsidDel="00000000" w:rsidR="00000000" w:rsidRPr="00000000">
        <w:rPr>
          <w:rtl w:val="0"/>
        </w:rPr>
      </w:r>
    </w:p>
    <w:bookmarkStart w:colFirst="0" w:colLast="0" w:name="bookmark=id.gjdgxs" w:id="0"/>
    <w:bookmarkEnd w:id="0"/>
    <w:p w:rsidR="00000000" w:rsidDel="00000000" w:rsidP="00000000" w:rsidRDefault="00000000" w:rsidRPr="00000000" w14:paraId="00000023">
      <w:pPr>
        <w:pStyle w:val="Heading1"/>
        <w:ind w:firstLine="140"/>
        <w:rPr/>
      </w:pPr>
      <w:r w:rsidDel="00000000" w:rsidR="00000000" w:rsidRPr="00000000">
        <w:rPr>
          <w:color w:val="003763"/>
          <w:rtl w:val="0"/>
        </w:rPr>
        <w:t xml:space="preserve">Introduction</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59" w:lineRule="auto"/>
        <w:ind w:left="140" w:right="134"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Welcome to the Standards and Assessment Guide (SAG), a comprehensive resource designed to support excellence in assessment practices for all skills competitions hosted at the WorldSkills Competition. A key component of the SAG is the commitment to continuous improvement through ongoing review, ensuring that these guides consistently reflect the latest industry innovations and high standards of assessment in an open and transparent manner.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30j0zll" w:id="1"/>
    <w:bookmarkEnd w:id="1"/>
    <w:p w:rsidR="00000000" w:rsidDel="00000000" w:rsidP="00000000" w:rsidRDefault="00000000" w:rsidRPr="00000000" w14:paraId="00000026">
      <w:pPr>
        <w:pStyle w:val="Heading1"/>
        <w:ind w:firstLine="140"/>
        <w:rPr/>
      </w:pPr>
      <w:r w:rsidDel="00000000" w:rsidR="00000000" w:rsidRPr="00000000">
        <w:rPr>
          <w:color w:val="003763"/>
          <w:rtl w:val="0"/>
        </w:rPr>
        <w:t xml:space="preserve">Purpose</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59" w:lineRule="auto"/>
        <w:ind w:left="140" w:right="134"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The primary purpose of this guide is to provide a structured framework for the consistent and fair assessment of each skill competition. It aims to ensure that all assessments are conducted with a high degree of accuracy, reliability, and validity, and reflect global industry standards. By adhering to these guidelines, assessors can maintain the integrity of the competition and uphold the high standards associated with WorldSkills.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40" w:right="134"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Note: this guide is not a replacement for the Marking Scheme and should only be used as a reference when required during the assessment process. Competitors are not allowed to have a copy of this SAG in the workshop in either digital or paper form.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1fob9te" w:id="2"/>
    <w:bookmarkEnd w:id="2"/>
    <w:p w:rsidR="00000000" w:rsidDel="00000000" w:rsidP="00000000" w:rsidRDefault="00000000" w:rsidRPr="00000000" w14:paraId="0000002B">
      <w:pPr>
        <w:pStyle w:val="Heading1"/>
        <w:ind w:firstLine="140"/>
        <w:rPr/>
      </w:pPr>
      <w:r w:rsidDel="00000000" w:rsidR="00000000" w:rsidRPr="00000000">
        <w:rPr>
          <w:color w:val="003763"/>
          <w:rtl w:val="0"/>
        </w:rPr>
        <w:t xml:space="preserve">Scope</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4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This document covers general assessment practices applicable to a diverse range of industry sectors including:</w:t>
      </w:r>
    </w:p>
    <w:p w:rsidR="00000000" w:rsidDel="00000000" w:rsidP="00000000" w:rsidRDefault="00000000" w:rsidRPr="00000000" w14:paraId="0000002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498"/>
        </w:tabs>
        <w:spacing w:after="0" w:before="148" w:line="240" w:lineRule="auto"/>
        <w:ind w:left="498" w:right="0" w:hanging="358"/>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Manufacturing and Engineering Technology</w:t>
      </w:r>
    </w:p>
    <w:p w:rsidR="00000000" w:rsidDel="00000000" w:rsidP="00000000" w:rsidRDefault="00000000" w:rsidRPr="00000000" w14:paraId="0000002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498"/>
        </w:tabs>
        <w:spacing w:after="0" w:before="26" w:line="240" w:lineRule="auto"/>
        <w:ind w:left="498" w:right="0" w:hanging="358"/>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Information and Communication Technology</w:t>
      </w:r>
    </w:p>
    <w:p w:rsidR="00000000" w:rsidDel="00000000" w:rsidP="00000000" w:rsidRDefault="00000000" w:rsidRPr="00000000" w14:paraId="0000002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498"/>
        </w:tabs>
        <w:spacing w:after="0" w:before="24" w:line="240" w:lineRule="auto"/>
        <w:ind w:left="498" w:right="0" w:hanging="358"/>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Construction and Building Technology</w:t>
      </w:r>
    </w:p>
    <w:p w:rsidR="00000000" w:rsidDel="00000000" w:rsidP="00000000" w:rsidRDefault="00000000" w:rsidRPr="00000000" w14:paraId="0000003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498"/>
        </w:tabs>
        <w:spacing w:after="0" w:before="26" w:line="240" w:lineRule="auto"/>
        <w:ind w:left="498" w:right="0" w:hanging="358"/>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Transportation and Logistics</w:t>
      </w:r>
    </w:p>
    <w:p w:rsidR="00000000" w:rsidDel="00000000" w:rsidP="00000000" w:rsidRDefault="00000000" w:rsidRPr="00000000" w14:paraId="0000003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498"/>
        </w:tabs>
        <w:spacing w:after="0" w:before="24" w:line="240" w:lineRule="auto"/>
        <w:ind w:left="498" w:right="0" w:hanging="358"/>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Social and Personal Services</w:t>
      </w:r>
    </w:p>
    <w:p w:rsidR="00000000" w:rsidDel="00000000" w:rsidP="00000000" w:rsidRDefault="00000000" w:rsidRPr="00000000" w14:paraId="0000003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497"/>
        </w:tabs>
        <w:spacing w:after="0" w:before="26" w:line="240" w:lineRule="auto"/>
        <w:ind w:left="497" w:right="0" w:hanging="357"/>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Creative Arts and Fashion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59" w:lineRule="auto"/>
        <w:ind w:left="140" w:right="262" w:firstLine="0"/>
        <w:jc w:val="left"/>
        <w:rPr>
          <w:rFonts w:ascii="Tahoma" w:cs="Tahoma" w:eastAsia="Tahoma" w:hAnsi="Tahoma"/>
          <w:b w:val="0"/>
          <w:i w:val="0"/>
          <w:smallCaps w:val="0"/>
          <w:strike w:val="0"/>
          <w:color w:val="000000"/>
          <w:sz w:val="20"/>
          <w:szCs w:val="20"/>
          <w:u w:val="none"/>
          <w:shd w:fill="auto" w:val="clear"/>
          <w:vertAlign w:val="baseline"/>
        </w:rPr>
        <w:sectPr>
          <w:headerReference r:id="rId9" w:type="default"/>
          <w:footerReference r:id="rId10" w:type="default"/>
          <w:type w:val="nextPage"/>
          <w:pgSz w:h="11910" w:w="16840" w:orient="landscape"/>
          <w:pgMar w:bottom="1000" w:top="1280" w:left="992" w:right="992" w:header="567" w:footer="807"/>
          <w:pgNumType w:start="2"/>
        </w:sect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Each skill competition has its unique requirements and benchmarks, which are detailed within sections of this guide. The consistency of assessment across each skill is the overarching principle, ensuring a unified approach to evaluating Competitor performance to the highest standards.</w:t>
      </w:r>
    </w:p>
    <w:bookmarkStart w:colFirst="0" w:colLast="0" w:name="bookmark=id.3znysh7" w:id="3"/>
    <w:bookmarkEnd w:id="3"/>
    <w:p w:rsidR="00000000" w:rsidDel="00000000" w:rsidP="00000000" w:rsidRDefault="00000000" w:rsidRPr="00000000" w14:paraId="00000034">
      <w:pPr>
        <w:pStyle w:val="Heading1"/>
        <w:spacing w:before="398" w:lineRule="auto"/>
        <w:ind w:firstLine="140"/>
        <w:rPr/>
      </w:pPr>
      <w:r w:rsidDel="00000000" w:rsidR="00000000" w:rsidRPr="00000000">
        <w:rPr>
          <w:color w:val="003763"/>
          <w:rtl w:val="0"/>
        </w:rPr>
        <w:t xml:space="preserve">Key Components</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4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The guide is structured into several key components, each addressing critical aspects of the assessment process:</w:t>
      </w:r>
    </w:p>
    <w:p w:rsidR="00000000" w:rsidDel="00000000" w:rsidP="00000000" w:rsidRDefault="00000000" w:rsidRPr="00000000" w14:paraId="00000036">
      <w:pPr>
        <w:pStyle w:val="Heading4"/>
        <w:numPr>
          <w:ilvl w:val="0"/>
          <w:numId w:val="17"/>
        </w:numPr>
        <w:tabs>
          <w:tab w:val="left" w:leader="none" w:pos="422"/>
        </w:tabs>
        <w:spacing w:after="0" w:before="137" w:line="240" w:lineRule="auto"/>
        <w:ind w:left="422" w:right="0" w:hanging="282"/>
        <w:jc w:val="left"/>
        <w:rPr/>
      </w:pPr>
      <w:r w:rsidDel="00000000" w:rsidR="00000000" w:rsidRPr="00000000">
        <w:rPr>
          <w:rtl w:val="0"/>
        </w:rPr>
        <w:t xml:space="preserve">Assessment Principles and Objectives</w:t>
      </w:r>
    </w:p>
    <w:p w:rsidR="00000000" w:rsidDel="00000000" w:rsidP="00000000" w:rsidRDefault="00000000" w:rsidRPr="00000000" w14:paraId="00000037">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08"/>
        </w:tabs>
        <w:spacing w:after="0" w:before="149" w:line="240" w:lineRule="auto"/>
        <w:ind w:left="708" w:right="0" w:hanging="285"/>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Emphasis on fairness, transparency, and objectivity in assessments.</w:t>
      </w:r>
    </w:p>
    <w:p w:rsidR="00000000" w:rsidDel="00000000" w:rsidP="00000000" w:rsidRDefault="00000000" w:rsidRPr="00000000" w14:paraId="00000038">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08"/>
        </w:tabs>
        <w:spacing w:after="0" w:before="26" w:line="240" w:lineRule="auto"/>
        <w:ind w:left="708" w:right="0" w:hanging="285"/>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Alignment with global industry standards and best practices.</w:t>
      </w:r>
    </w:p>
    <w:p w:rsidR="00000000" w:rsidDel="00000000" w:rsidP="00000000" w:rsidRDefault="00000000" w:rsidRPr="00000000" w14:paraId="00000039">
      <w:pPr>
        <w:pStyle w:val="Heading4"/>
        <w:numPr>
          <w:ilvl w:val="0"/>
          <w:numId w:val="17"/>
        </w:numPr>
        <w:tabs>
          <w:tab w:val="left" w:leader="none" w:pos="422"/>
        </w:tabs>
        <w:spacing w:after="0" w:before="138" w:line="240" w:lineRule="auto"/>
        <w:ind w:left="422" w:right="0" w:hanging="282"/>
        <w:jc w:val="left"/>
        <w:rPr/>
      </w:pPr>
      <w:r w:rsidDel="00000000" w:rsidR="00000000" w:rsidRPr="00000000">
        <w:rPr>
          <w:rtl w:val="0"/>
        </w:rPr>
        <w:t xml:space="preserve">Assessment Methods and Tools</w:t>
      </w:r>
    </w:p>
    <w:p w:rsidR="00000000" w:rsidDel="00000000" w:rsidP="00000000" w:rsidRDefault="00000000" w:rsidRPr="00000000" w14:paraId="0000003A">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08"/>
        </w:tabs>
        <w:spacing w:after="0" w:before="149" w:line="240" w:lineRule="auto"/>
        <w:ind w:left="708" w:right="0" w:hanging="285"/>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Description of various assessment methods in Measurement and Judgement</w:t>
      </w:r>
    </w:p>
    <w:p w:rsidR="00000000" w:rsidDel="00000000" w:rsidP="00000000" w:rsidRDefault="00000000" w:rsidRPr="00000000" w14:paraId="0000003B">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08"/>
        </w:tabs>
        <w:spacing w:after="0" w:before="24" w:line="240" w:lineRule="auto"/>
        <w:ind w:left="708" w:right="0" w:hanging="285"/>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Guidance on the application of appropriate assessment tools and equipment (if applicable).</w:t>
      </w:r>
    </w:p>
    <w:p w:rsidR="00000000" w:rsidDel="00000000" w:rsidP="00000000" w:rsidRDefault="00000000" w:rsidRPr="00000000" w14:paraId="0000003C">
      <w:pPr>
        <w:pStyle w:val="Heading4"/>
        <w:numPr>
          <w:ilvl w:val="0"/>
          <w:numId w:val="17"/>
        </w:numPr>
        <w:tabs>
          <w:tab w:val="left" w:leader="none" w:pos="422"/>
        </w:tabs>
        <w:spacing w:after="0" w:before="137" w:line="240" w:lineRule="auto"/>
        <w:ind w:left="422" w:right="0" w:hanging="282"/>
        <w:jc w:val="left"/>
        <w:rPr/>
      </w:pPr>
      <w:r w:rsidDel="00000000" w:rsidR="00000000" w:rsidRPr="00000000">
        <w:rPr>
          <w:rtl w:val="0"/>
        </w:rPr>
        <w:t xml:space="preserve">Criteria and Benchmarks</w:t>
      </w:r>
    </w:p>
    <w:p w:rsidR="00000000" w:rsidDel="00000000" w:rsidP="00000000" w:rsidRDefault="00000000" w:rsidRPr="00000000" w14:paraId="0000003D">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08"/>
        </w:tabs>
        <w:spacing w:after="0" w:before="149" w:line="240" w:lineRule="auto"/>
        <w:ind w:left="708" w:right="0" w:hanging="285"/>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Examples of assessment criteria and aspects for each skill, outlining the expected competencies and performance standards.</w:t>
      </w:r>
    </w:p>
    <w:p w:rsidR="00000000" w:rsidDel="00000000" w:rsidP="00000000" w:rsidRDefault="00000000" w:rsidRPr="00000000" w14:paraId="0000003E">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09"/>
        </w:tabs>
        <w:spacing w:after="0" w:before="24" w:line="240" w:lineRule="auto"/>
        <w:ind w:left="709" w:right="0" w:hanging="285"/>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Benchmarks for different levels of proficiency i.e. Judgement award range 0, 1, 2, 3 or Yes / No criteria alongside clear measurable descriptors.</w:t>
      </w:r>
    </w:p>
    <w:p w:rsidR="00000000" w:rsidDel="00000000" w:rsidP="00000000" w:rsidRDefault="00000000" w:rsidRPr="00000000" w14:paraId="0000003F">
      <w:pPr>
        <w:pStyle w:val="Heading4"/>
        <w:numPr>
          <w:ilvl w:val="0"/>
          <w:numId w:val="17"/>
        </w:numPr>
        <w:tabs>
          <w:tab w:val="left" w:leader="none" w:pos="422"/>
        </w:tabs>
        <w:spacing w:after="0" w:before="137" w:line="240" w:lineRule="auto"/>
        <w:ind w:left="422" w:right="0" w:hanging="282"/>
        <w:jc w:val="left"/>
        <w:rPr/>
      </w:pPr>
      <w:r w:rsidDel="00000000" w:rsidR="00000000" w:rsidRPr="00000000">
        <w:rPr>
          <w:rtl w:val="0"/>
        </w:rPr>
        <w:t xml:space="preserve">Expert assessment requirements</w:t>
      </w:r>
    </w:p>
    <w:p w:rsidR="00000000" w:rsidDel="00000000" w:rsidP="00000000" w:rsidRDefault="00000000" w:rsidRPr="00000000" w14:paraId="00000040">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09"/>
        </w:tabs>
        <w:spacing w:after="0" w:before="149" w:line="240" w:lineRule="auto"/>
        <w:ind w:left="709" w:right="0" w:hanging="285"/>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Completion of the Access Programme</w:t>
      </w:r>
    </w:p>
    <w:p w:rsidR="00000000" w:rsidDel="00000000" w:rsidP="00000000" w:rsidRDefault="00000000" w:rsidRPr="00000000" w14:paraId="00000041">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09"/>
        </w:tabs>
        <w:spacing w:after="0" w:before="24" w:line="240" w:lineRule="auto"/>
        <w:ind w:left="709" w:right="0" w:hanging="285"/>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Approved Curriculum Vitae (CV)</w:t>
      </w:r>
    </w:p>
    <w:p w:rsidR="00000000" w:rsidDel="00000000" w:rsidP="00000000" w:rsidRDefault="00000000" w:rsidRPr="00000000" w14:paraId="00000042">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09"/>
        </w:tabs>
        <w:spacing w:after="0" w:before="26" w:line="240" w:lineRule="auto"/>
        <w:ind w:left="709" w:right="0" w:hanging="285"/>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Reaching 100% Expert preparedness</w:t>
      </w:r>
    </w:p>
    <w:p w:rsidR="00000000" w:rsidDel="00000000" w:rsidP="00000000" w:rsidRDefault="00000000" w:rsidRPr="00000000" w14:paraId="00000043">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09"/>
        </w:tabs>
        <w:spacing w:after="0" w:before="26" w:line="240" w:lineRule="auto"/>
        <w:ind w:left="709" w:right="0" w:hanging="285"/>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Full participation of online and in-person Mandatory Assessment Training (MAT)</w:t>
      </w:r>
    </w:p>
    <w:p w:rsidR="00000000" w:rsidDel="00000000" w:rsidP="00000000" w:rsidRDefault="00000000" w:rsidRPr="00000000" w14:paraId="00000044">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09"/>
        </w:tabs>
        <w:spacing w:after="0" w:before="24" w:line="240" w:lineRule="auto"/>
        <w:ind w:left="709" w:right="0" w:hanging="285"/>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Completion of practical assessment testing at the Competition</w:t>
      </w:r>
    </w:p>
    <w:p w:rsidR="00000000" w:rsidDel="00000000" w:rsidP="00000000" w:rsidRDefault="00000000" w:rsidRPr="00000000" w14:paraId="00000045">
      <w:pPr>
        <w:pStyle w:val="Heading4"/>
        <w:numPr>
          <w:ilvl w:val="0"/>
          <w:numId w:val="17"/>
        </w:numPr>
        <w:tabs>
          <w:tab w:val="left" w:leader="none" w:pos="422"/>
        </w:tabs>
        <w:spacing w:after="0" w:before="137" w:line="240" w:lineRule="auto"/>
        <w:ind w:left="422" w:right="0" w:hanging="282"/>
        <w:jc w:val="left"/>
        <w:rPr/>
      </w:pPr>
      <w:r w:rsidDel="00000000" w:rsidR="00000000" w:rsidRPr="00000000">
        <w:rPr>
          <w:rtl w:val="0"/>
        </w:rPr>
        <w:t xml:space="preserve">Quality Assurance and Improvement</w:t>
      </w:r>
    </w:p>
    <w:p w:rsidR="00000000" w:rsidDel="00000000" w:rsidP="00000000" w:rsidRDefault="00000000" w:rsidRPr="00000000" w14:paraId="00000046">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09"/>
        </w:tabs>
        <w:spacing w:after="0" w:before="149" w:line="240" w:lineRule="auto"/>
        <w:ind w:left="709" w:right="0" w:hanging="285"/>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Mechanisms for monitoring and evaluating the assessment process.</w:t>
      </w:r>
    </w:p>
    <w:p w:rsidR="00000000" w:rsidDel="00000000" w:rsidP="00000000" w:rsidRDefault="00000000" w:rsidRPr="00000000" w14:paraId="00000047">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09"/>
        </w:tabs>
        <w:spacing w:after="0" w:before="24" w:line="240" w:lineRule="auto"/>
        <w:ind w:left="709" w:right="0" w:hanging="285"/>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Strategies for continuous improvement and feedback incorporation.</w:t>
      </w:r>
    </w:p>
    <w:p w:rsidR="00000000" w:rsidDel="00000000" w:rsidP="00000000" w:rsidRDefault="00000000" w:rsidRPr="00000000" w14:paraId="00000048">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09"/>
        </w:tabs>
        <w:spacing w:after="0" w:before="26" w:line="240" w:lineRule="auto"/>
        <w:ind w:left="709" w:right="0" w:hanging="285"/>
        <w:jc w:val="left"/>
        <w:rPr>
          <w:rFonts w:ascii="Tahoma" w:cs="Tahoma" w:eastAsia="Tahoma" w:hAnsi="Tahoma"/>
          <w:b w:val="0"/>
          <w:i w:val="0"/>
          <w:smallCaps w:val="0"/>
          <w:strike w:val="0"/>
          <w:color w:val="000000"/>
          <w:sz w:val="20"/>
          <w:szCs w:val="20"/>
          <w:u w:val="none"/>
          <w:shd w:fill="auto" w:val="clear"/>
          <w:vertAlign w:val="baseline"/>
        </w:rPr>
        <w:sectPr>
          <w:type w:val="nextPage"/>
          <w:pgSz w:h="11910" w:w="16840" w:orient="landscape"/>
          <w:pgMar w:bottom="1000" w:top="1280" w:left="992" w:right="992" w:header="567" w:footer="807"/>
        </w:sect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Ongoing periodic review of the assessment process</w:t>
      </w:r>
    </w:p>
    <w:bookmarkStart w:colFirst="0" w:colLast="0" w:name="bookmark=id.2et92p0" w:id="4"/>
    <w:bookmarkEnd w:id="4"/>
    <w:p w:rsidR="00000000" w:rsidDel="00000000" w:rsidP="00000000" w:rsidRDefault="00000000" w:rsidRPr="00000000" w14:paraId="00000049">
      <w:pPr>
        <w:pStyle w:val="Heading1"/>
        <w:spacing w:before="398" w:lineRule="auto"/>
        <w:ind w:firstLine="140"/>
        <w:rPr/>
      </w:pPr>
      <w:r w:rsidDel="00000000" w:rsidR="00000000" w:rsidRPr="00000000">
        <w:rPr>
          <w:color w:val="003763"/>
          <w:rtl w:val="0"/>
        </w:rPr>
        <w:t xml:space="preserve">Implementation</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59" w:lineRule="auto"/>
        <w:ind w:left="140" w:right="134"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For effective implementation, this guide should be used for guidance purposes only and in parallel with the Technical Description for each skill. Experts are encouraged to familiarize themselves thoroughly with both the general guidelines and the particular requirements of their respective skill areas. Collaborative efforts between the Skill Management Team, Experts, and Competitors are vital for achieving the ultimate goal of global skills development.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tyjcwt" w:id="5"/>
    <w:bookmarkEnd w:id="5"/>
    <w:p w:rsidR="00000000" w:rsidDel="00000000" w:rsidP="00000000" w:rsidRDefault="00000000" w:rsidRPr="00000000" w14:paraId="0000004C">
      <w:pPr>
        <w:pStyle w:val="Heading1"/>
        <w:ind w:firstLine="140"/>
        <w:rPr/>
      </w:pPr>
      <w:r w:rsidDel="00000000" w:rsidR="00000000" w:rsidRPr="00000000">
        <w:rPr>
          <w:color w:val="003763"/>
          <w:rtl w:val="0"/>
        </w:rPr>
        <w:t xml:space="preserve">Conclusion</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59" w:lineRule="auto"/>
        <w:ind w:left="140" w:right="134"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The Standards and Assessment Guide embodies the commitment of the WorldSkills movement to nurturing talent and promoting the highest standards of vocational education and training worldwide. By providing clear and comprehensive guidance, we aim to empower Experts to conduct marking and assessment practices that are not only rigorous and equitable but also inspiring and transformative for all participants.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56" w:lineRule="auto"/>
        <w:ind w:left="140" w:right="134" w:firstLine="0"/>
        <w:jc w:val="left"/>
        <w:rPr>
          <w:rFonts w:ascii="Tahoma" w:cs="Tahoma" w:eastAsia="Tahoma" w:hAnsi="Tahoma"/>
          <w:b w:val="0"/>
          <w:i w:val="0"/>
          <w:smallCaps w:val="0"/>
          <w:strike w:val="0"/>
          <w:color w:val="000000"/>
          <w:sz w:val="20"/>
          <w:szCs w:val="20"/>
          <w:u w:val="none"/>
          <w:shd w:fill="auto" w:val="clear"/>
          <w:vertAlign w:val="baseline"/>
        </w:rPr>
        <w:sectPr>
          <w:type w:val="nextPage"/>
          <w:pgSz w:h="11910" w:w="16840" w:orient="landscape"/>
          <w:pgMar w:bottom="1000" w:top="1280" w:left="992" w:right="992" w:header="567" w:footer="807"/>
        </w:sect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Thank you for your dedication to upholding these standards and contributing to the success of the WorldSkills Competition. Together, we can continue to champion skills excellence and celebrate the achievements of talented individuals from around the globe.</w:t>
      </w:r>
    </w:p>
    <w:bookmarkStart w:colFirst="0" w:colLast="0" w:name="bookmark=id.3dy6vkm" w:id="6"/>
    <w:bookmarkEnd w:id="6"/>
    <w:p w:rsidR="00000000" w:rsidDel="00000000" w:rsidP="00000000" w:rsidRDefault="00000000" w:rsidRPr="00000000" w14:paraId="0000004F">
      <w:pPr>
        <w:pStyle w:val="Heading1"/>
        <w:spacing w:before="398" w:lineRule="auto"/>
        <w:ind w:firstLine="140"/>
        <w:rPr/>
      </w:pPr>
      <w:r w:rsidDel="00000000" w:rsidR="00000000" w:rsidRPr="00000000">
        <w:rPr>
          <w:color w:val="003763"/>
          <w:rtl w:val="0"/>
        </w:rPr>
        <w:t xml:space="preserve">Skill 09 – IT Software Solutions for Business</w:t>
      </w:r>
      <w:r w:rsidDel="00000000" w:rsidR="00000000" w:rsidRPr="00000000">
        <w:rPr>
          <w:rtl w:val="0"/>
        </w:rPr>
      </w:r>
    </w:p>
    <w:bookmarkStart w:colFirst="0" w:colLast="0" w:name="bookmark=id.1t3h5sf" w:id="7"/>
    <w:bookmarkEnd w:id="7"/>
    <w:p w:rsidR="00000000" w:rsidDel="00000000" w:rsidP="00000000" w:rsidRDefault="00000000" w:rsidRPr="00000000" w14:paraId="00000050">
      <w:pPr>
        <w:spacing w:before="209" w:lineRule="auto"/>
        <w:ind w:left="140" w:right="0" w:firstLine="0"/>
        <w:jc w:val="left"/>
        <w:rPr>
          <w:b w:val="1"/>
          <w:sz w:val="22"/>
          <w:szCs w:val="22"/>
        </w:rPr>
      </w:pPr>
      <w:r w:rsidDel="00000000" w:rsidR="00000000" w:rsidRPr="00000000">
        <w:rPr>
          <w:b w:val="1"/>
          <w:color w:val="003763"/>
          <w:sz w:val="22"/>
          <w:szCs w:val="22"/>
          <w:rtl w:val="0"/>
        </w:rPr>
        <w:t xml:space="preserve">Measurement</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79" w:lineRule="auto"/>
        <w:ind w:left="140" w:right="1375"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Measurement is used to assess accuracy, precision, and other performance that can be measured objectively. It is used where ambiguity must be avoided. The total marks allocated to measurement marking may vary from competition to competition depending on the Test Project.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14561.000000000002"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2"/>
        <w:gridCol w:w="13289"/>
        <w:tblGridChange w:id="0">
          <w:tblGrid>
            <w:gridCol w:w="1272"/>
            <w:gridCol w:w="13289"/>
          </w:tblGrid>
        </w:tblGridChange>
      </w:tblGrid>
      <w:tr>
        <w:trPr>
          <w:cantSplit w:val="0"/>
          <w:trHeight w:val="362" w:hRule="atLeast"/>
          <w:tblHeader w:val="0"/>
        </w:trPr>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Work Organization and Management</w:t>
            </w:r>
          </w:p>
        </w:tc>
      </w:tr>
      <w:tr>
        <w:trPr>
          <w:cantSplit w:val="0"/>
          <w:trHeight w:val="361" w:hRule="atLeast"/>
          <w:tblHeader w:val="0"/>
        </w:trPr>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Communication and Interpersonal Skills</w:t>
            </w:r>
          </w:p>
        </w:tc>
      </w:tr>
      <w:tr>
        <w:trPr>
          <w:cantSplit w:val="0"/>
          <w:trHeight w:val="361" w:hRule="atLeast"/>
          <w:tblHeader w:val="0"/>
        </w:trPr>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Problem Solving, Innovation and Creativity</w:t>
            </w:r>
          </w:p>
        </w:tc>
      </w:tr>
      <w:tr>
        <w:trPr>
          <w:cantSplit w:val="0"/>
          <w:trHeight w:val="362" w:hRule="atLeast"/>
          <w:tblHeader w:val="0"/>
        </w:trPr>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Analysis, Design and Software Solutions</w:t>
            </w:r>
          </w:p>
        </w:tc>
      </w:tr>
      <w:tr>
        <w:trPr>
          <w:cantSplit w:val="0"/>
          <w:trHeight w:val="362" w:hRule="atLeast"/>
          <w:tblHeader w:val="0"/>
        </w:trPr>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Development and Software Solutions</w:t>
            </w:r>
          </w:p>
        </w:tc>
      </w:tr>
      <w:tr>
        <w:trPr>
          <w:cantSplit w:val="0"/>
          <w:trHeight w:val="361" w:hRule="atLeast"/>
          <w:tblHeader w:val="0"/>
        </w:trPr>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6</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Testing Software Solutions</w:t>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0" w:right="0" w:firstLine="0"/>
        <w:jc w:val="left"/>
        <w:rPr>
          <w:rFonts w:ascii="Tahoma" w:cs="Tahoma" w:eastAsia="Tahoma" w:hAnsi="Tahoma"/>
          <w:b w:val="0"/>
          <w:i w:val="0"/>
          <w:smallCaps w:val="0"/>
          <w:strike w:val="0"/>
          <w:color w:val="000000"/>
          <w:sz w:val="20"/>
          <w:szCs w:val="20"/>
          <w:u w:val="none"/>
          <w:shd w:fill="auto" w:val="clear"/>
          <w:vertAlign w:val="baseline"/>
        </w:rPr>
        <w:sectPr>
          <w:type w:val="nextPage"/>
          <w:pgSz w:h="11910" w:w="16840" w:orient="landscape"/>
          <w:pgMar w:bottom="1000" w:top="1280" w:left="992" w:right="992" w:header="567" w:footer="807"/>
        </w:sect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14560.0" w:type="dxa"/>
        <w:jc w:val="left"/>
        <w:tblInd w:w="150.0" w:type="dxa"/>
        <w:tblBorders>
          <w:top w:color="0084ac" w:space="0" w:sz="4" w:val="single"/>
          <w:left w:color="0084ac" w:space="0" w:sz="4" w:val="single"/>
          <w:bottom w:color="0084ac" w:space="0" w:sz="4" w:val="single"/>
          <w:right w:color="0084ac" w:space="0" w:sz="4" w:val="single"/>
          <w:insideH w:color="0084ac" w:space="0" w:sz="4" w:val="single"/>
          <w:insideV w:color="0084ac" w:space="0" w:sz="4" w:val="single"/>
        </w:tblBorders>
        <w:tblLayout w:type="fixed"/>
        <w:tblLook w:val="0000"/>
      </w:tblPr>
      <w:tblGrid>
        <w:gridCol w:w="1046"/>
        <w:gridCol w:w="2402"/>
        <w:gridCol w:w="11112"/>
        <w:tblGridChange w:id="0">
          <w:tblGrid>
            <w:gridCol w:w="1046"/>
            <w:gridCol w:w="2402"/>
            <w:gridCol w:w="11112"/>
          </w:tblGrid>
        </w:tblGridChange>
      </w:tblGrid>
      <w:tr>
        <w:trPr>
          <w:cantSplit w:val="0"/>
          <w:trHeight w:val="820" w:hRule="atLeast"/>
          <w:tblHeader w:val="0"/>
        </w:trPr>
        <w:tc>
          <w:tcPr>
            <w:tcBorders>
              <w:top w:color="000000" w:space="0" w:sz="0" w:val="nil"/>
            </w:tcBorders>
            <w:shd w:fill="0084ac" w:val="cle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11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ffffff"/>
                <w:sz w:val="20"/>
                <w:szCs w:val="20"/>
                <w:u w:val="none"/>
                <w:shd w:fill="auto" w:val="clear"/>
                <w:vertAlign w:val="baseline"/>
                <w:rtl w:val="0"/>
              </w:rPr>
              <w:t xml:space="preserve">Aspect</w:t>
            </w:r>
            <w:r w:rsidDel="00000000" w:rsidR="00000000" w:rsidRPr="00000000">
              <w:rPr>
                <w:rtl w:val="0"/>
              </w:rPr>
            </w:r>
          </w:p>
        </w:tc>
        <w:tc>
          <w:tcPr>
            <w:tcBorders>
              <w:top w:color="000000" w:space="0" w:sz="0" w:val="nil"/>
            </w:tcBorders>
            <w:shd w:fill="0084ac" w:val="cle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59" w:lineRule="auto"/>
              <w:ind w:left="110" w:right="181"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ffffff"/>
                <w:sz w:val="20"/>
                <w:szCs w:val="20"/>
                <w:u w:val="none"/>
                <w:shd w:fill="auto" w:val="clear"/>
                <w:vertAlign w:val="baseline"/>
                <w:rtl w:val="0"/>
              </w:rPr>
              <w:t xml:space="preserve">WSOS section as per TD</w:t>
            </w:r>
            <w:r w:rsidDel="00000000" w:rsidR="00000000" w:rsidRPr="00000000">
              <w:rPr>
                <w:rtl w:val="0"/>
              </w:rPr>
            </w:r>
          </w:p>
        </w:tc>
        <w:tc>
          <w:tcPr>
            <w:tcBorders>
              <w:top w:color="000000" w:space="0" w:sz="0" w:val="nil"/>
            </w:tcBorders>
            <w:shd w:fill="0084ac" w:val="cle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111"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ffffff"/>
                <w:sz w:val="20"/>
                <w:szCs w:val="20"/>
                <w:u w:val="none"/>
                <w:shd w:fill="auto" w:val="clear"/>
                <w:vertAlign w:val="baseline"/>
                <w:rtl w:val="0"/>
              </w:rPr>
              <w:t xml:space="preserve">Descriptor</w:t>
            </w:r>
            <w:r w:rsidDel="00000000" w:rsidR="00000000" w:rsidRPr="00000000">
              <w:rPr>
                <w:rtl w:val="0"/>
              </w:rPr>
            </w:r>
          </w:p>
        </w:tc>
      </w:tr>
      <w:tr>
        <w:trPr>
          <w:cantSplit w:val="0"/>
          <w:trHeight w:val="1480" w:hRule="atLeast"/>
          <w:tblHeader w:val="0"/>
        </w:trPr>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1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59" w:lineRule="auto"/>
              <w:ind w:left="110" w:right="181"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Work Organization and Management</w:t>
            </w:r>
          </w:p>
        </w:tc>
        <w:tc>
          <w:tcPr/>
          <w:p w:rsidR="00000000" w:rsidDel="00000000" w:rsidP="00000000" w:rsidRDefault="00000000" w:rsidRPr="00000000" w14:paraId="00000066">
            <w:pPr>
              <w:numPr>
                <w:ilvl w:val="0"/>
                <w:numId w:val="4"/>
              </w:numPr>
              <w:tabs>
                <w:tab w:val="left" w:leader="none" w:pos="340"/>
              </w:tabs>
              <w:spacing w:before="134" w:line="276" w:lineRule="auto"/>
              <w:ind w:left="340" w:right="380" w:hanging="126.00000000000001"/>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Plan each day’s production schedule according to available time and take into account time limitations and deadlines</w:t>
            </w:r>
          </w:p>
          <w:p w:rsidR="00000000" w:rsidDel="00000000" w:rsidP="00000000" w:rsidRDefault="00000000" w:rsidRPr="00000000" w14:paraId="00000067">
            <w:pPr>
              <w:numPr>
                <w:ilvl w:val="0"/>
                <w:numId w:val="4"/>
              </w:numPr>
              <w:tabs>
                <w:tab w:val="left" w:leader="none" w:pos="340"/>
              </w:tabs>
              <w:spacing w:line="276" w:lineRule="auto"/>
              <w:ind w:left="340" w:right="399" w:hanging="126.00000000000001"/>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Apply research techniques and skills to keep up-to-date with the latest industry guidelines</w:t>
            </w:r>
          </w:p>
          <w:p w:rsidR="00000000" w:rsidDel="00000000" w:rsidP="00000000" w:rsidRDefault="00000000" w:rsidRPr="00000000" w14:paraId="00000068">
            <w:pPr>
              <w:numPr>
                <w:ilvl w:val="0"/>
                <w:numId w:val="4"/>
              </w:numPr>
              <w:tabs>
                <w:tab w:val="left" w:leader="none" w:pos="340"/>
              </w:tabs>
              <w:spacing w:line="276" w:lineRule="auto"/>
              <w:ind w:left="340" w:right="376" w:hanging="126.00000000000001"/>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Review own performance against the expectations and needs of clients and organizations</w:t>
            </w:r>
          </w:p>
          <w:p w:rsidR="00000000" w:rsidDel="00000000" w:rsidP="00000000" w:rsidRDefault="00000000" w:rsidRPr="00000000" w14:paraId="00000069">
            <w:pPr>
              <w:numPr>
                <w:ilvl w:val="0"/>
                <w:numId w:val="4"/>
              </w:numPr>
              <w:tabs>
                <w:tab w:val="left" w:leader="none" w:pos="340"/>
              </w:tabs>
              <w:spacing w:line="276" w:lineRule="auto"/>
              <w:ind w:left="340" w:right="447" w:hanging="126.00000000000001"/>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Work within the sustainability guidelines expected by the clients and organizations</w:t>
            </w:r>
          </w:p>
          <w:p w:rsidR="00000000" w:rsidDel="00000000" w:rsidP="00000000" w:rsidRDefault="00000000" w:rsidRPr="00000000" w14:paraId="0000006A">
            <w:pPr>
              <w:tabs>
                <w:tab w:val="left" w:leader="none" w:pos="480"/>
              </w:tabs>
              <w:spacing w:before="5" w:lineRule="auto"/>
              <w:ind w:left="0" w:firstLine="0"/>
              <w:rPr>
                <w:rFonts w:ascii="Helvetica Neue" w:cs="Helvetica Neue" w:eastAsia="Helvetica Neue" w:hAnsi="Helvetica Neue"/>
                <w:sz w:val="20"/>
                <w:szCs w:val="20"/>
              </w:rPr>
            </w:pPr>
            <w:r w:rsidDel="00000000" w:rsidR="00000000" w:rsidRPr="00000000">
              <w:rPr>
                <w:rtl w:val="0"/>
              </w:rPr>
            </w:r>
          </w:p>
        </w:tc>
      </w:tr>
      <w:tr>
        <w:trPr>
          <w:cantSplit w:val="0"/>
          <w:trHeight w:val="6460" w:hRule="atLeast"/>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1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59" w:lineRule="auto"/>
              <w:ind w:left="110" w:right="181"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Communication and Interpersonal Skills</w:t>
            </w:r>
          </w:p>
        </w:tc>
        <w:tc>
          <w:tcPr/>
          <w:p w:rsidR="00000000" w:rsidDel="00000000" w:rsidP="00000000" w:rsidRDefault="00000000" w:rsidRPr="00000000" w14:paraId="0000006D">
            <w:pPr>
              <w:numPr>
                <w:ilvl w:val="0"/>
                <w:numId w:val="3"/>
              </w:numPr>
              <w:tabs>
                <w:tab w:val="left" w:leader="none" w:pos="340"/>
              </w:tabs>
              <w:spacing w:before="134" w:lineRule="auto"/>
              <w:ind w:left="340" w:hanging="125"/>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Use literacy skills to:</w:t>
            </w:r>
          </w:p>
          <w:p w:rsidR="00000000" w:rsidDel="00000000" w:rsidP="00000000" w:rsidRDefault="00000000" w:rsidRPr="00000000" w14:paraId="0000006E">
            <w:pPr>
              <w:numPr>
                <w:ilvl w:val="1"/>
                <w:numId w:val="3"/>
              </w:numPr>
              <w:tabs>
                <w:tab w:val="left" w:leader="none" w:pos="480"/>
              </w:tabs>
              <w:spacing w:before="34" w:lineRule="auto"/>
              <w:ind w:left="480" w:hanging="126.00000000000001"/>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Follow documented instructions from supplied guides</w:t>
            </w:r>
          </w:p>
          <w:p w:rsidR="00000000" w:rsidDel="00000000" w:rsidP="00000000" w:rsidRDefault="00000000" w:rsidRPr="00000000" w14:paraId="0000006F">
            <w:pPr>
              <w:numPr>
                <w:ilvl w:val="1"/>
                <w:numId w:val="3"/>
              </w:numPr>
              <w:tabs>
                <w:tab w:val="left" w:leader="none" w:pos="480"/>
              </w:tabs>
              <w:spacing w:before="33" w:lineRule="auto"/>
              <w:ind w:left="480" w:hanging="126.00000000000001"/>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Interpret workplace instructions and other technical documents</w:t>
            </w:r>
          </w:p>
          <w:p w:rsidR="00000000" w:rsidDel="00000000" w:rsidP="00000000" w:rsidRDefault="00000000" w:rsidRPr="00000000" w14:paraId="00000070">
            <w:pPr>
              <w:numPr>
                <w:ilvl w:val="1"/>
                <w:numId w:val="3"/>
              </w:numPr>
              <w:tabs>
                <w:tab w:val="left" w:leader="none" w:pos="480"/>
              </w:tabs>
              <w:spacing w:before="34" w:lineRule="auto"/>
              <w:ind w:left="480" w:hanging="126.00000000000001"/>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Interpret and understand systems specification documents</w:t>
            </w:r>
          </w:p>
          <w:p w:rsidR="00000000" w:rsidDel="00000000" w:rsidP="00000000" w:rsidRDefault="00000000" w:rsidRPr="00000000" w14:paraId="00000071">
            <w:pPr>
              <w:numPr>
                <w:ilvl w:val="1"/>
                <w:numId w:val="3"/>
              </w:numPr>
              <w:tabs>
                <w:tab w:val="left" w:leader="none" w:pos="480"/>
              </w:tabs>
              <w:spacing w:before="34" w:lineRule="auto"/>
              <w:ind w:left="480" w:hanging="126.00000000000001"/>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Keep up-to-date with latest industry guidelines</w:t>
            </w:r>
          </w:p>
          <w:p w:rsidR="00000000" w:rsidDel="00000000" w:rsidP="00000000" w:rsidRDefault="00000000" w:rsidRPr="00000000" w14:paraId="00000072">
            <w:pPr>
              <w:numPr>
                <w:ilvl w:val="0"/>
                <w:numId w:val="3"/>
              </w:numPr>
              <w:tabs>
                <w:tab w:val="left" w:leader="none" w:pos="340"/>
              </w:tabs>
              <w:spacing w:before="133" w:lineRule="auto"/>
              <w:ind w:left="340" w:hanging="125"/>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Use oral communication skills to:</w:t>
            </w:r>
          </w:p>
          <w:p w:rsidR="00000000" w:rsidDel="00000000" w:rsidP="00000000" w:rsidRDefault="00000000" w:rsidRPr="00000000" w14:paraId="00000073">
            <w:pPr>
              <w:numPr>
                <w:ilvl w:val="1"/>
                <w:numId w:val="3"/>
              </w:numPr>
              <w:tabs>
                <w:tab w:val="left" w:leader="none" w:pos="480"/>
              </w:tabs>
              <w:spacing w:before="34" w:lineRule="auto"/>
              <w:ind w:left="480" w:hanging="126.00000000000001"/>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Discuss and offer suggestions regarding system specifications</w:t>
            </w:r>
          </w:p>
          <w:p w:rsidR="00000000" w:rsidDel="00000000" w:rsidP="00000000" w:rsidRDefault="00000000" w:rsidRPr="00000000" w14:paraId="00000074">
            <w:pPr>
              <w:numPr>
                <w:ilvl w:val="1"/>
                <w:numId w:val="3"/>
              </w:numPr>
              <w:tabs>
                <w:tab w:val="left" w:leader="none" w:pos="480"/>
              </w:tabs>
              <w:spacing w:before="34" w:lineRule="auto"/>
              <w:ind w:left="480" w:hanging="126.00000000000001"/>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Keep clients updated regarding systems’ progress</w:t>
            </w:r>
          </w:p>
          <w:p w:rsidR="00000000" w:rsidDel="00000000" w:rsidP="00000000" w:rsidRDefault="00000000" w:rsidRPr="00000000" w14:paraId="00000075">
            <w:pPr>
              <w:numPr>
                <w:ilvl w:val="1"/>
                <w:numId w:val="3"/>
              </w:numPr>
              <w:tabs>
                <w:tab w:val="left" w:leader="none" w:pos="480"/>
              </w:tabs>
              <w:spacing w:before="33" w:lineRule="auto"/>
              <w:ind w:left="480" w:hanging="126.00000000000001"/>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Negotiate with clients regarding project budgets and timelines</w:t>
            </w:r>
          </w:p>
          <w:p w:rsidR="00000000" w:rsidDel="00000000" w:rsidP="00000000" w:rsidRDefault="00000000" w:rsidRPr="00000000" w14:paraId="00000076">
            <w:pPr>
              <w:numPr>
                <w:ilvl w:val="1"/>
                <w:numId w:val="3"/>
              </w:numPr>
              <w:tabs>
                <w:tab w:val="left" w:leader="none" w:pos="480"/>
              </w:tabs>
              <w:spacing w:before="34" w:lineRule="auto"/>
              <w:ind w:left="480" w:hanging="126.00000000000001"/>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Gather and confirm clients’ requirements</w:t>
            </w:r>
          </w:p>
          <w:p w:rsidR="00000000" w:rsidDel="00000000" w:rsidP="00000000" w:rsidRDefault="00000000" w:rsidRPr="00000000" w14:paraId="00000077">
            <w:pPr>
              <w:numPr>
                <w:ilvl w:val="1"/>
                <w:numId w:val="3"/>
              </w:numPr>
              <w:tabs>
                <w:tab w:val="left" w:leader="none" w:pos="480"/>
              </w:tabs>
              <w:spacing w:before="33" w:lineRule="auto"/>
              <w:ind w:left="480" w:hanging="126.00000000000001"/>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Present proposed and final software solutions</w:t>
            </w:r>
          </w:p>
          <w:p w:rsidR="00000000" w:rsidDel="00000000" w:rsidP="00000000" w:rsidRDefault="00000000" w:rsidRPr="00000000" w14:paraId="00000078">
            <w:pPr>
              <w:numPr>
                <w:ilvl w:val="0"/>
                <w:numId w:val="3"/>
              </w:numPr>
              <w:tabs>
                <w:tab w:val="left" w:leader="none" w:pos="340"/>
              </w:tabs>
              <w:spacing w:before="134" w:lineRule="auto"/>
              <w:ind w:left="340" w:hanging="125"/>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Use written communications skills to:</w:t>
            </w:r>
          </w:p>
          <w:p w:rsidR="00000000" w:rsidDel="00000000" w:rsidP="00000000" w:rsidRDefault="00000000" w:rsidRPr="00000000" w14:paraId="00000079">
            <w:pPr>
              <w:numPr>
                <w:ilvl w:val="1"/>
                <w:numId w:val="3"/>
              </w:numPr>
              <w:tabs>
                <w:tab w:val="left" w:leader="none" w:pos="480"/>
              </w:tabs>
              <w:spacing w:before="34" w:lineRule="auto"/>
              <w:ind w:left="480" w:hanging="126.00000000000001"/>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Documents and demonstrates solutions by developing</w:t>
            </w:r>
          </w:p>
          <w:p w:rsidR="00000000" w:rsidDel="00000000" w:rsidP="00000000" w:rsidRDefault="00000000" w:rsidRPr="00000000" w14:paraId="0000007A">
            <w:pPr>
              <w:spacing w:before="33" w:line="276" w:lineRule="auto"/>
              <w:ind w:left="48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documentation, flowcharts, layouts, diagrams, charts, code comments and clear code.</w:t>
            </w:r>
          </w:p>
          <w:p w:rsidR="00000000" w:rsidDel="00000000" w:rsidP="00000000" w:rsidRDefault="00000000" w:rsidRPr="00000000" w14:paraId="0000007B">
            <w:pPr>
              <w:numPr>
                <w:ilvl w:val="1"/>
                <w:numId w:val="3"/>
              </w:numPr>
              <w:tabs>
                <w:tab w:val="left" w:leader="none" w:pos="480"/>
              </w:tabs>
              <w:spacing w:line="226" w:lineRule="auto"/>
              <w:ind w:left="480" w:hanging="126.00000000000001"/>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Keep clients updated regarding systems’ progress</w:t>
            </w:r>
          </w:p>
          <w:p w:rsidR="00000000" w:rsidDel="00000000" w:rsidP="00000000" w:rsidRDefault="00000000" w:rsidRPr="00000000" w14:paraId="0000007C">
            <w:pPr>
              <w:numPr>
                <w:ilvl w:val="1"/>
                <w:numId w:val="3"/>
              </w:numPr>
              <w:tabs>
                <w:tab w:val="left" w:leader="none" w:pos="480"/>
              </w:tabs>
              <w:spacing w:before="34" w:line="276" w:lineRule="auto"/>
              <w:ind w:left="480" w:right="536" w:hanging="127.00000000000003"/>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Confirm that created applications meet original specifications and obtain user sign-off for completed systems</w:t>
            </w:r>
          </w:p>
          <w:p w:rsidR="00000000" w:rsidDel="00000000" w:rsidP="00000000" w:rsidRDefault="00000000" w:rsidRPr="00000000" w14:paraId="0000007D">
            <w:pPr>
              <w:numPr>
                <w:ilvl w:val="0"/>
                <w:numId w:val="3"/>
              </w:numPr>
              <w:tabs>
                <w:tab w:val="left" w:leader="none" w:pos="340"/>
              </w:tabs>
              <w:spacing w:before="99" w:lineRule="auto"/>
              <w:ind w:left="340" w:hanging="125"/>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Use team communication skills to:</w:t>
            </w:r>
          </w:p>
          <w:p w:rsidR="00000000" w:rsidDel="00000000" w:rsidP="00000000" w:rsidRDefault="00000000" w:rsidRPr="00000000" w14:paraId="0000007E">
            <w:pPr>
              <w:numPr>
                <w:ilvl w:val="1"/>
                <w:numId w:val="3"/>
              </w:numPr>
              <w:tabs>
                <w:tab w:val="left" w:leader="none" w:pos="480"/>
              </w:tabs>
              <w:spacing w:before="34" w:lineRule="auto"/>
              <w:ind w:left="480" w:hanging="126.00000000000001"/>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Collaborate with others to develop required outcomes</w:t>
            </w:r>
          </w:p>
          <w:p w:rsidR="00000000" w:rsidDel="00000000" w:rsidP="00000000" w:rsidRDefault="00000000" w:rsidRPr="00000000" w14:paraId="0000007F">
            <w:pPr>
              <w:numPr>
                <w:ilvl w:val="1"/>
                <w:numId w:val="3"/>
              </w:numPr>
              <w:tabs>
                <w:tab w:val="left" w:leader="none" w:pos="480"/>
              </w:tabs>
              <w:spacing w:before="34" w:lineRule="auto"/>
              <w:ind w:left="480" w:hanging="126.00000000000001"/>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Contribute to group problem solving</w:t>
            </w:r>
          </w:p>
          <w:p w:rsidR="00000000" w:rsidDel="00000000" w:rsidP="00000000" w:rsidRDefault="00000000" w:rsidRPr="00000000" w14:paraId="00000080">
            <w:pPr>
              <w:numPr>
                <w:ilvl w:val="0"/>
                <w:numId w:val="3"/>
              </w:numPr>
              <w:tabs>
                <w:tab w:val="left" w:leader="none" w:pos="340"/>
              </w:tabs>
              <w:spacing w:before="5" w:lineRule="auto"/>
              <w:ind w:left="340" w:hanging="126.00000000000001"/>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Use project management skills to:</w:t>
            </w:r>
          </w:p>
          <w:p w:rsidR="00000000" w:rsidDel="00000000" w:rsidP="00000000" w:rsidRDefault="00000000" w:rsidRPr="00000000" w14:paraId="00000081">
            <w:pPr>
              <w:numPr>
                <w:ilvl w:val="1"/>
                <w:numId w:val="3"/>
              </w:numPr>
              <w:tabs>
                <w:tab w:val="left" w:leader="none" w:pos="480"/>
              </w:tabs>
              <w:spacing w:before="33" w:lineRule="auto"/>
              <w:ind w:left="480" w:hanging="127.00000000000003"/>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Prioritize and schedule tasks</w:t>
            </w:r>
          </w:p>
          <w:p w:rsidR="00000000" w:rsidDel="00000000" w:rsidP="00000000" w:rsidRDefault="00000000" w:rsidRPr="00000000" w14:paraId="00000082">
            <w:pPr>
              <w:numPr>
                <w:ilvl w:val="1"/>
                <w:numId w:val="3"/>
              </w:numPr>
              <w:tabs>
                <w:tab w:val="left" w:leader="none" w:pos="480"/>
              </w:tabs>
              <w:spacing w:before="34" w:lineRule="auto"/>
              <w:ind w:left="480" w:hanging="127.00000000000003"/>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Allocate resources to tasks</w:t>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ahoma" w:cs="Tahoma" w:eastAsia="Tahoma" w:hAnsi="Tahoma"/>
          <w:b w:val="0"/>
          <w:i w:val="0"/>
          <w:smallCaps w:val="0"/>
          <w:strike w:val="0"/>
          <w:color w:val="000000"/>
          <w:sz w:val="20"/>
          <w:szCs w:val="20"/>
          <w:u w:val="none"/>
          <w:shd w:fill="auto" w:val="clear"/>
          <w:vertAlign w:val="baseline"/>
        </w:rPr>
        <w:sectPr>
          <w:type w:val="nextPage"/>
          <w:pgSz w:h="11910" w:w="16840" w:orient="landscape"/>
          <w:pgMar w:bottom="1000" w:top="1280" w:left="992" w:right="992" w:header="567" w:footer="807"/>
        </w:sect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14560.0" w:type="dxa"/>
        <w:jc w:val="left"/>
        <w:tblInd w:w="150.0" w:type="dxa"/>
        <w:tblBorders>
          <w:top w:color="0084ac" w:space="0" w:sz="4" w:val="single"/>
          <w:left w:color="0084ac" w:space="0" w:sz="4" w:val="single"/>
          <w:bottom w:color="0084ac" w:space="0" w:sz="4" w:val="single"/>
          <w:right w:color="0084ac" w:space="0" w:sz="4" w:val="single"/>
          <w:insideH w:color="0084ac" w:space="0" w:sz="4" w:val="single"/>
          <w:insideV w:color="0084ac" w:space="0" w:sz="4" w:val="single"/>
        </w:tblBorders>
        <w:tblLayout w:type="fixed"/>
        <w:tblLook w:val="0000"/>
      </w:tblPr>
      <w:tblGrid>
        <w:gridCol w:w="1046"/>
        <w:gridCol w:w="2402"/>
        <w:gridCol w:w="11112"/>
        <w:tblGridChange w:id="0">
          <w:tblGrid>
            <w:gridCol w:w="1046"/>
            <w:gridCol w:w="2402"/>
            <w:gridCol w:w="11112"/>
          </w:tblGrid>
        </w:tblGridChange>
      </w:tblGrid>
      <w:tr>
        <w:trPr>
          <w:cantSplit w:val="0"/>
          <w:trHeight w:val="825" w:hRule="atLeast"/>
          <w:tblHeader w:val="0"/>
        </w:trPr>
        <w:tc>
          <w:tcPr>
            <w:tcBorders>
              <w:top w:color="000000" w:space="0" w:sz="0" w:val="nil"/>
              <w:bottom w:color="000000" w:space="0" w:sz="0" w:val="nil"/>
            </w:tcBorders>
            <w:shd w:fill="0084ac" w:val="cle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11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ffffff"/>
                <w:sz w:val="20"/>
                <w:szCs w:val="20"/>
                <w:u w:val="none"/>
                <w:shd w:fill="auto" w:val="clear"/>
                <w:vertAlign w:val="baseline"/>
                <w:rtl w:val="0"/>
              </w:rPr>
              <w:t xml:space="preserve">Aspect</w:t>
            </w:r>
            <w:r w:rsidDel="00000000" w:rsidR="00000000" w:rsidRPr="00000000">
              <w:rPr>
                <w:rtl w:val="0"/>
              </w:rPr>
            </w:r>
          </w:p>
        </w:tc>
        <w:tc>
          <w:tcPr>
            <w:tcBorders>
              <w:top w:color="000000" w:space="0" w:sz="0" w:val="nil"/>
              <w:bottom w:color="000000" w:space="0" w:sz="0" w:val="nil"/>
            </w:tcBorders>
            <w:shd w:fill="0084ac" w:val="cle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59" w:lineRule="auto"/>
              <w:ind w:left="110" w:right="181"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ffffff"/>
                <w:sz w:val="20"/>
                <w:szCs w:val="20"/>
                <w:u w:val="none"/>
                <w:shd w:fill="auto" w:val="clear"/>
                <w:vertAlign w:val="baseline"/>
                <w:rtl w:val="0"/>
              </w:rPr>
              <w:t xml:space="preserve">WSOS section as per TD</w:t>
            </w:r>
            <w:r w:rsidDel="00000000" w:rsidR="00000000" w:rsidRPr="00000000">
              <w:rPr>
                <w:rtl w:val="0"/>
              </w:rPr>
            </w:r>
          </w:p>
        </w:tc>
        <w:tc>
          <w:tcPr>
            <w:tcBorders>
              <w:top w:color="000000" w:space="0" w:sz="0" w:val="nil"/>
              <w:bottom w:color="000000" w:space="0" w:sz="0" w:val="nil"/>
            </w:tcBorders>
            <w:shd w:fill="0084ac" w:val="cle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111"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ffffff"/>
                <w:sz w:val="20"/>
                <w:szCs w:val="20"/>
                <w:u w:val="none"/>
                <w:shd w:fill="auto" w:val="clear"/>
                <w:vertAlign w:val="baseline"/>
                <w:rtl w:val="0"/>
              </w:rPr>
              <w:t xml:space="preserve">Descriptor</w:t>
            </w:r>
            <w:r w:rsidDel="00000000" w:rsidR="00000000" w:rsidRPr="00000000">
              <w:rPr>
                <w:rtl w:val="0"/>
              </w:rPr>
            </w:r>
          </w:p>
        </w:tc>
      </w:tr>
      <w:tr>
        <w:trPr>
          <w:cantSplit w:val="0"/>
          <w:trHeight w:val="4091" w:hRule="atLeast"/>
          <w:tblHeader w:val="0"/>
        </w:trPr>
        <w:tc>
          <w:tcPr>
            <w:tcBorders>
              <w:top w:color="000000" w:space="0" w:sz="0" w:val="nil"/>
            </w:tcBorders>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1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3</w:t>
            </w:r>
          </w:p>
        </w:tc>
        <w:tc>
          <w:tcPr>
            <w:tcBorders>
              <w:top w:color="000000" w:space="0" w:sz="0" w:val="nil"/>
            </w:tcBorders>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59" w:lineRule="auto"/>
              <w:ind w:left="11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Problem Solving, Innovation and Creativity</w:t>
            </w:r>
          </w:p>
        </w:tc>
        <w:tc>
          <w:tcPr>
            <w:tcBorders>
              <w:top w:color="000000" w:space="0" w:sz="0" w:val="nil"/>
            </w:tcBorders>
          </w:tcPr>
          <w:p w:rsidR="00000000" w:rsidDel="00000000" w:rsidP="00000000" w:rsidRDefault="00000000" w:rsidRPr="00000000" w14:paraId="0000008A">
            <w:pPr>
              <w:numPr>
                <w:ilvl w:val="0"/>
                <w:numId w:val="1"/>
              </w:numPr>
              <w:tabs>
                <w:tab w:val="left" w:leader="none" w:pos="340"/>
              </w:tabs>
              <w:spacing w:before="134" w:lineRule="auto"/>
              <w:ind w:left="340" w:hanging="125"/>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Use analytical skills to:</w:t>
            </w:r>
          </w:p>
          <w:p w:rsidR="00000000" w:rsidDel="00000000" w:rsidP="00000000" w:rsidRDefault="00000000" w:rsidRPr="00000000" w14:paraId="0000008B">
            <w:pPr>
              <w:numPr>
                <w:ilvl w:val="1"/>
                <w:numId w:val="1"/>
              </w:numPr>
              <w:tabs>
                <w:tab w:val="left" w:leader="none" w:pos="480"/>
              </w:tabs>
              <w:spacing w:before="34" w:lineRule="auto"/>
              <w:ind w:left="480" w:hanging="126.00000000000001"/>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Synthesize complex or diverse information</w:t>
            </w:r>
          </w:p>
          <w:p w:rsidR="00000000" w:rsidDel="00000000" w:rsidP="00000000" w:rsidRDefault="00000000" w:rsidRPr="00000000" w14:paraId="0000008C">
            <w:pPr>
              <w:numPr>
                <w:ilvl w:val="1"/>
                <w:numId w:val="1"/>
              </w:numPr>
              <w:tabs>
                <w:tab w:val="left" w:leader="none" w:pos="480"/>
              </w:tabs>
              <w:spacing w:before="33" w:line="276" w:lineRule="auto"/>
              <w:ind w:left="480" w:right="603" w:hanging="127.00000000000003"/>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Determine the functional and non-functional requirements of specifications</w:t>
            </w:r>
          </w:p>
          <w:p w:rsidR="00000000" w:rsidDel="00000000" w:rsidP="00000000" w:rsidRDefault="00000000" w:rsidRPr="00000000" w14:paraId="0000008D">
            <w:pPr>
              <w:numPr>
                <w:ilvl w:val="0"/>
                <w:numId w:val="1"/>
              </w:numPr>
              <w:tabs>
                <w:tab w:val="left" w:leader="none" w:pos="340"/>
              </w:tabs>
              <w:spacing w:before="100" w:lineRule="auto"/>
              <w:ind w:left="340" w:hanging="125"/>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Use investigation and learning skills to:</w:t>
            </w:r>
          </w:p>
          <w:p w:rsidR="00000000" w:rsidDel="00000000" w:rsidP="00000000" w:rsidRDefault="00000000" w:rsidRPr="00000000" w14:paraId="0000008E">
            <w:pPr>
              <w:numPr>
                <w:ilvl w:val="1"/>
                <w:numId w:val="1"/>
              </w:numPr>
              <w:tabs>
                <w:tab w:val="left" w:leader="none" w:pos="480"/>
              </w:tabs>
              <w:spacing w:before="33" w:lineRule="auto"/>
              <w:ind w:left="480" w:hanging="126.00000000000001"/>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Obtain user requirements (e.g. interviews, questionnaire,</w:t>
            </w:r>
          </w:p>
          <w:p w:rsidR="00000000" w:rsidDel="00000000" w:rsidP="00000000" w:rsidRDefault="00000000" w:rsidRPr="00000000" w14:paraId="0000008F">
            <w:pPr>
              <w:spacing w:before="34" w:line="276" w:lineRule="auto"/>
              <w:ind w:left="48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document search and analysis, joint application design, and observation)</w:t>
            </w:r>
          </w:p>
          <w:p w:rsidR="00000000" w:rsidDel="00000000" w:rsidP="00000000" w:rsidRDefault="00000000" w:rsidRPr="00000000" w14:paraId="00000090">
            <w:pPr>
              <w:numPr>
                <w:ilvl w:val="1"/>
                <w:numId w:val="1"/>
              </w:numPr>
              <w:tabs>
                <w:tab w:val="left" w:leader="none" w:pos="480"/>
              </w:tabs>
              <w:spacing w:line="226" w:lineRule="auto"/>
              <w:ind w:left="480" w:hanging="126.00000000000001"/>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Research encountered problems independently</w:t>
            </w:r>
          </w:p>
          <w:p w:rsidR="00000000" w:rsidDel="00000000" w:rsidP="00000000" w:rsidRDefault="00000000" w:rsidRPr="00000000" w14:paraId="00000091">
            <w:pPr>
              <w:numPr>
                <w:ilvl w:val="0"/>
                <w:numId w:val="1"/>
              </w:numPr>
              <w:tabs>
                <w:tab w:val="left" w:leader="none" w:pos="340"/>
              </w:tabs>
              <w:spacing w:before="134" w:lineRule="auto"/>
              <w:ind w:left="340" w:hanging="125"/>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Use problem-solving skills to:</w:t>
            </w:r>
          </w:p>
          <w:p w:rsidR="00000000" w:rsidDel="00000000" w:rsidP="00000000" w:rsidRDefault="00000000" w:rsidRPr="00000000" w14:paraId="00000092">
            <w:pPr>
              <w:numPr>
                <w:ilvl w:val="1"/>
                <w:numId w:val="1"/>
              </w:numPr>
              <w:tabs>
                <w:tab w:val="left" w:leader="none" w:pos="480"/>
              </w:tabs>
              <w:spacing w:before="33" w:lineRule="auto"/>
              <w:ind w:left="480" w:hanging="126.00000000000001"/>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Identify and resolve problems in a timely manner</w:t>
            </w:r>
          </w:p>
          <w:p w:rsidR="00000000" w:rsidDel="00000000" w:rsidP="00000000" w:rsidRDefault="00000000" w:rsidRPr="00000000" w14:paraId="00000093">
            <w:pPr>
              <w:numPr>
                <w:ilvl w:val="1"/>
                <w:numId w:val="1"/>
              </w:numPr>
              <w:tabs>
                <w:tab w:val="left" w:leader="none" w:pos="480"/>
              </w:tabs>
              <w:spacing w:before="34" w:lineRule="auto"/>
              <w:ind w:left="480" w:hanging="126.00000000000001"/>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Gather and analyse information skilfully</w:t>
            </w:r>
          </w:p>
          <w:p w:rsidR="00000000" w:rsidDel="00000000" w:rsidP="00000000" w:rsidRDefault="00000000" w:rsidRPr="00000000" w14:paraId="00000094">
            <w:pPr>
              <w:numPr>
                <w:ilvl w:val="1"/>
                <w:numId w:val="1"/>
              </w:numPr>
              <w:tabs>
                <w:tab w:val="left" w:leader="none" w:pos="480"/>
              </w:tabs>
              <w:spacing w:before="34" w:line="276" w:lineRule="auto"/>
              <w:ind w:left="480" w:right="692" w:hanging="127.00000000000003"/>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Develop alternatives for decision making, select the most appropriate alternatives and produce the required solutions</w:t>
            </w:r>
          </w:p>
          <w:p w:rsidR="00000000" w:rsidDel="00000000" w:rsidP="00000000" w:rsidRDefault="00000000" w:rsidRPr="00000000" w14:paraId="00000095">
            <w:pPr>
              <w:numPr>
                <w:ilvl w:val="1"/>
                <w:numId w:val="1"/>
              </w:numPr>
              <w:tabs>
                <w:tab w:val="left" w:leader="none" w:pos="480"/>
              </w:tabs>
              <w:spacing w:line="276" w:lineRule="auto"/>
              <w:ind w:left="480" w:right="915" w:hanging="127.00000000000003"/>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Develop business logic and computational algorithms for specific tasks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3"/>
              </w:tabs>
              <w:spacing w:after="0" w:before="142"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ahoma" w:cs="Tahoma" w:eastAsia="Tahoma" w:hAnsi="Tahoma"/>
          <w:b w:val="0"/>
          <w:i w:val="0"/>
          <w:smallCaps w:val="0"/>
          <w:strike w:val="0"/>
          <w:color w:val="000000"/>
          <w:sz w:val="20"/>
          <w:szCs w:val="20"/>
          <w:u w:val="none"/>
          <w:shd w:fill="auto" w:val="clear"/>
          <w:vertAlign w:val="baseline"/>
        </w:rPr>
        <w:sectPr>
          <w:type w:val="nextPage"/>
          <w:pgSz w:h="11910" w:w="16840" w:orient="landscape"/>
          <w:pgMar w:bottom="1000" w:top="1280" w:left="992" w:right="992" w:header="567" w:footer="807"/>
        </w:sect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14560.0" w:type="dxa"/>
        <w:jc w:val="left"/>
        <w:tblInd w:w="150.0" w:type="dxa"/>
        <w:tblBorders>
          <w:top w:color="0084ac" w:space="0" w:sz="4" w:val="single"/>
          <w:left w:color="0084ac" w:space="0" w:sz="4" w:val="single"/>
          <w:bottom w:color="0084ac" w:space="0" w:sz="4" w:val="single"/>
          <w:right w:color="0084ac" w:space="0" w:sz="4" w:val="single"/>
          <w:insideH w:color="0084ac" w:space="0" w:sz="4" w:val="single"/>
          <w:insideV w:color="0084ac" w:space="0" w:sz="4" w:val="single"/>
        </w:tblBorders>
        <w:tblLayout w:type="fixed"/>
        <w:tblLook w:val="0000"/>
      </w:tblPr>
      <w:tblGrid>
        <w:gridCol w:w="1046"/>
        <w:gridCol w:w="2402"/>
        <w:gridCol w:w="11112"/>
        <w:tblGridChange w:id="0">
          <w:tblGrid>
            <w:gridCol w:w="1046"/>
            <w:gridCol w:w="2402"/>
            <w:gridCol w:w="11112"/>
          </w:tblGrid>
        </w:tblGridChange>
      </w:tblGrid>
      <w:tr>
        <w:trPr>
          <w:cantSplit w:val="0"/>
          <w:trHeight w:val="820" w:hRule="atLeast"/>
          <w:tblHeader w:val="0"/>
        </w:trPr>
        <w:tc>
          <w:tcPr>
            <w:tcBorders>
              <w:top w:color="000000" w:space="0" w:sz="0" w:val="nil"/>
            </w:tcBorders>
            <w:shd w:fill="0084ac" w:val="cle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11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ffffff"/>
                <w:sz w:val="20"/>
                <w:szCs w:val="20"/>
                <w:u w:val="none"/>
                <w:shd w:fill="auto" w:val="clear"/>
                <w:vertAlign w:val="baseline"/>
                <w:rtl w:val="0"/>
              </w:rPr>
              <w:t xml:space="preserve">Aspect</w:t>
            </w:r>
            <w:r w:rsidDel="00000000" w:rsidR="00000000" w:rsidRPr="00000000">
              <w:rPr>
                <w:rtl w:val="0"/>
              </w:rPr>
            </w:r>
          </w:p>
        </w:tc>
        <w:tc>
          <w:tcPr>
            <w:tcBorders>
              <w:top w:color="000000" w:space="0" w:sz="0" w:val="nil"/>
            </w:tcBorders>
            <w:shd w:fill="0084ac" w:val="cle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59" w:lineRule="auto"/>
              <w:ind w:left="110" w:right="181"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ffffff"/>
                <w:sz w:val="20"/>
                <w:szCs w:val="20"/>
                <w:u w:val="none"/>
                <w:shd w:fill="auto" w:val="clear"/>
                <w:vertAlign w:val="baseline"/>
                <w:rtl w:val="0"/>
              </w:rPr>
              <w:t xml:space="preserve">WSOS section as per TD</w:t>
            </w:r>
            <w:r w:rsidDel="00000000" w:rsidR="00000000" w:rsidRPr="00000000">
              <w:rPr>
                <w:rtl w:val="0"/>
              </w:rPr>
            </w:r>
          </w:p>
        </w:tc>
        <w:tc>
          <w:tcPr>
            <w:tcBorders>
              <w:top w:color="000000" w:space="0" w:sz="0" w:val="nil"/>
            </w:tcBorders>
            <w:shd w:fill="0084ac" w:val="cle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111"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ffffff"/>
                <w:sz w:val="20"/>
                <w:szCs w:val="20"/>
                <w:u w:val="none"/>
                <w:shd w:fill="auto" w:val="clear"/>
                <w:vertAlign w:val="baseline"/>
                <w:rtl w:val="0"/>
              </w:rPr>
              <w:t xml:space="preserve">Descriptor</w:t>
            </w:r>
            <w:r w:rsidDel="00000000" w:rsidR="00000000" w:rsidRPr="00000000">
              <w:rPr>
                <w:rtl w:val="0"/>
              </w:rPr>
            </w:r>
          </w:p>
        </w:tc>
      </w:tr>
      <w:tr>
        <w:trPr>
          <w:cantSplit w:val="0"/>
          <w:trHeight w:val="4338" w:hRule="atLeast"/>
          <w:tblHeader w:val="0"/>
        </w:trPr>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1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59" w:lineRule="auto"/>
              <w:ind w:left="110" w:right="181"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Analysis, Design and Software Solutions</w:t>
            </w:r>
          </w:p>
        </w:tc>
        <w:tc>
          <w:tcPr/>
          <w:p w:rsidR="00000000" w:rsidDel="00000000" w:rsidP="00000000" w:rsidRDefault="00000000" w:rsidRPr="00000000" w14:paraId="0000009E">
            <w:pPr>
              <w:numPr>
                <w:ilvl w:val="0"/>
                <w:numId w:val="25"/>
              </w:numPr>
              <w:tabs>
                <w:tab w:val="left" w:leader="none" w:pos="340"/>
              </w:tabs>
              <w:spacing w:before="134" w:lineRule="auto"/>
              <w:ind w:left="340" w:hanging="125"/>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Analyse systems using:</w:t>
            </w:r>
          </w:p>
          <w:p w:rsidR="00000000" w:rsidDel="00000000" w:rsidP="00000000" w:rsidRDefault="00000000" w:rsidRPr="00000000" w14:paraId="0000009F">
            <w:pPr>
              <w:numPr>
                <w:ilvl w:val="1"/>
                <w:numId w:val="25"/>
              </w:numPr>
              <w:tabs>
                <w:tab w:val="left" w:leader="none" w:pos="480"/>
              </w:tabs>
              <w:spacing w:before="40" w:line="268.8" w:lineRule="auto"/>
              <w:ind w:left="480" w:right="300" w:hanging="127.00000000000003"/>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sz w:val="20"/>
                <w:szCs w:val="20"/>
                <w:rtl w:val="0"/>
              </w:rPr>
              <w:t xml:space="preserve">Use Case modelling and analysis (e.g. Use Case Diagram, Use Case Description, Actor Description, Use Case Package)</w:t>
            </w:r>
          </w:p>
          <w:p w:rsidR="00000000" w:rsidDel="00000000" w:rsidP="00000000" w:rsidRDefault="00000000" w:rsidRPr="00000000" w14:paraId="000000A0">
            <w:pPr>
              <w:numPr>
                <w:ilvl w:val="1"/>
                <w:numId w:val="25"/>
              </w:numPr>
              <w:tabs>
                <w:tab w:val="left" w:leader="none" w:pos="480"/>
              </w:tabs>
              <w:spacing w:line="268.8" w:lineRule="auto"/>
              <w:ind w:left="480" w:right="520" w:hanging="127.00000000000003"/>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sz w:val="20"/>
                <w:szCs w:val="20"/>
                <w:rtl w:val="0"/>
              </w:rPr>
              <w:t xml:space="preserve">Data modelling tools and techniques (e.g. Entity Relationship Diagram, Normalization, Data Dictionary)</w:t>
            </w:r>
          </w:p>
          <w:p w:rsidR="00000000" w:rsidDel="00000000" w:rsidP="00000000" w:rsidRDefault="00000000" w:rsidRPr="00000000" w14:paraId="000000A1">
            <w:pPr>
              <w:numPr>
                <w:ilvl w:val="1"/>
                <w:numId w:val="25"/>
              </w:numPr>
              <w:tabs>
                <w:tab w:val="left" w:leader="none" w:pos="480"/>
              </w:tabs>
              <w:spacing w:line="268.8" w:lineRule="auto"/>
              <w:ind w:left="480" w:right="480" w:hanging="127.00000000000003"/>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sz w:val="20"/>
                <w:szCs w:val="20"/>
                <w:rtl w:val="0"/>
              </w:rPr>
              <w:t xml:space="preserve">Structural modelling and analysis (e.g. Object, Class, Domain Class Diagram)</w:t>
            </w:r>
          </w:p>
          <w:p w:rsidR="00000000" w:rsidDel="00000000" w:rsidP="00000000" w:rsidRDefault="00000000" w:rsidRPr="00000000" w14:paraId="000000A2">
            <w:pPr>
              <w:numPr>
                <w:ilvl w:val="1"/>
                <w:numId w:val="25"/>
              </w:numPr>
              <w:tabs>
                <w:tab w:val="left" w:leader="none" w:pos="480"/>
              </w:tabs>
              <w:spacing w:line="268.8" w:lineRule="auto"/>
              <w:ind w:left="480" w:right="780" w:hanging="127.00000000000003"/>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sz w:val="20"/>
                <w:szCs w:val="20"/>
                <w:rtl w:val="0"/>
              </w:rPr>
              <w:t xml:space="preserve">Dynamic modelling and analysis (e.g. Sequence Diagram, State Diagram, Activity Diagram)</w:t>
            </w:r>
          </w:p>
          <w:p w:rsidR="00000000" w:rsidDel="00000000" w:rsidP="00000000" w:rsidRDefault="00000000" w:rsidRPr="00000000" w14:paraId="000000A3">
            <w:pPr>
              <w:numPr>
                <w:ilvl w:val="0"/>
                <w:numId w:val="25"/>
              </w:numPr>
              <w:tabs>
                <w:tab w:val="left" w:leader="none" w:pos="340"/>
              </w:tabs>
              <w:spacing w:before="97" w:lineRule="auto"/>
              <w:ind w:left="340" w:hanging="125"/>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Design systems using:</w:t>
            </w:r>
          </w:p>
          <w:p w:rsidR="00000000" w:rsidDel="00000000" w:rsidP="00000000" w:rsidRDefault="00000000" w:rsidRPr="00000000" w14:paraId="000000A4">
            <w:pPr>
              <w:numPr>
                <w:ilvl w:val="1"/>
                <w:numId w:val="25"/>
              </w:numPr>
              <w:tabs>
                <w:tab w:val="left" w:leader="none" w:pos="480"/>
              </w:tabs>
              <w:ind w:left="480" w:hanging="127.00000000000003"/>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C4 Model: System Context – Container – Component Diagram and System Landscape Diagram</w:t>
            </w:r>
          </w:p>
          <w:p w:rsidR="00000000" w:rsidDel="00000000" w:rsidP="00000000" w:rsidRDefault="00000000" w:rsidRPr="00000000" w14:paraId="000000A5">
            <w:pPr>
              <w:numPr>
                <w:ilvl w:val="1"/>
                <w:numId w:val="25"/>
              </w:numPr>
              <w:tabs>
                <w:tab w:val="left" w:leader="none" w:pos="480"/>
              </w:tabs>
              <w:ind w:left="480" w:hanging="127.00000000000003"/>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sz w:val="20"/>
                <w:szCs w:val="20"/>
                <w:rtl w:val="0"/>
              </w:rPr>
              <w:t xml:space="preserve">Wireframe for UI and UX concepts</w:t>
            </w:r>
          </w:p>
          <w:p w:rsidR="00000000" w:rsidDel="00000000" w:rsidP="00000000" w:rsidRDefault="00000000" w:rsidRPr="00000000" w14:paraId="000000A6">
            <w:pPr>
              <w:numPr>
                <w:ilvl w:val="1"/>
                <w:numId w:val="25"/>
              </w:numPr>
              <w:tabs>
                <w:tab w:val="left" w:leader="none" w:pos="480"/>
              </w:tabs>
              <w:ind w:left="480" w:hanging="127.00000000000003"/>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sz w:val="20"/>
                <w:szCs w:val="20"/>
                <w:rtl w:val="0"/>
              </w:rPr>
              <w:t xml:space="preserve">Application Interface (API)</w:t>
            </w:r>
          </w:p>
          <w:p w:rsidR="00000000" w:rsidDel="00000000" w:rsidP="00000000" w:rsidRDefault="00000000" w:rsidRPr="00000000" w14:paraId="000000A7">
            <w:pPr>
              <w:numPr>
                <w:ilvl w:val="1"/>
                <w:numId w:val="25"/>
              </w:numPr>
              <w:tabs>
                <w:tab w:val="left" w:leader="none" w:pos="480"/>
              </w:tabs>
              <w:spacing w:before="40" w:lineRule="auto"/>
              <w:ind w:left="480" w:hanging="127.00000000000003"/>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sz w:val="20"/>
                <w:szCs w:val="20"/>
                <w:rtl w:val="0"/>
              </w:rPr>
              <w:t xml:space="preserve">Relational database design</w:t>
            </w:r>
          </w:p>
          <w:p w:rsidR="00000000" w:rsidDel="00000000" w:rsidP="00000000" w:rsidRDefault="00000000" w:rsidRPr="00000000" w14:paraId="000000A8">
            <w:pPr>
              <w:numPr>
                <w:ilvl w:val="1"/>
                <w:numId w:val="25"/>
              </w:numPr>
              <w:tabs>
                <w:tab w:val="left" w:leader="none" w:pos="480"/>
              </w:tabs>
              <w:spacing w:before="40" w:lineRule="auto"/>
              <w:ind w:left="480" w:hanging="127.00000000000003"/>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sz w:val="20"/>
                <w:szCs w:val="20"/>
                <w:rtl w:val="0"/>
              </w:rPr>
              <w:t xml:space="preserve">Security and controls design</w:t>
            </w:r>
            <w:r w:rsidDel="00000000" w:rsidR="00000000" w:rsidRPr="00000000">
              <w:rPr>
                <w:rtl w:val="0"/>
              </w:rPr>
            </w:r>
          </w:p>
        </w:tc>
      </w:tr>
      <w:tr>
        <w:trPr>
          <w:cantSplit w:val="0"/>
          <w:trHeight w:val="2548" w:hRule="atLeast"/>
          <w:tblHeader w:val="0"/>
        </w:trPr>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1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59" w:lineRule="auto"/>
              <w:ind w:left="110" w:right="181"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Development and Software Solutions</w:t>
            </w:r>
          </w:p>
        </w:tc>
        <w:tc>
          <w:tcPr/>
          <w:p w:rsidR="00000000" w:rsidDel="00000000" w:rsidP="00000000" w:rsidRDefault="00000000" w:rsidRPr="00000000" w14:paraId="000000AB">
            <w:pPr>
              <w:numPr>
                <w:ilvl w:val="0"/>
                <w:numId w:val="2"/>
              </w:numPr>
              <w:tabs>
                <w:tab w:val="left" w:leader="none" w:pos="340"/>
              </w:tabs>
              <w:spacing w:before="134" w:line="276" w:lineRule="auto"/>
              <w:ind w:left="340" w:right="232" w:hanging="126.00000000000001"/>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Develop software solutions by studying information needs, conferring with users, and studying systems flow, data usage, and work processes</w:t>
            </w:r>
          </w:p>
          <w:p w:rsidR="00000000" w:rsidDel="00000000" w:rsidP="00000000" w:rsidRDefault="00000000" w:rsidRPr="00000000" w14:paraId="000000AC">
            <w:pPr>
              <w:numPr>
                <w:ilvl w:val="0"/>
                <w:numId w:val="2"/>
              </w:numPr>
              <w:tabs>
                <w:tab w:val="left" w:leader="none" w:pos="340"/>
              </w:tabs>
              <w:spacing w:line="276" w:lineRule="auto"/>
              <w:ind w:left="340" w:right="776" w:hanging="126.00000000000001"/>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Use database management systems to construct, store and manage the data for the required systems</w:t>
            </w:r>
          </w:p>
          <w:p w:rsidR="00000000" w:rsidDel="00000000" w:rsidP="00000000" w:rsidRDefault="00000000" w:rsidRPr="00000000" w14:paraId="000000AD">
            <w:pPr>
              <w:numPr>
                <w:ilvl w:val="0"/>
                <w:numId w:val="2"/>
              </w:numPr>
              <w:tabs>
                <w:tab w:val="left" w:leader="none" w:pos="340"/>
              </w:tabs>
              <w:spacing w:before="15" w:line="276" w:lineRule="auto"/>
              <w:ind w:left="340" w:right="288" w:hanging="126.00000000000001"/>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Use latest software development environments and tools to modify existing codes and write new codes of client-server-based software solutions</w:t>
            </w:r>
          </w:p>
          <w:p w:rsidR="00000000" w:rsidDel="00000000" w:rsidP="00000000" w:rsidRDefault="00000000" w:rsidRPr="00000000" w14:paraId="000000AE">
            <w:pPr>
              <w:numPr>
                <w:ilvl w:val="0"/>
                <w:numId w:val="2"/>
              </w:numPr>
              <w:tabs>
                <w:tab w:val="left" w:leader="none" w:pos="340"/>
              </w:tabs>
              <w:spacing w:line="276" w:lineRule="auto"/>
              <w:ind w:left="340" w:right="377" w:hanging="126.00000000000001"/>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Evaluate and integrate appropriate libraries and frameworks into the software solutions</w:t>
            </w:r>
          </w:p>
          <w:p w:rsidR="00000000" w:rsidDel="00000000" w:rsidP="00000000" w:rsidRDefault="00000000" w:rsidRPr="00000000" w14:paraId="000000AF">
            <w:pPr>
              <w:numPr>
                <w:ilvl w:val="0"/>
                <w:numId w:val="2"/>
              </w:numPr>
              <w:tabs>
                <w:tab w:val="left" w:leader="none" w:pos="339"/>
              </w:tabs>
              <w:spacing w:line="226" w:lineRule="auto"/>
              <w:ind w:left="340" w:hanging="126.00000000000001"/>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Build multi-tier applications</w:t>
            </w:r>
          </w:p>
          <w:p w:rsidR="00000000" w:rsidDel="00000000" w:rsidP="00000000" w:rsidRDefault="00000000" w:rsidRPr="00000000" w14:paraId="000000B0">
            <w:pPr>
              <w:numPr>
                <w:ilvl w:val="0"/>
                <w:numId w:val="2"/>
              </w:numPr>
              <w:tabs>
                <w:tab w:val="left" w:leader="none" w:pos="340"/>
              </w:tabs>
              <w:spacing w:before="40" w:line="268.8" w:lineRule="auto"/>
              <w:ind w:left="340" w:right="740" w:hanging="126.00000000000001"/>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Construct Native Windows-based or Native Android-based interfaces (Using Native Development Technology or Cross-platform Technology) for client- server-based systems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3"/>
              </w:tabs>
              <w:spacing w:after="0" w:before="26"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ahoma" w:cs="Tahoma" w:eastAsia="Tahoma" w:hAnsi="Tahoma"/>
          <w:b w:val="0"/>
          <w:i w:val="0"/>
          <w:smallCaps w:val="0"/>
          <w:strike w:val="0"/>
          <w:color w:val="000000"/>
          <w:sz w:val="20"/>
          <w:szCs w:val="20"/>
          <w:u w:val="none"/>
          <w:shd w:fill="auto" w:val="clear"/>
          <w:vertAlign w:val="baseline"/>
        </w:rPr>
        <w:sectPr>
          <w:type w:val="nextPage"/>
          <w:pgSz w:h="11910" w:w="16840" w:orient="landscape"/>
          <w:pgMar w:bottom="1000" w:top="1280" w:left="992" w:right="992" w:header="567" w:footer="807"/>
        </w:sect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tbl>
      <w:tblPr>
        <w:tblStyle w:val="Table5"/>
        <w:tblW w:w="14560.0" w:type="dxa"/>
        <w:jc w:val="left"/>
        <w:tblInd w:w="150.0" w:type="dxa"/>
        <w:tblBorders>
          <w:top w:color="0084ac" w:space="0" w:sz="4" w:val="single"/>
          <w:left w:color="0084ac" w:space="0" w:sz="4" w:val="single"/>
          <w:bottom w:color="0084ac" w:space="0" w:sz="4" w:val="single"/>
          <w:right w:color="0084ac" w:space="0" w:sz="4" w:val="single"/>
          <w:insideH w:color="0084ac" w:space="0" w:sz="4" w:val="single"/>
          <w:insideV w:color="0084ac" w:space="0" w:sz="4" w:val="single"/>
        </w:tblBorders>
        <w:tblLayout w:type="fixed"/>
        <w:tblLook w:val="0000"/>
      </w:tblPr>
      <w:tblGrid>
        <w:gridCol w:w="1046"/>
        <w:gridCol w:w="2402"/>
        <w:gridCol w:w="11112"/>
        <w:tblGridChange w:id="0">
          <w:tblGrid>
            <w:gridCol w:w="1046"/>
            <w:gridCol w:w="2402"/>
            <w:gridCol w:w="11112"/>
          </w:tblGrid>
        </w:tblGridChange>
      </w:tblGrid>
      <w:tr>
        <w:trPr>
          <w:cantSplit w:val="0"/>
          <w:trHeight w:val="825" w:hRule="atLeast"/>
          <w:tblHeader w:val="0"/>
        </w:trPr>
        <w:tc>
          <w:tcPr>
            <w:tcBorders>
              <w:top w:color="000000" w:space="0" w:sz="0" w:val="nil"/>
              <w:bottom w:color="000000" w:space="0" w:sz="0" w:val="nil"/>
            </w:tcBorders>
            <w:shd w:fill="0084ac" w:val="cle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11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ffffff"/>
                <w:sz w:val="20"/>
                <w:szCs w:val="20"/>
                <w:u w:val="none"/>
                <w:shd w:fill="auto" w:val="clear"/>
                <w:vertAlign w:val="baseline"/>
                <w:rtl w:val="0"/>
              </w:rPr>
              <w:t xml:space="preserve">Aspect</w:t>
            </w:r>
            <w:r w:rsidDel="00000000" w:rsidR="00000000" w:rsidRPr="00000000">
              <w:rPr>
                <w:rtl w:val="0"/>
              </w:rPr>
            </w:r>
          </w:p>
        </w:tc>
        <w:tc>
          <w:tcPr>
            <w:tcBorders>
              <w:top w:color="000000" w:space="0" w:sz="0" w:val="nil"/>
              <w:bottom w:color="000000" w:space="0" w:sz="0" w:val="nil"/>
            </w:tcBorders>
            <w:shd w:fill="0084ac" w:val="cle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59" w:lineRule="auto"/>
              <w:ind w:left="110" w:right="181"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ffffff"/>
                <w:sz w:val="20"/>
                <w:szCs w:val="20"/>
                <w:u w:val="none"/>
                <w:shd w:fill="auto" w:val="clear"/>
                <w:vertAlign w:val="baseline"/>
                <w:rtl w:val="0"/>
              </w:rPr>
              <w:t xml:space="preserve">WSOS section as per TD</w:t>
            </w:r>
            <w:r w:rsidDel="00000000" w:rsidR="00000000" w:rsidRPr="00000000">
              <w:rPr>
                <w:rtl w:val="0"/>
              </w:rPr>
            </w:r>
          </w:p>
        </w:tc>
        <w:tc>
          <w:tcPr>
            <w:tcBorders>
              <w:top w:color="000000" w:space="0" w:sz="0" w:val="nil"/>
              <w:bottom w:color="000000" w:space="0" w:sz="0" w:val="nil"/>
            </w:tcBorders>
            <w:shd w:fill="0084ac" w:val="cle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111"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ffffff"/>
                <w:sz w:val="20"/>
                <w:szCs w:val="20"/>
                <w:u w:val="none"/>
                <w:shd w:fill="auto" w:val="clear"/>
                <w:vertAlign w:val="baseline"/>
                <w:rtl w:val="0"/>
              </w:rPr>
              <w:t xml:space="preserve">Descriptor</w:t>
            </w:r>
            <w:r w:rsidDel="00000000" w:rsidR="00000000" w:rsidRPr="00000000">
              <w:rPr>
                <w:rtl w:val="0"/>
              </w:rPr>
            </w:r>
          </w:p>
        </w:tc>
      </w:tr>
      <w:tr>
        <w:trPr>
          <w:cantSplit w:val="0"/>
          <w:trHeight w:val="1756" w:hRule="atLeast"/>
          <w:tblHeader w:val="0"/>
        </w:trPr>
        <w:tc>
          <w:tcPr>
            <w:tcBorders>
              <w:top w:color="000000" w:space="0" w:sz="0" w:val="nil"/>
            </w:tcBorders>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1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6</w:t>
            </w:r>
          </w:p>
        </w:tc>
        <w:tc>
          <w:tcPr>
            <w:tcBorders>
              <w:top w:color="000000" w:space="0" w:sz="0" w:val="nil"/>
            </w:tcBorders>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59" w:lineRule="auto"/>
              <w:ind w:left="110" w:right="844"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Testing Software Solutions</w:t>
            </w:r>
          </w:p>
        </w:tc>
        <w:tc>
          <w:tcPr>
            <w:tcBorders>
              <w:top w:color="000000" w:space="0" w:sz="0" w:val="nil"/>
            </w:tcBorders>
          </w:tcPr>
          <w:p w:rsidR="00000000" w:rsidDel="00000000" w:rsidP="00000000" w:rsidRDefault="00000000" w:rsidRPr="00000000" w14:paraId="000000B9">
            <w:pPr>
              <w:numPr>
                <w:ilvl w:val="0"/>
                <w:numId w:val="24"/>
              </w:numPr>
              <w:tabs>
                <w:tab w:val="left" w:leader="none" w:pos="340"/>
              </w:tabs>
              <w:spacing w:before="134" w:line="276" w:lineRule="auto"/>
              <w:ind w:left="340" w:right="265" w:hanging="126.00000000000001"/>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Plan testing activities (e.g. unit testing, volume testing, integration testing, and acceptance testing)</w:t>
            </w:r>
          </w:p>
          <w:p w:rsidR="00000000" w:rsidDel="00000000" w:rsidP="00000000" w:rsidRDefault="00000000" w:rsidRPr="00000000" w14:paraId="000000BA">
            <w:pPr>
              <w:numPr>
                <w:ilvl w:val="0"/>
                <w:numId w:val="24"/>
              </w:numPr>
              <w:tabs>
                <w:tab w:val="left" w:leader="none" w:pos="339"/>
              </w:tabs>
              <w:spacing w:line="226" w:lineRule="auto"/>
              <w:ind w:left="339" w:hanging="125"/>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Design test cases with data and check results of test cases</w:t>
            </w:r>
          </w:p>
          <w:p w:rsidR="00000000" w:rsidDel="00000000" w:rsidP="00000000" w:rsidRDefault="00000000" w:rsidRPr="00000000" w14:paraId="000000BB">
            <w:pPr>
              <w:numPr>
                <w:ilvl w:val="0"/>
                <w:numId w:val="24"/>
              </w:numPr>
              <w:tabs>
                <w:tab w:val="left" w:leader="none" w:pos="339"/>
              </w:tabs>
              <w:spacing w:before="34" w:lineRule="auto"/>
              <w:ind w:left="339" w:hanging="125"/>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implementation of black and white box testing</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3"/>
              </w:tabs>
              <w:spacing w:after="0" w:before="142"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ahoma" w:cs="Tahoma" w:eastAsia="Tahoma" w:hAnsi="Tahoma"/>
          <w:b w:val="0"/>
          <w:i w:val="0"/>
          <w:smallCaps w:val="0"/>
          <w:strike w:val="0"/>
          <w:color w:val="000000"/>
          <w:sz w:val="20"/>
          <w:szCs w:val="20"/>
          <w:u w:val="none"/>
          <w:shd w:fill="auto" w:val="clear"/>
          <w:vertAlign w:val="baseline"/>
        </w:rPr>
        <w:sectPr>
          <w:type w:val="nextPage"/>
          <w:pgSz w:h="11910" w:w="16840" w:orient="landscape"/>
          <w:pgMar w:bottom="1000" w:top="1280" w:left="992" w:right="992" w:header="567" w:footer="807"/>
        </w:sect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tl w:val="0"/>
        </w:rPr>
      </w:r>
    </w:p>
    <w:bookmarkStart w:colFirst="0" w:colLast="0" w:name="bookmark=id.4d34og8" w:id="8"/>
    <w:bookmarkEnd w:id="8"/>
    <w:p w:rsidR="00000000" w:rsidDel="00000000" w:rsidP="00000000" w:rsidRDefault="00000000" w:rsidRPr="00000000" w14:paraId="000000BF">
      <w:pPr>
        <w:spacing w:before="0" w:lineRule="auto"/>
        <w:ind w:left="140" w:right="0" w:firstLine="0"/>
        <w:jc w:val="left"/>
        <w:rPr>
          <w:b w:val="1"/>
          <w:sz w:val="32"/>
          <w:szCs w:val="32"/>
        </w:rPr>
      </w:pPr>
      <w:r w:rsidDel="00000000" w:rsidR="00000000" w:rsidRPr="00000000">
        <w:rPr>
          <w:b w:val="1"/>
          <w:color w:val="003763"/>
          <w:sz w:val="32"/>
          <w:szCs w:val="32"/>
          <w:rtl w:val="0"/>
        </w:rPr>
        <w:t xml:space="preserve">Measurement:</w:t>
      </w:r>
      <w:r w:rsidDel="00000000" w:rsidR="00000000" w:rsidRPr="00000000">
        <w:rPr>
          <w:rtl w:val="0"/>
        </w:rPr>
      </w:r>
    </w:p>
    <w:bookmarkStart w:colFirst="0" w:colLast="0" w:name="bookmark=id.2s8eyo1" w:id="9"/>
    <w:bookmarkEnd w:id="9"/>
    <w:p w:rsidR="00000000" w:rsidDel="00000000" w:rsidP="00000000" w:rsidRDefault="00000000" w:rsidRPr="00000000" w14:paraId="000000C0">
      <w:pPr>
        <w:spacing w:before="204" w:lineRule="auto"/>
        <w:ind w:left="140" w:right="0" w:firstLine="0"/>
        <w:jc w:val="left"/>
        <w:rPr>
          <w:b w:val="1"/>
          <w:sz w:val="22"/>
          <w:szCs w:val="22"/>
        </w:rPr>
      </w:pPr>
      <w:r w:rsidDel="00000000" w:rsidR="00000000" w:rsidRPr="00000000">
        <w:rPr>
          <w:b w:val="1"/>
          <w:color w:val="003763"/>
          <w:sz w:val="22"/>
          <w:szCs w:val="22"/>
          <w:rtl w:val="0"/>
        </w:rPr>
        <w:t xml:space="preserve">Criteria A: Work organization and management</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tbl>
      <w:tblPr>
        <w:tblStyle w:val="Table6"/>
        <w:tblW w:w="14307.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
        <w:gridCol w:w="1070"/>
        <w:gridCol w:w="3259"/>
        <w:gridCol w:w="1845"/>
        <w:gridCol w:w="947"/>
        <w:gridCol w:w="1127"/>
        <w:gridCol w:w="5152"/>
        <w:tblGridChange w:id="0">
          <w:tblGrid>
            <w:gridCol w:w="907"/>
            <w:gridCol w:w="1070"/>
            <w:gridCol w:w="3259"/>
            <w:gridCol w:w="1845"/>
            <w:gridCol w:w="947"/>
            <w:gridCol w:w="1127"/>
            <w:gridCol w:w="5152"/>
          </w:tblGrid>
        </w:tblGridChange>
      </w:tblGrid>
      <w:tr>
        <w:trPr>
          <w:cantSplit w:val="0"/>
          <w:trHeight w:val="484" w:hRule="atLeast"/>
          <w:tblHeader w:val="0"/>
        </w:trPr>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Criteria ID</w:t>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Sub Criteria</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1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Aspect Description</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341"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Extra Aspect Description</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11"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Score</w:t>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428"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Max Marks</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11"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Competitor work: (after demonstration)</w:t>
            </w:r>
          </w:p>
        </w:tc>
      </w:tr>
      <w:tr>
        <w:trPr>
          <w:cantSplit w:val="0"/>
          <w:trHeight w:val="1713" w:hRule="atLeast"/>
          <w:tblHeader w:val="0"/>
        </w:trPr>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1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A1</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6"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Session 1- Correct delivery of all tasks</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134"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Proper time and work management that results in correct delivery of all requested forms or tabs</w:t>
            </w:r>
          </w:p>
        </w:tc>
        <w:tc>
          <w:tcPr/>
          <w:p w:rsidR="00000000" w:rsidDel="00000000" w:rsidP="00000000" w:rsidRDefault="00000000" w:rsidRPr="00000000" w14:paraId="000000C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94"/>
              </w:tabs>
              <w:spacing w:after="0" w:before="0" w:line="240" w:lineRule="auto"/>
              <w:ind w:left="394" w:right="140" w:hanging="283"/>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Deduct 0.5 for all the requests are not fulfilled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93"/>
              </w:tabs>
              <w:spacing w:after="0" w:before="0" w:line="244" w:lineRule="auto"/>
              <w:ind w:left="393"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Deduct 0.25 if</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4" w:right="341" w:hanging="1.000000000000014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each missing deliverable</w:t>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11"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0.25</w:t>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1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0D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30"/>
              </w:tabs>
              <w:spacing w:after="0" w:before="0" w:line="236" w:lineRule="auto"/>
              <w:ind w:left="330" w:right="0" w:hanging="219"/>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4 out of 5 main tasks UI workflow is correctly.</w:t>
            </w:r>
          </w:p>
          <w:p w:rsidR="00000000" w:rsidDel="00000000" w:rsidP="00000000" w:rsidRDefault="00000000" w:rsidRPr="00000000" w14:paraId="000000D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30"/>
              </w:tabs>
              <w:spacing w:after="0" w:before="1" w:line="240" w:lineRule="auto"/>
              <w:ind w:left="330" w:right="0" w:hanging="219"/>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2 out of 5 tasks requirement is not completely fulfilled</w:t>
            </w:r>
          </w:p>
        </w:tc>
      </w:tr>
      <w:tr>
        <w:trPr>
          <w:cantSplit w:val="0"/>
          <w:trHeight w:val="364" w:hRule="atLeast"/>
          <w:tblHeader w:val="0"/>
        </w:trPr>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1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3763"/>
                <w:sz w:val="20"/>
                <w:szCs w:val="20"/>
                <w:u w:val="none"/>
                <w:shd w:fill="auto" w:val="clear"/>
                <w:vertAlign w:val="baseline"/>
                <w:rtl w:val="0"/>
              </w:rPr>
              <w:t xml:space="preserve">M</w:t>
            </w:r>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ahoma" w:cs="Tahoma" w:eastAsia="Tahoma" w:hAnsi="Tahom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pStyle w:val="Heading3"/>
        <w:ind w:firstLine="140"/>
        <w:rPr/>
      </w:pPr>
      <w:r w:rsidDel="00000000" w:rsidR="00000000" w:rsidRPr="00000000">
        <w:rPr>
          <w:rtl w:val="0"/>
        </w:rPr>
        <w:t xml:space="preserve">ANSWER: The Competitor has Scored (0.25)</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rebuchet MS" w:cs="Trebuchet MS" w:eastAsia="Trebuchet MS" w:hAnsi="Trebuchet MS"/>
          <w:b w:val="0"/>
          <w:i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F">
      <w:pPr>
        <w:spacing w:before="0" w:line="271" w:lineRule="auto"/>
        <w:ind w:left="140" w:right="2034" w:firstLine="0"/>
        <w:jc w:val="left"/>
        <w:rPr>
          <w:rFonts w:ascii="Trebuchet MS" w:cs="Trebuchet MS" w:eastAsia="Trebuchet MS" w:hAnsi="Trebuchet MS"/>
          <w:i w:val="1"/>
          <w:sz w:val="22"/>
          <w:szCs w:val="22"/>
        </w:rPr>
      </w:pPr>
      <w:r w:rsidDel="00000000" w:rsidR="00000000" w:rsidRPr="00000000">
        <w:rPr>
          <w:rFonts w:ascii="Trebuchet MS" w:cs="Trebuchet MS" w:eastAsia="Trebuchet MS" w:hAnsi="Trebuchet MS"/>
          <w:i w:val="1"/>
          <w:sz w:val="22"/>
          <w:szCs w:val="22"/>
          <w:rtl w:val="0"/>
        </w:rPr>
        <w:t xml:space="preserve">The main five tasks of the session 1 including “Login”, “Forget Password”, “Main Menu”, “User Profile update”, “Logout” Demonstration found:</w:t>
      </w:r>
    </w:p>
    <w:p w:rsidR="00000000" w:rsidDel="00000000" w:rsidP="00000000" w:rsidRDefault="00000000" w:rsidRPr="00000000" w14:paraId="000000E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57"/>
          <w:tab w:val="left" w:leader="none" w:pos="860"/>
        </w:tabs>
        <w:spacing w:after="0" w:before="157" w:line="249" w:lineRule="auto"/>
        <w:ind w:left="860" w:right="386" w:hanging="361"/>
        <w:jc w:val="left"/>
        <w:rPr>
          <w:rFonts w:ascii="Trebuchet MS" w:cs="Trebuchet MS" w:eastAsia="Trebuchet MS" w:hAnsi="Trebuchet MS"/>
          <w:b w:val="0"/>
          <w:i w:val="1"/>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1"/>
          <w:smallCaps w:val="0"/>
          <w:strike w:val="0"/>
          <w:color w:val="000000"/>
          <w:sz w:val="22"/>
          <w:szCs w:val="22"/>
          <w:u w:val="none"/>
          <w:shd w:fill="auto" w:val="clear"/>
          <w:vertAlign w:val="baseline"/>
          <w:rtl w:val="0"/>
        </w:rPr>
        <w:t xml:space="preserve">the workflow of “Login”, “Forget Password”, “Main Menu”, “Logout” and correctly show the correct workflow and missing “User Profile update” UI. (deduct 0.25)</w:t>
      </w:r>
    </w:p>
    <w:p w:rsidR="00000000" w:rsidDel="00000000" w:rsidP="00000000" w:rsidRDefault="00000000" w:rsidRPr="00000000" w14:paraId="000000E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58"/>
        </w:tabs>
        <w:spacing w:after="0" w:before="2" w:line="240" w:lineRule="auto"/>
        <w:ind w:left="858" w:right="0" w:hanging="358"/>
        <w:jc w:val="left"/>
        <w:rPr>
          <w:rFonts w:ascii="Trebuchet MS" w:cs="Trebuchet MS" w:eastAsia="Trebuchet MS" w:hAnsi="Trebuchet MS"/>
          <w:b w:val="0"/>
          <w:i w:val="1"/>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1"/>
          <w:smallCaps w:val="0"/>
          <w:strike w:val="0"/>
          <w:color w:val="000000"/>
          <w:sz w:val="22"/>
          <w:szCs w:val="22"/>
          <w:u w:val="none"/>
          <w:shd w:fill="auto" w:val="clear"/>
          <w:vertAlign w:val="baseline"/>
          <w:rtl w:val="0"/>
        </w:rPr>
        <w:t xml:space="preserve">Therefore, not all request fulfilled (deduct 0.5)</w:t>
      </w:r>
    </w:p>
    <w:p w:rsidR="00000000" w:rsidDel="00000000" w:rsidP="00000000" w:rsidRDefault="00000000" w:rsidRPr="00000000" w14:paraId="000000E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58"/>
        </w:tabs>
        <w:spacing w:after="0" w:before="11" w:line="240" w:lineRule="auto"/>
        <w:ind w:left="858" w:right="0" w:hanging="358"/>
        <w:jc w:val="left"/>
        <w:rPr>
          <w:rFonts w:ascii="Trebuchet MS" w:cs="Trebuchet MS" w:eastAsia="Trebuchet MS" w:hAnsi="Trebuchet MS"/>
          <w:b w:val="0"/>
          <w:i w:val="1"/>
          <w:smallCaps w:val="0"/>
          <w:strike w:val="0"/>
          <w:color w:val="000000"/>
          <w:sz w:val="22"/>
          <w:szCs w:val="22"/>
          <w:u w:val="none"/>
          <w:shd w:fill="auto" w:val="clear"/>
          <w:vertAlign w:val="baseline"/>
        </w:rPr>
        <w:sectPr>
          <w:type w:val="nextPage"/>
          <w:pgSz w:h="11910" w:w="16840" w:orient="landscape"/>
          <w:pgMar w:bottom="1000" w:top="1280" w:left="992" w:right="992" w:header="567" w:footer="807"/>
        </w:sectPr>
      </w:pPr>
      <w:r w:rsidDel="00000000" w:rsidR="00000000" w:rsidRPr="00000000">
        <w:rPr>
          <w:rFonts w:ascii="Trebuchet MS" w:cs="Trebuchet MS" w:eastAsia="Trebuchet MS" w:hAnsi="Trebuchet MS"/>
          <w:b w:val="0"/>
          <w:i w:val="1"/>
          <w:smallCaps w:val="0"/>
          <w:strike w:val="0"/>
          <w:color w:val="000000"/>
          <w:sz w:val="22"/>
          <w:szCs w:val="22"/>
          <w:u w:val="none"/>
          <w:shd w:fill="auto" w:val="clear"/>
          <w:vertAlign w:val="baseline"/>
          <w:rtl w:val="0"/>
        </w:rPr>
        <w:t xml:space="preserve">Functional requirements, such as “the message should be displayed while login failed”, should not be marked in this criterion.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rebuchet MS" w:cs="Trebuchet MS" w:eastAsia="Trebuchet MS" w:hAnsi="Trebuchet MS"/>
          <w:b w:val="0"/>
          <w:i w:val="1"/>
          <w:smallCaps w:val="0"/>
          <w:strike w:val="0"/>
          <w:color w:val="000000"/>
          <w:sz w:val="22"/>
          <w:szCs w:val="22"/>
          <w:u w:val="none"/>
          <w:shd w:fill="auto" w:val="clear"/>
          <w:vertAlign w:val="baseline"/>
        </w:rPr>
      </w:pPr>
      <w:r w:rsidDel="00000000" w:rsidR="00000000" w:rsidRPr="00000000">
        <w:rPr>
          <w:rtl w:val="0"/>
        </w:rPr>
      </w:r>
    </w:p>
    <w:bookmarkStart w:colFirst="0" w:colLast="0" w:name="bookmark=id.17dp8vu" w:id="10"/>
    <w:bookmarkEnd w:id="10"/>
    <w:p w:rsidR="00000000" w:rsidDel="00000000" w:rsidP="00000000" w:rsidRDefault="00000000" w:rsidRPr="00000000" w14:paraId="000000E4">
      <w:pPr>
        <w:spacing w:before="0" w:lineRule="auto"/>
        <w:ind w:left="140" w:right="0" w:firstLine="0"/>
        <w:jc w:val="left"/>
        <w:rPr>
          <w:b w:val="1"/>
          <w:sz w:val="22"/>
          <w:szCs w:val="22"/>
        </w:rPr>
      </w:pPr>
      <w:r w:rsidDel="00000000" w:rsidR="00000000" w:rsidRPr="00000000">
        <w:rPr>
          <w:b w:val="1"/>
          <w:color w:val="003763"/>
          <w:sz w:val="22"/>
          <w:szCs w:val="22"/>
          <w:rtl w:val="0"/>
        </w:rPr>
        <w:t xml:space="preserve">Criteria B: Communication and interpersonal skills</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tbl>
      <w:tblPr>
        <w:tblStyle w:val="Table7"/>
        <w:tblW w:w="14307.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
        <w:gridCol w:w="1449"/>
        <w:gridCol w:w="3129"/>
        <w:gridCol w:w="2020"/>
        <w:gridCol w:w="808"/>
        <w:gridCol w:w="1101"/>
        <w:gridCol w:w="4893"/>
        <w:tblGridChange w:id="0">
          <w:tblGrid>
            <w:gridCol w:w="907"/>
            <w:gridCol w:w="1449"/>
            <w:gridCol w:w="3129"/>
            <w:gridCol w:w="2020"/>
            <w:gridCol w:w="808"/>
            <w:gridCol w:w="1101"/>
            <w:gridCol w:w="4893"/>
          </w:tblGrid>
        </w:tblGridChange>
      </w:tblGrid>
      <w:tr>
        <w:trPr>
          <w:cantSplit w:val="0"/>
          <w:trHeight w:val="484" w:hRule="atLeast"/>
          <w:tblHeader w:val="0"/>
        </w:trPr>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Criteria</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0" w:lineRule="auto"/>
              <w:ind w:left="11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ID</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Sub Criteria</w:t>
            </w:r>
          </w:p>
        </w:tc>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Aspect Description</w:t>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9"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Extra Aspect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0" w:lineRule="auto"/>
              <w:ind w:left="109"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Description</w:t>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2"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Score</w:t>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Max</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0" w:lineRule="auto"/>
              <w:ind w:left="11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Marks</w:t>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3"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Competitor work: (after demonstration)</w:t>
            </w:r>
          </w:p>
        </w:tc>
      </w:tr>
      <w:tr>
        <w:trPr>
          <w:cantSplit w:val="0"/>
          <w:trHeight w:val="2870" w:hRule="atLeast"/>
          <w:tblHeader w:val="0"/>
        </w:trPr>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B1</w:t>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Session 1- Correct understanding of all tasks</w:t>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Proper understanding of the technical documentation and application structure</w:t>
            </w:r>
          </w:p>
        </w:tc>
        <w:tc>
          <w:tcPr/>
          <w:p w:rsidR="00000000" w:rsidDel="00000000" w:rsidP="00000000" w:rsidRDefault="00000000" w:rsidRPr="00000000" w14:paraId="000000F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90"/>
                <w:tab w:val="left" w:leader="none" w:pos="392"/>
              </w:tabs>
              <w:spacing w:after="0" w:before="0" w:line="240" w:lineRule="auto"/>
              <w:ind w:left="392" w:right="349"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Full marks if all sections are understood</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90"/>
                <w:tab w:val="left" w:leader="none" w:pos="392"/>
              </w:tabs>
              <w:spacing w:after="0" w:before="1" w:line="240" w:lineRule="auto"/>
              <w:ind w:left="392" w:right="151"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Deduct 0.2 if less than 50% of sections are not shown to be comprehended</w:t>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2"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0F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32"/>
              </w:tabs>
              <w:spacing w:after="0" w:before="0" w:line="233" w:lineRule="auto"/>
              <w:ind w:left="332" w:right="0" w:hanging="219"/>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4 out of 5 main tasks UI workflow is correctly.</w:t>
            </w:r>
          </w:p>
          <w:p w:rsidR="00000000" w:rsidDel="00000000" w:rsidP="00000000" w:rsidRDefault="00000000" w:rsidRPr="00000000" w14:paraId="000000F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32"/>
              </w:tabs>
              <w:spacing w:after="0" w:before="1" w:line="240" w:lineRule="auto"/>
              <w:ind w:left="113" w:right="168"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Over 50% of the measurement description in other criteria has been fulfilled.</w:t>
            </w:r>
          </w:p>
        </w:tc>
      </w:tr>
      <w:tr>
        <w:trPr>
          <w:cantSplit w:val="0"/>
          <w:trHeight w:val="364" w:hRule="atLeast"/>
          <w:tblHeader w:val="0"/>
        </w:trPr>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08"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M</w:t>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ahoma" w:cs="Tahoma" w:eastAsia="Tahoma" w:hAnsi="Tahom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pStyle w:val="Heading3"/>
        <w:ind w:firstLine="140"/>
        <w:rPr/>
      </w:pPr>
      <w:r w:rsidDel="00000000" w:rsidR="00000000" w:rsidRPr="00000000">
        <w:rPr>
          <w:rtl w:val="0"/>
        </w:rPr>
        <w:t xml:space="preserve">ANSWER: The Competitor has Scored (1)</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rebuchet MS" w:cs="Trebuchet MS" w:eastAsia="Trebuchet MS" w:hAnsi="Trebuchet MS"/>
          <w:b w:val="0"/>
          <w:i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05">
      <w:pPr>
        <w:spacing w:before="0" w:lineRule="auto"/>
        <w:ind w:left="140" w:right="0" w:firstLine="0"/>
        <w:jc w:val="left"/>
        <w:rPr>
          <w:rFonts w:ascii="Trebuchet MS" w:cs="Trebuchet MS" w:eastAsia="Trebuchet MS" w:hAnsi="Trebuchet MS"/>
          <w:i w:val="1"/>
          <w:sz w:val="22"/>
          <w:szCs w:val="22"/>
        </w:rPr>
      </w:pPr>
      <w:r w:rsidDel="00000000" w:rsidR="00000000" w:rsidRPr="00000000">
        <w:rPr>
          <w:rFonts w:ascii="Trebuchet MS" w:cs="Trebuchet MS" w:eastAsia="Trebuchet MS" w:hAnsi="Trebuchet MS"/>
          <w:i w:val="1"/>
          <w:sz w:val="22"/>
          <w:szCs w:val="22"/>
          <w:rtl w:val="0"/>
        </w:rPr>
        <w:t xml:space="preserve">The main five tasks of the session 1 including “Login”, “Forget Password”, “Main Menu”, “User Profile update”, “Logout”</w:t>
      </w:r>
    </w:p>
    <w:p w:rsidR="00000000" w:rsidDel="00000000" w:rsidP="00000000" w:rsidRDefault="00000000" w:rsidRPr="00000000" w14:paraId="0000010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58"/>
          <w:tab w:val="left" w:leader="none" w:pos="860"/>
        </w:tabs>
        <w:spacing w:after="0" w:before="191" w:line="249" w:lineRule="auto"/>
        <w:ind w:left="860" w:right="387" w:hanging="360"/>
        <w:jc w:val="left"/>
        <w:rPr>
          <w:rFonts w:ascii="Trebuchet MS" w:cs="Trebuchet MS" w:eastAsia="Trebuchet MS" w:hAnsi="Trebuchet MS"/>
          <w:b w:val="0"/>
          <w:i w:val="1"/>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1"/>
          <w:smallCaps w:val="0"/>
          <w:strike w:val="0"/>
          <w:color w:val="000000"/>
          <w:sz w:val="22"/>
          <w:szCs w:val="22"/>
          <w:u w:val="none"/>
          <w:shd w:fill="auto" w:val="clear"/>
          <w:vertAlign w:val="baseline"/>
          <w:rtl w:val="0"/>
        </w:rPr>
        <w:t xml:space="preserve">the workflow of “Login”, “Forget Password”, “Main Menu”, “Logout” and correctly show the correct workflow and missing “User Profile update” UI.</w:t>
      </w:r>
    </w:p>
    <w:p w:rsidR="00000000" w:rsidDel="00000000" w:rsidP="00000000" w:rsidRDefault="00000000" w:rsidRPr="00000000" w14:paraId="0000010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58"/>
          <w:tab w:val="left" w:leader="none" w:pos="860"/>
        </w:tabs>
        <w:spacing w:after="0" w:before="2" w:line="249" w:lineRule="auto"/>
        <w:ind w:left="860" w:right="932" w:hanging="360"/>
        <w:jc w:val="left"/>
        <w:rPr>
          <w:rFonts w:ascii="Trebuchet MS" w:cs="Trebuchet MS" w:eastAsia="Trebuchet MS" w:hAnsi="Trebuchet MS"/>
          <w:b w:val="0"/>
          <w:i w:val="1"/>
          <w:smallCaps w:val="0"/>
          <w:strike w:val="0"/>
          <w:color w:val="000000"/>
          <w:sz w:val="22"/>
          <w:szCs w:val="22"/>
          <w:u w:val="none"/>
          <w:shd w:fill="auto" w:val="clear"/>
          <w:vertAlign w:val="baseline"/>
        </w:rPr>
        <w:sectPr>
          <w:type w:val="nextPage"/>
          <w:pgSz w:h="11910" w:w="16840" w:orient="landscape"/>
          <w:pgMar w:bottom="1000" w:top="1280" w:left="992" w:right="992" w:header="567" w:footer="807"/>
        </w:sectPr>
      </w:pPr>
      <w:r w:rsidDel="00000000" w:rsidR="00000000" w:rsidRPr="00000000">
        <w:rPr>
          <w:rFonts w:ascii="Trebuchet MS" w:cs="Trebuchet MS" w:eastAsia="Trebuchet MS" w:hAnsi="Trebuchet MS"/>
          <w:b w:val="0"/>
          <w:i w:val="1"/>
          <w:smallCaps w:val="0"/>
          <w:strike w:val="0"/>
          <w:color w:val="000000"/>
          <w:sz w:val="22"/>
          <w:szCs w:val="22"/>
          <w:u w:val="none"/>
          <w:shd w:fill="auto" w:val="clear"/>
          <w:vertAlign w:val="baseline"/>
          <w:rtl w:val="0"/>
        </w:rPr>
        <w:t xml:space="preserve">Functional requirement “the message should be displayed while login failed” did not work properly. However, this is 1 of the 10 functional requirements of the login screen.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rebuchet MS" w:cs="Trebuchet MS" w:eastAsia="Trebuchet MS" w:hAnsi="Trebuchet MS"/>
          <w:b w:val="0"/>
          <w:i w:val="1"/>
          <w:smallCaps w:val="0"/>
          <w:strike w:val="0"/>
          <w:color w:val="000000"/>
          <w:sz w:val="22"/>
          <w:szCs w:val="22"/>
          <w:u w:val="none"/>
          <w:shd w:fill="auto" w:val="clear"/>
          <w:vertAlign w:val="baseline"/>
        </w:rPr>
      </w:pPr>
      <w:r w:rsidDel="00000000" w:rsidR="00000000" w:rsidRPr="00000000">
        <w:rPr>
          <w:rtl w:val="0"/>
        </w:rPr>
      </w:r>
    </w:p>
    <w:bookmarkStart w:colFirst="0" w:colLast="0" w:name="bookmark=id.3rdcrjn" w:id="11"/>
    <w:bookmarkEnd w:id="11"/>
    <w:p w:rsidR="00000000" w:rsidDel="00000000" w:rsidP="00000000" w:rsidRDefault="00000000" w:rsidRPr="00000000" w14:paraId="00000109">
      <w:pPr>
        <w:spacing w:before="0" w:lineRule="auto"/>
        <w:ind w:left="140" w:right="0" w:firstLine="0"/>
        <w:jc w:val="left"/>
        <w:rPr>
          <w:b w:val="1"/>
          <w:sz w:val="22"/>
          <w:szCs w:val="22"/>
        </w:rPr>
      </w:pPr>
      <w:r w:rsidDel="00000000" w:rsidR="00000000" w:rsidRPr="00000000">
        <w:rPr>
          <w:b w:val="1"/>
          <w:color w:val="003763"/>
          <w:sz w:val="22"/>
          <w:szCs w:val="22"/>
          <w:rtl w:val="0"/>
        </w:rPr>
        <w:t xml:space="preserve">Criteria C: Problem solving, innovation, and creativity</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tbl>
      <w:tblPr>
        <w:tblStyle w:val="Table8"/>
        <w:tblW w:w="14451.999999999998"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
        <w:gridCol w:w="1380"/>
        <w:gridCol w:w="3974"/>
        <w:gridCol w:w="2378"/>
        <w:gridCol w:w="1468"/>
        <w:gridCol w:w="1089"/>
        <w:gridCol w:w="3256"/>
        <w:tblGridChange w:id="0">
          <w:tblGrid>
            <w:gridCol w:w="907"/>
            <w:gridCol w:w="1380"/>
            <w:gridCol w:w="3974"/>
            <w:gridCol w:w="2378"/>
            <w:gridCol w:w="1468"/>
            <w:gridCol w:w="1089"/>
            <w:gridCol w:w="3256"/>
          </w:tblGrid>
        </w:tblGridChange>
      </w:tblGrid>
      <w:tr>
        <w:trPr>
          <w:cantSplit w:val="0"/>
          <w:trHeight w:val="604" w:hRule="atLeast"/>
          <w:tblHeader w:val="0"/>
        </w:trPr>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Criteria ID</w:t>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Sub Criteria</w:t>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Aspect Description</w:t>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081"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Extra Aspect Description</w:t>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1"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Score</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391"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Max Marks</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891"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3763"/>
                <w:sz w:val="20"/>
                <w:szCs w:val="20"/>
                <w:u w:val="none"/>
                <w:shd w:fill="auto" w:val="clear"/>
                <w:vertAlign w:val="baseline"/>
                <w:rtl w:val="0"/>
              </w:rPr>
              <w:t xml:space="preserve">Competitor work: (after demonstration)</w:t>
            </w:r>
            <w:r w:rsidDel="00000000" w:rsidR="00000000" w:rsidRPr="00000000">
              <w:rPr>
                <w:rtl w:val="0"/>
              </w:rPr>
            </w:r>
          </w:p>
        </w:tc>
      </w:tr>
      <w:tr>
        <w:trPr>
          <w:cantSplit w:val="0"/>
          <w:trHeight w:val="4214" w:hRule="atLeast"/>
          <w:tblHeader w:val="0"/>
        </w:trPr>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C1</w:t>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01"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Session 5- Problem Solving in Bilingual interface design</w:t>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4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The menu is displayed after launching the application, user can switch the languages of the UI by selecting the designated language.</w:t>
            </w:r>
          </w:p>
        </w:tc>
        <w:tc>
          <w:tcPr/>
          <w:p w:rsidR="00000000" w:rsidDel="00000000" w:rsidP="00000000" w:rsidRDefault="00000000" w:rsidRPr="00000000" w14:paraId="0000011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89"/>
                <w:tab w:val="left" w:leader="none" w:pos="391"/>
              </w:tabs>
              <w:spacing w:after="0" w:before="0" w:line="240" w:lineRule="auto"/>
              <w:ind w:left="391" w:right="308"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Add 0.25 if using a radio button or dropdown menu to select language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89"/>
                <w:tab w:val="left" w:leader="none" w:pos="391"/>
              </w:tabs>
              <w:spacing w:after="0" w:before="1" w:line="240" w:lineRule="auto"/>
              <w:ind w:left="391" w:right="231"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Add 0.25 if the language can be changed correctly to selected language</w:t>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1"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0.5</w:t>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9"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0.5</w:t>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Pr>
              <w:drawing>
                <wp:inline distB="0" distT="0" distL="0" distR="0">
                  <wp:extent cx="1942460" cy="2614993"/>
                  <wp:effectExtent b="0" l="0" r="0" t="0"/>
                  <wp:docPr id="15"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1942460" cy="2614993"/>
                          </a:xfrm>
                          <a:prstGeom prst="rect"/>
                          <a:ln/>
                        </pic:spPr>
                      </pic:pic>
                    </a:graphicData>
                  </a:graphic>
                </wp:inline>
              </w:drawing>
            </w:r>
            <w:r w:rsidDel="00000000" w:rsidR="00000000" w:rsidRPr="00000000">
              <w:rPr>
                <w:rtl w:val="0"/>
              </w:rPr>
            </w:r>
          </w:p>
        </w:tc>
      </w:tr>
      <w:tr>
        <w:trPr>
          <w:cantSplit w:val="0"/>
          <w:trHeight w:val="361" w:hRule="atLeast"/>
          <w:tblHeader w:val="0"/>
        </w:trPr>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M</w:t>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ahoma" w:cs="Tahoma" w:eastAsia="Tahoma" w:hAnsi="Tahom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pStyle w:val="Heading3"/>
        <w:ind w:firstLine="140"/>
        <w:rPr/>
      </w:pPr>
      <w:r w:rsidDel="00000000" w:rsidR="00000000" w:rsidRPr="00000000">
        <w:rPr>
          <w:rtl w:val="0"/>
        </w:rPr>
        <w:t xml:space="preserve">ANSWER: The Competitor has Scored (0.5)</w:t>
      </w:r>
    </w:p>
    <w:p w:rsidR="00000000" w:rsidDel="00000000" w:rsidP="00000000" w:rsidRDefault="00000000" w:rsidRPr="00000000" w14:paraId="0000012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58"/>
        </w:tabs>
        <w:spacing w:after="0" w:before="189" w:line="240" w:lineRule="auto"/>
        <w:ind w:left="858" w:right="0" w:hanging="358"/>
        <w:jc w:val="left"/>
        <w:rPr>
          <w:rFonts w:ascii="Trebuchet MS" w:cs="Trebuchet MS" w:eastAsia="Trebuchet MS" w:hAnsi="Trebuchet MS"/>
          <w:b w:val="0"/>
          <w:i w:val="1"/>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1"/>
          <w:smallCaps w:val="0"/>
          <w:strike w:val="0"/>
          <w:color w:val="000000"/>
          <w:sz w:val="22"/>
          <w:szCs w:val="22"/>
          <w:u w:val="none"/>
          <w:shd w:fill="auto" w:val="clear"/>
          <w:vertAlign w:val="baseline"/>
          <w:rtl w:val="0"/>
        </w:rPr>
        <w:t xml:space="preserve">Competitor implemented the language selection feature with a radio button</w:t>
      </w:r>
    </w:p>
    <w:p w:rsidR="00000000" w:rsidDel="00000000" w:rsidP="00000000" w:rsidRDefault="00000000" w:rsidRPr="00000000" w14:paraId="0000012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58"/>
        </w:tabs>
        <w:spacing w:after="0" w:before="11" w:line="240" w:lineRule="auto"/>
        <w:ind w:left="858" w:right="0" w:hanging="358"/>
        <w:jc w:val="left"/>
        <w:rPr>
          <w:rFonts w:ascii="Trebuchet MS" w:cs="Trebuchet MS" w:eastAsia="Trebuchet MS" w:hAnsi="Trebuchet MS"/>
          <w:b w:val="0"/>
          <w:i w:val="1"/>
          <w:smallCaps w:val="0"/>
          <w:strike w:val="0"/>
          <w:color w:val="000000"/>
          <w:sz w:val="22"/>
          <w:szCs w:val="22"/>
          <w:u w:val="none"/>
          <w:shd w:fill="auto" w:val="clear"/>
          <w:vertAlign w:val="baseline"/>
        </w:rPr>
        <w:sectPr>
          <w:type w:val="nextPage"/>
          <w:pgSz w:h="11910" w:w="16840" w:orient="landscape"/>
          <w:pgMar w:bottom="1000" w:top="1280" w:left="992" w:right="992" w:header="567" w:footer="807"/>
        </w:sectPr>
      </w:pPr>
      <w:r w:rsidDel="00000000" w:rsidR="00000000" w:rsidRPr="00000000">
        <w:rPr>
          <w:rFonts w:ascii="Trebuchet MS" w:cs="Trebuchet MS" w:eastAsia="Trebuchet MS" w:hAnsi="Trebuchet MS"/>
          <w:b w:val="0"/>
          <w:i w:val="1"/>
          <w:smallCaps w:val="0"/>
          <w:strike w:val="0"/>
          <w:color w:val="000000"/>
          <w:sz w:val="22"/>
          <w:szCs w:val="22"/>
          <w:u w:val="none"/>
          <w:shd w:fill="auto" w:val="clear"/>
          <w:vertAlign w:val="baseline"/>
          <w:rtl w:val="0"/>
        </w:rPr>
        <w:t xml:space="preserve">The interface can change to Deutsch once selected “Deutsch (DN) and it can change to English once selected “English (EN)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rebuchet MS" w:cs="Trebuchet MS" w:eastAsia="Trebuchet MS" w:hAnsi="Trebuchet MS"/>
          <w:b w:val="0"/>
          <w:i w:val="1"/>
          <w:smallCaps w:val="0"/>
          <w:strike w:val="0"/>
          <w:color w:val="000000"/>
          <w:sz w:val="22"/>
          <w:szCs w:val="22"/>
          <w:u w:val="none"/>
          <w:shd w:fill="auto" w:val="clear"/>
          <w:vertAlign w:val="baseline"/>
        </w:rPr>
      </w:pPr>
      <w:r w:rsidDel="00000000" w:rsidR="00000000" w:rsidRPr="00000000">
        <w:rPr>
          <w:rtl w:val="0"/>
        </w:rPr>
      </w:r>
    </w:p>
    <w:bookmarkStart w:colFirst="0" w:colLast="0" w:name="bookmark=id.26in1rg" w:id="12"/>
    <w:bookmarkEnd w:id="12"/>
    <w:p w:rsidR="00000000" w:rsidDel="00000000" w:rsidP="00000000" w:rsidRDefault="00000000" w:rsidRPr="00000000" w14:paraId="00000128">
      <w:pPr>
        <w:spacing w:before="0" w:lineRule="auto"/>
        <w:ind w:left="140" w:right="0" w:firstLine="0"/>
        <w:jc w:val="left"/>
        <w:rPr>
          <w:b w:val="1"/>
          <w:sz w:val="22"/>
          <w:szCs w:val="22"/>
        </w:rPr>
      </w:pPr>
      <w:r w:rsidDel="00000000" w:rsidR="00000000" w:rsidRPr="00000000">
        <w:rPr>
          <w:b w:val="1"/>
          <w:color w:val="003763"/>
          <w:sz w:val="22"/>
          <w:szCs w:val="22"/>
          <w:rtl w:val="0"/>
        </w:rPr>
        <w:t xml:space="preserve">Criteria D: Analysing and designing software solutions</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tbl>
      <w:tblPr>
        <w:tblStyle w:val="Table9"/>
        <w:tblW w:w="14311.000000000002"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
        <w:gridCol w:w="1159"/>
        <w:gridCol w:w="3149"/>
        <w:gridCol w:w="2297"/>
        <w:gridCol w:w="727"/>
        <w:gridCol w:w="1109"/>
        <w:gridCol w:w="4963"/>
        <w:tblGridChange w:id="0">
          <w:tblGrid>
            <w:gridCol w:w="907"/>
            <w:gridCol w:w="1159"/>
            <w:gridCol w:w="3149"/>
            <w:gridCol w:w="2297"/>
            <w:gridCol w:w="727"/>
            <w:gridCol w:w="1109"/>
            <w:gridCol w:w="4963"/>
          </w:tblGrid>
        </w:tblGridChange>
      </w:tblGrid>
      <w:tr>
        <w:trPr>
          <w:cantSplit w:val="0"/>
          <w:trHeight w:val="484" w:hRule="atLeast"/>
          <w:tblHeader w:val="0"/>
        </w:trPr>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Criteria</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0" w:lineRule="auto"/>
              <w:ind w:left="11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ID</w:t>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Sub</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0" w:lineRule="auto"/>
              <w:ind w:left="107"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Criteria</w:t>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Aspect Description</w:t>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Extra Aspect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0" w:lineRule="auto"/>
              <w:ind w:left="11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Description</w:t>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Score</w:t>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Max</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0" w:lineRule="auto"/>
              <w:ind w:left="107"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Marks</w:t>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Competitor work: (after demonstration)</w:t>
            </w:r>
          </w:p>
        </w:tc>
      </w:tr>
      <w:tr>
        <w:trPr>
          <w:cantSplit w:val="0"/>
          <w:trHeight w:val="1833" w:hRule="atLeast"/>
          <w:tblHeader w:val="0"/>
        </w:trPr>
        <w:tc>
          <w:tcPr>
            <w:tcBorders>
              <w:bottom w:color="000000" w:space="0" w:sz="0" w:val="nil"/>
            </w:tcBorders>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D1</w:t>
            </w:r>
          </w:p>
        </w:tc>
        <w:tc>
          <w:tcPr>
            <w:tcBorders>
              <w:bottom w:color="000000" w:space="0" w:sz="0" w:val="nil"/>
            </w:tcBorders>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88"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Session 1- Acceptable analysis and perception of the directives</w:t>
            </w:r>
          </w:p>
        </w:tc>
        <w:tc>
          <w:tcPr>
            <w:tcBorders>
              <w:bottom w:color="000000" w:space="0" w:sz="0" w:val="nil"/>
            </w:tcBorders>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119"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There are clear signs that the solution confirms to what has been intended</w:t>
            </w:r>
          </w:p>
        </w:tc>
        <w:tc>
          <w:tcPr>
            <w:tcBorders>
              <w:bottom w:color="000000" w:space="0" w:sz="0" w:val="nil"/>
            </w:tcBorders>
          </w:tcPr>
          <w:p w:rsidR="00000000" w:rsidDel="00000000" w:rsidP="00000000" w:rsidRDefault="00000000" w:rsidRPr="00000000" w14:paraId="0000013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91"/>
                <w:tab w:val="left" w:leader="none" w:pos="393"/>
              </w:tabs>
              <w:spacing w:after="0" w:before="0" w:line="240" w:lineRule="auto"/>
              <w:ind w:left="393" w:right="193"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Deduct 0.5 for lack of understanding of the database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91"/>
                <w:tab w:val="left" w:leader="none" w:pos="393"/>
              </w:tabs>
              <w:spacing w:after="0" w:before="1" w:line="240" w:lineRule="auto"/>
              <w:ind w:left="393" w:right="193"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Deduct 0.5 for lack of understanding of app structure</w:t>
            </w:r>
          </w:p>
        </w:tc>
        <w:tc>
          <w:tcPr>
            <w:tcBorders>
              <w:bottom w:color="000000" w:space="0" w:sz="0" w:val="nil"/>
            </w:tcBorders>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1.9</w:t>
            </w:r>
          </w:p>
        </w:tc>
        <w:tc>
          <w:tcPr>
            <w:tcBorders>
              <w:bottom w:color="000000" w:space="0" w:sz="0" w:val="nil"/>
            </w:tcBorders>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2.5</w:t>
            </w:r>
          </w:p>
        </w:tc>
        <w:tc>
          <w:tcPr>
            <w:tcBorders>
              <w:bottom w:color="000000" w:space="0" w:sz="0" w:val="nil"/>
            </w:tcBorders>
          </w:tcPr>
          <w:p w:rsidR="00000000" w:rsidDel="00000000" w:rsidP="00000000" w:rsidRDefault="00000000" w:rsidRPr="00000000" w14:paraId="0000013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29"/>
              </w:tabs>
              <w:spacing w:after="0" w:before="0" w:line="233" w:lineRule="auto"/>
              <w:ind w:left="329" w:right="0" w:hanging="219"/>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4 out of 5 main tasks UI workflow is correctly.</w:t>
            </w:r>
          </w:p>
          <w:p w:rsidR="00000000" w:rsidDel="00000000" w:rsidP="00000000" w:rsidRDefault="00000000" w:rsidRPr="00000000" w14:paraId="0000013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29"/>
              </w:tabs>
              <w:spacing w:after="0" w:before="1" w:line="240" w:lineRule="auto"/>
              <w:ind w:left="110" w:right="241"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Over 50% of the measurement description in other criteria has been fulfilled.</w:t>
            </w:r>
          </w:p>
        </w:tc>
      </w:tr>
      <w:tr>
        <w:trPr>
          <w:cantSplit w:val="0"/>
          <w:trHeight w:val="978" w:hRule="atLeast"/>
          <w:tblHeader w:val="0"/>
        </w:trPr>
        <w:tc>
          <w:tcPr>
            <w:tcBorders>
              <w:top w:color="000000" w:space="0" w:sz="0" w:val="nil"/>
              <w:bottom w:color="000000" w:space="0" w:sz="0" w:val="nil"/>
            </w:tcBorders>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4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91"/>
                <w:tab w:val="left" w:leader="none" w:pos="393"/>
              </w:tabs>
              <w:spacing w:after="0" w:before="120" w:line="240" w:lineRule="auto"/>
              <w:ind w:left="393" w:right="192"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Deduct 0.1 for each missing form or page</w:t>
            </w:r>
          </w:p>
        </w:tc>
        <w:tc>
          <w:tcPr>
            <w:tcBorders>
              <w:top w:color="000000" w:space="0" w:sz="0" w:val="nil"/>
              <w:bottom w:color="000000" w:space="0" w:sz="0" w:val="nil"/>
            </w:tcBorders>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97" w:hRule="atLeast"/>
          <w:tblHeader w:val="0"/>
        </w:trPr>
        <w:tc>
          <w:tcPr>
            <w:tcBorders>
              <w:top w:color="000000" w:space="0" w:sz="0" w:val="nil"/>
            </w:tcBorders>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4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91"/>
                <w:tab w:val="left" w:leader="none" w:pos="393"/>
              </w:tabs>
              <w:spacing w:after="0" w:before="123" w:line="237" w:lineRule="auto"/>
              <w:ind w:left="393" w:right="150"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Add 0.5 if less than 50% variance to the instructions</w:t>
            </w:r>
          </w:p>
        </w:tc>
        <w:tc>
          <w:tcPr>
            <w:tcBorders>
              <w:top w:color="000000" w:space="0" w:sz="0" w:val="nil"/>
            </w:tcBorders>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4" w:hRule="atLeast"/>
          <w:tblHeader w:val="0"/>
        </w:trPr>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M</w:t>
            </w:r>
          </w:p>
        </w:tc>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ahoma" w:cs="Tahoma" w:eastAsia="Tahoma" w:hAnsi="Tahom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pStyle w:val="Heading3"/>
        <w:ind w:firstLine="140"/>
        <w:rPr/>
      </w:pPr>
      <w:r w:rsidDel="00000000" w:rsidR="00000000" w:rsidRPr="00000000">
        <w:rPr>
          <w:rtl w:val="0"/>
        </w:rPr>
        <w:t xml:space="preserve">ANSWER: The Competitor has Scored (1.9)</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rebuchet MS" w:cs="Trebuchet MS" w:eastAsia="Trebuchet MS" w:hAnsi="Trebuchet MS"/>
          <w:b w:val="0"/>
          <w:i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58">
      <w:pPr>
        <w:spacing w:before="0" w:lineRule="auto"/>
        <w:ind w:left="140" w:right="0" w:firstLine="0"/>
        <w:jc w:val="left"/>
        <w:rPr>
          <w:rFonts w:ascii="Trebuchet MS" w:cs="Trebuchet MS" w:eastAsia="Trebuchet MS" w:hAnsi="Trebuchet MS"/>
          <w:i w:val="1"/>
          <w:sz w:val="22"/>
          <w:szCs w:val="22"/>
        </w:rPr>
      </w:pPr>
      <w:r w:rsidDel="00000000" w:rsidR="00000000" w:rsidRPr="00000000">
        <w:rPr>
          <w:rFonts w:ascii="Trebuchet MS" w:cs="Trebuchet MS" w:eastAsia="Trebuchet MS" w:hAnsi="Trebuchet MS"/>
          <w:i w:val="1"/>
          <w:sz w:val="22"/>
          <w:szCs w:val="22"/>
          <w:rtl w:val="0"/>
        </w:rPr>
        <w:t xml:space="preserve">The main five tasks of the session 1 including “Login”, “Forget Password”, “Main Menu”, “User Profile update”, “Logout”</w:t>
      </w:r>
    </w:p>
    <w:p w:rsidR="00000000" w:rsidDel="00000000" w:rsidP="00000000" w:rsidRDefault="00000000" w:rsidRPr="00000000" w14:paraId="0000015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858"/>
          <w:tab w:val="left" w:leader="none" w:pos="860"/>
        </w:tabs>
        <w:spacing w:after="0" w:before="191" w:line="249" w:lineRule="auto"/>
        <w:ind w:left="860" w:right="386" w:hanging="360"/>
        <w:jc w:val="left"/>
        <w:rPr>
          <w:rFonts w:ascii="Trebuchet MS" w:cs="Trebuchet MS" w:eastAsia="Trebuchet MS" w:hAnsi="Trebuchet MS"/>
          <w:b w:val="0"/>
          <w:i w:val="1"/>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1"/>
          <w:smallCaps w:val="0"/>
          <w:strike w:val="0"/>
          <w:color w:val="000000"/>
          <w:sz w:val="22"/>
          <w:szCs w:val="22"/>
          <w:u w:val="none"/>
          <w:shd w:fill="auto" w:val="clear"/>
          <w:vertAlign w:val="baseline"/>
          <w:rtl w:val="0"/>
        </w:rPr>
        <w:t xml:space="preserve">the workflow of “Login”, “Forget Password”, “Main Menu”, “Logout” and correctly show the correct workflow and missing “User Profile update” UI. (Deduct 0.1)</w:t>
      </w:r>
    </w:p>
    <w:p w:rsidR="00000000" w:rsidDel="00000000" w:rsidP="00000000" w:rsidRDefault="00000000" w:rsidRPr="00000000" w14:paraId="0000015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858"/>
        </w:tabs>
        <w:spacing w:after="0" w:before="2" w:line="240" w:lineRule="auto"/>
        <w:ind w:left="858" w:right="0" w:hanging="358"/>
        <w:jc w:val="left"/>
        <w:rPr>
          <w:rFonts w:ascii="Trebuchet MS" w:cs="Trebuchet MS" w:eastAsia="Trebuchet MS" w:hAnsi="Trebuchet MS"/>
          <w:b w:val="0"/>
          <w:i w:val="1"/>
          <w:smallCaps w:val="0"/>
          <w:strike w:val="0"/>
          <w:color w:val="000000"/>
          <w:sz w:val="22"/>
          <w:szCs w:val="22"/>
          <w:u w:val="none"/>
          <w:shd w:fill="auto" w:val="clear"/>
          <w:vertAlign w:val="baseline"/>
        </w:rPr>
        <w:sectPr>
          <w:type w:val="nextPage"/>
          <w:pgSz w:h="11910" w:w="16840" w:orient="landscape"/>
          <w:pgMar w:bottom="1000" w:top="1280" w:left="992" w:right="992" w:header="567" w:footer="807"/>
        </w:sectPr>
      </w:pPr>
      <w:r w:rsidDel="00000000" w:rsidR="00000000" w:rsidRPr="00000000">
        <w:rPr>
          <w:rFonts w:ascii="Trebuchet MS" w:cs="Trebuchet MS" w:eastAsia="Trebuchet MS" w:hAnsi="Trebuchet MS"/>
          <w:b w:val="0"/>
          <w:i w:val="1"/>
          <w:smallCaps w:val="0"/>
          <w:strike w:val="0"/>
          <w:color w:val="000000"/>
          <w:sz w:val="22"/>
          <w:szCs w:val="22"/>
          <w:u w:val="none"/>
          <w:shd w:fill="auto" w:val="clear"/>
          <w:vertAlign w:val="baseline"/>
          <w:rtl w:val="0"/>
        </w:rPr>
        <w:t xml:space="preserve">the login feature did not connect to the database. It only login based on a user not existed in the database. (Deduct 0.5)</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rebuchet MS" w:cs="Trebuchet MS" w:eastAsia="Trebuchet MS" w:hAnsi="Trebuchet MS"/>
          <w:b w:val="0"/>
          <w:i w:val="1"/>
          <w:smallCaps w:val="0"/>
          <w:strike w:val="0"/>
          <w:color w:val="000000"/>
          <w:sz w:val="22"/>
          <w:szCs w:val="22"/>
          <w:u w:val="none"/>
          <w:shd w:fill="auto" w:val="clear"/>
          <w:vertAlign w:val="baseline"/>
        </w:rPr>
      </w:pPr>
      <w:r w:rsidDel="00000000" w:rsidR="00000000" w:rsidRPr="00000000">
        <w:rPr>
          <w:rtl w:val="0"/>
        </w:rPr>
      </w:r>
    </w:p>
    <w:bookmarkStart w:colFirst="0" w:colLast="0" w:name="bookmark=id.lnxbz9" w:id="13"/>
    <w:bookmarkEnd w:id="13"/>
    <w:p w:rsidR="00000000" w:rsidDel="00000000" w:rsidP="00000000" w:rsidRDefault="00000000" w:rsidRPr="00000000" w14:paraId="0000015C">
      <w:pPr>
        <w:spacing w:before="0" w:lineRule="auto"/>
        <w:ind w:left="140" w:right="0" w:firstLine="0"/>
        <w:jc w:val="left"/>
        <w:rPr>
          <w:b w:val="1"/>
          <w:sz w:val="22"/>
          <w:szCs w:val="22"/>
        </w:rPr>
      </w:pPr>
      <w:r w:rsidDel="00000000" w:rsidR="00000000" w:rsidRPr="00000000">
        <w:rPr>
          <w:b w:val="1"/>
          <w:color w:val="003763"/>
          <w:sz w:val="22"/>
          <w:szCs w:val="22"/>
          <w:rtl w:val="0"/>
        </w:rPr>
        <w:t xml:space="preserve">Criteria E Development of Software Solutions</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ahoma" w:cs="Tahoma" w:eastAsia="Tahoma" w:hAnsi="Tahoma"/>
          <w:b w:val="1"/>
          <w:i w:val="0"/>
          <w:smallCaps w:val="0"/>
          <w:strike w:val="0"/>
          <w:color w:val="000000"/>
          <w:sz w:val="10"/>
          <w:szCs w:val="10"/>
          <w:u w:val="none"/>
          <w:shd w:fill="auto" w:val="clear"/>
          <w:vertAlign w:val="baseline"/>
        </w:rPr>
      </w:pPr>
      <w:r w:rsidDel="00000000" w:rsidR="00000000" w:rsidRPr="00000000">
        <w:rPr>
          <w:rtl w:val="0"/>
        </w:rPr>
      </w:r>
    </w:p>
    <w:tbl>
      <w:tblPr>
        <w:tblStyle w:val="Table10"/>
        <w:tblW w:w="14307.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
        <w:gridCol w:w="1123"/>
        <w:gridCol w:w="2865"/>
        <w:gridCol w:w="2287"/>
        <w:gridCol w:w="729"/>
        <w:gridCol w:w="959"/>
        <w:gridCol w:w="5437"/>
        <w:tblGridChange w:id="0">
          <w:tblGrid>
            <w:gridCol w:w="907"/>
            <w:gridCol w:w="1123"/>
            <w:gridCol w:w="2865"/>
            <w:gridCol w:w="2287"/>
            <w:gridCol w:w="729"/>
            <w:gridCol w:w="959"/>
            <w:gridCol w:w="5437"/>
          </w:tblGrid>
        </w:tblGridChange>
      </w:tblGrid>
      <w:tr>
        <w:trPr>
          <w:cantSplit w:val="0"/>
          <w:trHeight w:val="484" w:hRule="atLeast"/>
          <w:tblHeader w:val="0"/>
        </w:trPr>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Criteria</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0" w:lineRule="auto"/>
              <w:ind w:left="11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ID</w:t>
            </w:r>
          </w:p>
        </w:tc>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Sub</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0" w:lineRule="auto"/>
              <w:ind w:left="107"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Criteria</w:t>
            </w:r>
          </w:p>
        </w:tc>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Aspect Description</w:t>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1"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Extra Aspect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0" w:lineRule="auto"/>
              <w:ind w:left="111"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Description</w:t>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1"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Score</w:t>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9"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Max</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0" w:lineRule="auto"/>
              <w:ind w:left="109"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Marks</w:t>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Competitor work: (after demonstration)</w:t>
            </w:r>
          </w:p>
        </w:tc>
      </w:tr>
      <w:tr>
        <w:trPr>
          <w:cantSplit w:val="0"/>
          <w:trHeight w:val="6369" w:hRule="atLeast"/>
          <w:tblHeader w:val="0"/>
        </w:trPr>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E4</w:t>
            </w:r>
          </w:p>
        </w:tc>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25"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Ordering summary preview</w:t>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The Order should show quantity, Shipping Cost, Taxes and the Grand Total. Selected items and quantity entered displayed correctly and grand total is calculated correctly.</w:t>
            </w:r>
          </w:p>
        </w:tc>
        <w:tc>
          <w:tcPr/>
          <w:p w:rsidR="00000000" w:rsidDel="00000000" w:rsidP="00000000" w:rsidRDefault="00000000" w:rsidRPr="00000000" w14:paraId="0000016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92"/>
                <w:tab w:val="left" w:leader="none" w:pos="394"/>
              </w:tabs>
              <w:spacing w:after="0" w:before="4" w:line="235" w:lineRule="auto"/>
              <w:ind w:left="394" w:right="270"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Add 0.2 if quantity is displayed</w:t>
            </w:r>
          </w:p>
          <w:p w:rsidR="00000000" w:rsidDel="00000000" w:rsidP="00000000" w:rsidRDefault="00000000" w:rsidRPr="00000000" w14:paraId="0000016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92"/>
                <w:tab w:val="left" w:leader="none" w:pos="394"/>
              </w:tabs>
              <w:spacing w:after="0" w:before="11" w:line="240" w:lineRule="auto"/>
              <w:ind w:left="394" w:right="248"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Add 0.2 if shipping cost is displayed</w:t>
            </w:r>
          </w:p>
          <w:p w:rsidR="00000000" w:rsidDel="00000000" w:rsidP="00000000" w:rsidRDefault="00000000" w:rsidRPr="00000000" w14:paraId="0000016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92"/>
                <w:tab w:val="left" w:leader="none" w:pos="394"/>
              </w:tabs>
              <w:spacing w:after="0" w:before="8" w:line="240" w:lineRule="auto"/>
              <w:ind w:left="394" w:right="171"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Add 0.2 if corresponding tax is displayed correctly</w:t>
            </w:r>
          </w:p>
          <w:p w:rsidR="00000000" w:rsidDel="00000000" w:rsidP="00000000" w:rsidRDefault="00000000" w:rsidRPr="00000000" w14:paraId="0000016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92"/>
                <w:tab w:val="left" w:leader="none" w:pos="394"/>
              </w:tabs>
              <w:spacing w:after="0" w:before="7" w:line="240" w:lineRule="auto"/>
              <w:ind w:left="394" w:right="471"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Add 0.2 if grand total is displayed</w:t>
            </w:r>
          </w:p>
          <w:p w:rsidR="00000000" w:rsidDel="00000000" w:rsidP="00000000" w:rsidRDefault="00000000" w:rsidRPr="00000000" w14:paraId="0000017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92"/>
                <w:tab w:val="left" w:leader="none" w:pos="394"/>
              </w:tabs>
              <w:spacing w:after="0" w:before="8" w:line="240" w:lineRule="auto"/>
              <w:ind w:left="394" w:right="271"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Add 0.5 if selected items with corresponding unit price and quantity are displayed correctly</w:t>
            </w:r>
          </w:p>
          <w:p w:rsidR="00000000" w:rsidDel="00000000" w:rsidP="00000000" w:rsidRDefault="00000000" w:rsidRPr="00000000" w14:paraId="0000017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92"/>
                <w:tab w:val="left" w:leader="none" w:pos="394"/>
              </w:tabs>
              <w:spacing w:after="0" w:before="10" w:line="240" w:lineRule="auto"/>
              <w:ind w:left="394" w:right="336"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Add 0.2 if Back to Menu and Submit buttons are displayed</w:t>
            </w:r>
          </w:p>
          <w:p w:rsidR="00000000" w:rsidDel="00000000" w:rsidP="00000000" w:rsidRDefault="00000000" w:rsidRPr="00000000" w14:paraId="0000017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92"/>
                <w:tab w:val="left" w:leader="none" w:pos="394"/>
              </w:tabs>
              <w:spacing w:after="0" w:before="7" w:line="240" w:lineRule="auto"/>
              <w:ind w:left="394" w:right="438"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Add 0.5 if Grand total calculated correctly</w:t>
            </w:r>
          </w:p>
          <w:p w:rsidR="00000000" w:rsidDel="00000000" w:rsidP="00000000" w:rsidRDefault="00000000" w:rsidRPr="00000000" w14:paraId="0000017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93"/>
                <w:tab w:val="left" w:leader="none" w:pos="395"/>
              </w:tabs>
              <w:spacing w:after="0" w:before="9" w:line="240" w:lineRule="auto"/>
              <w:ind w:left="395" w:right="180"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Deduct 0.1 for each item not related displayed</w:t>
            </w:r>
          </w:p>
        </w:tc>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1"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1.7</w:t>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9"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Pr>
              <w:drawing>
                <wp:inline distB="0" distT="0" distL="0" distR="0">
                  <wp:extent cx="3300366" cy="2681573"/>
                  <wp:effectExtent b="0" l="0" r="0" t="0"/>
                  <wp:docPr id="1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300366" cy="268157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ahoma" w:cs="Tahoma" w:eastAsia="Tahoma" w:hAnsi="Tahom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pStyle w:val="Heading2"/>
        <w:ind w:firstLine="140"/>
        <w:rPr/>
      </w:pPr>
      <w:r w:rsidDel="00000000" w:rsidR="00000000" w:rsidRPr="00000000">
        <w:rPr>
          <w:rtl w:val="0"/>
        </w:rPr>
        <w:t xml:space="preserve">ANSWER: The Competitor has Scored Partial Marks (1.7) as:</w:t>
      </w:r>
    </w:p>
    <w:p w:rsidR="00000000" w:rsidDel="00000000" w:rsidP="00000000" w:rsidRDefault="00000000" w:rsidRPr="00000000" w14:paraId="0000017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383"/>
        </w:tabs>
        <w:spacing w:after="0" w:before="33" w:line="240" w:lineRule="auto"/>
        <w:ind w:left="383" w:right="0" w:hanging="243"/>
        <w:jc w:val="left"/>
        <w:rPr>
          <w:rFonts w:ascii="Trebuchet MS" w:cs="Trebuchet MS" w:eastAsia="Trebuchet MS" w:hAnsi="Trebuchet MS"/>
          <w:b w:val="0"/>
          <w:i w:val="1"/>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1"/>
          <w:smallCaps w:val="0"/>
          <w:strike w:val="0"/>
          <w:color w:val="000000"/>
          <w:sz w:val="22"/>
          <w:szCs w:val="22"/>
          <w:u w:val="none"/>
          <w:shd w:fill="auto" w:val="clear"/>
          <w:vertAlign w:val="baseline"/>
          <w:rtl w:val="0"/>
        </w:rPr>
        <w:t xml:space="preserve">Missing corresponding tax value (no mark gain), all the other components and data are displayed correctly (Add 1.8) (</w:t>
      </w:r>
      <w:r w:rsidDel="00000000" w:rsidR="00000000" w:rsidRPr="00000000">
        <w:rPr>
          <w:rFonts w:ascii="Trebuchet MS" w:cs="Trebuchet MS" w:eastAsia="Trebuchet MS" w:hAnsi="Trebuchet MS"/>
          <w:b w:val="0"/>
          <w:i w:val="1"/>
          <w:smallCaps w:val="0"/>
          <w:strike w:val="0"/>
          <w:color w:val="ff0000"/>
          <w:sz w:val="22"/>
          <w:szCs w:val="22"/>
          <w:u w:val="none"/>
          <w:shd w:fill="auto" w:val="clear"/>
          <w:vertAlign w:val="baseline"/>
          <w:rtl w:val="0"/>
        </w:rPr>
        <w:t xml:space="preserve">Coloured in red did not add</w:t>
      </w:r>
      <w:r w:rsidDel="00000000" w:rsidR="00000000" w:rsidRPr="00000000">
        <w:rPr>
          <w:rFonts w:ascii="Trebuchet MS" w:cs="Trebuchet MS" w:eastAsia="Trebuchet MS" w:hAnsi="Trebuchet MS"/>
          <w:b w:val="0"/>
          <w:i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A">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386"/>
        </w:tabs>
        <w:spacing w:after="0" w:before="33" w:line="240" w:lineRule="auto"/>
        <w:ind w:left="386" w:right="0" w:hanging="246"/>
        <w:jc w:val="left"/>
        <w:rPr>
          <w:rFonts w:ascii="Trebuchet MS" w:cs="Trebuchet MS" w:eastAsia="Trebuchet MS" w:hAnsi="Trebuchet MS"/>
          <w:b w:val="0"/>
          <w:i w:val="1"/>
          <w:smallCaps w:val="0"/>
          <w:strike w:val="0"/>
          <w:color w:val="000000"/>
          <w:sz w:val="22"/>
          <w:szCs w:val="22"/>
          <w:u w:val="none"/>
          <w:shd w:fill="auto" w:val="clear"/>
          <w:vertAlign w:val="baseline"/>
        </w:rPr>
        <w:sectPr>
          <w:type w:val="nextPage"/>
          <w:pgSz w:h="11910" w:w="16840" w:orient="landscape"/>
          <w:pgMar w:bottom="1000" w:top="1280" w:left="992" w:right="992" w:header="567" w:footer="807"/>
        </w:sectPr>
      </w:pPr>
      <w:r w:rsidDel="00000000" w:rsidR="00000000" w:rsidRPr="00000000">
        <w:rPr>
          <w:rFonts w:ascii="Trebuchet MS" w:cs="Trebuchet MS" w:eastAsia="Trebuchet MS" w:hAnsi="Trebuchet MS"/>
          <w:b w:val="0"/>
          <w:i w:val="1"/>
          <w:smallCaps w:val="0"/>
          <w:strike w:val="0"/>
          <w:color w:val="000000"/>
          <w:sz w:val="22"/>
          <w:szCs w:val="22"/>
          <w:u w:val="none"/>
          <w:shd w:fill="auto" w:val="clear"/>
          <w:vertAlign w:val="baseline"/>
          <w:rtl w:val="0"/>
        </w:rPr>
        <w:t xml:space="preserve">An item (Muesli) is shown in the screen which is not requested by the requirement (deduct 0.1 marks)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rebuchet MS" w:cs="Trebuchet MS" w:eastAsia="Trebuchet MS" w:hAnsi="Trebuchet MS"/>
          <w:b w:val="0"/>
          <w:i w:val="1"/>
          <w:smallCaps w:val="0"/>
          <w:strike w:val="0"/>
          <w:color w:val="000000"/>
          <w:sz w:val="22"/>
          <w:szCs w:val="22"/>
          <w:u w:val="none"/>
          <w:shd w:fill="auto" w:val="clear"/>
          <w:vertAlign w:val="baseline"/>
        </w:rPr>
      </w:pPr>
      <w:r w:rsidDel="00000000" w:rsidR="00000000" w:rsidRPr="00000000">
        <w:rPr>
          <w:rtl w:val="0"/>
        </w:rPr>
      </w:r>
    </w:p>
    <w:bookmarkStart w:colFirst="0" w:colLast="0" w:name="bookmark=id.35nkun2" w:id="14"/>
    <w:bookmarkEnd w:id="14"/>
    <w:p w:rsidR="00000000" w:rsidDel="00000000" w:rsidP="00000000" w:rsidRDefault="00000000" w:rsidRPr="00000000" w14:paraId="0000017C">
      <w:pPr>
        <w:spacing w:before="0" w:lineRule="auto"/>
        <w:ind w:left="140" w:right="0" w:firstLine="0"/>
        <w:jc w:val="left"/>
        <w:rPr>
          <w:b w:val="1"/>
          <w:sz w:val="22"/>
          <w:szCs w:val="22"/>
        </w:rPr>
      </w:pPr>
      <w:r w:rsidDel="00000000" w:rsidR="00000000" w:rsidRPr="00000000">
        <w:rPr>
          <w:b w:val="1"/>
          <w:color w:val="003763"/>
          <w:sz w:val="22"/>
          <w:szCs w:val="22"/>
          <w:rtl w:val="0"/>
        </w:rPr>
        <w:t xml:space="preserve">Criteria F Testing</w: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tbl>
      <w:tblPr>
        <w:tblStyle w:val="Table11"/>
        <w:tblW w:w="14306.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
        <w:gridCol w:w="1125"/>
        <w:gridCol w:w="2906"/>
        <w:gridCol w:w="2296"/>
        <w:gridCol w:w="726"/>
        <w:gridCol w:w="964"/>
        <w:gridCol w:w="5382"/>
        <w:tblGridChange w:id="0">
          <w:tblGrid>
            <w:gridCol w:w="907"/>
            <w:gridCol w:w="1125"/>
            <w:gridCol w:w="2906"/>
            <w:gridCol w:w="2296"/>
            <w:gridCol w:w="726"/>
            <w:gridCol w:w="964"/>
            <w:gridCol w:w="5382"/>
          </w:tblGrid>
        </w:tblGridChange>
      </w:tblGrid>
      <w:tr>
        <w:trPr>
          <w:cantSplit w:val="0"/>
          <w:trHeight w:val="484" w:hRule="atLeast"/>
          <w:tblHeader w:val="0"/>
        </w:trPr>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Criteria</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0" w:lineRule="auto"/>
              <w:ind w:left="11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ID</w:t>
            </w:r>
          </w:p>
        </w:tc>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Sub</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0" w:lineRule="auto"/>
              <w:ind w:left="107"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Criteria</w:t>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Aspect Description</w:t>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1"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Extra Aspect</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0" w:lineRule="auto"/>
              <w:ind w:left="111"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Description</w:t>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9"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Score</w:t>
            </w:r>
          </w:p>
        </w:tc>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Max</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0" w:lineRule="auto"/>
              <w:ind w:left="11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Marks</w:t>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1"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Competitor work: (after demonstration)</w:t>
            </w:r>
          </w:p>
        </w:tc>
      </w:tr>
      <w:tr>
        <w:trPr>
          <w:cantSplit w:val="0"/>
          <w:trHeight w:val="1470" w:hRule="atLeast"/>
          <w:tblHeader w:val="0"/>
        </w:trPr>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F1</w:t>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Unit test</w:t>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Implementation Unit Test</w:t>
            </w:r>
          </w:p>
        </w:tc>
        <w:tc>
          <w:tcPr/>
          <w:p w:rsidR="00000000" w:rsidDel="00000000" w:rsidP="00000000" w:rsidRDefault="00000000" w:rsidRPr="00000000" w14:paraId="0000018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392"/>
                <w:tab w:val="left" w:leader="none" w:pos="394"/>
              </w:tabs>
              <w:spacing w:after="0" w:before="0" w:line="237" w:lineRule="auto"/>
              <w:ind w:left="394" w:right="145"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Add 1.0 if login user tested</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392"/>
                <w:tab w:val="left" w:leader="none" w:pos="394"/>
              </w:tabs>
              <w:spacing w:after="0" w:before="1" w:line="242" w:lineRule="auto"/>
              <w:ind w:left="394" w:right="136"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Add 1.0 if retrieve user profile from the database tested</w:t>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9"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9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330"/>
              </w:tabs>
              <w:spacing w:after="0" w:before="0" w:line="240" w:lineRule="auto"/>
              <w:ind w:left="111" w:right="58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 unit testing project is included in the Visual Studio Solution.</w:t>
            </w:r>
          </w:p>
          <w:p w:rsidR="00000000" w:rsidDel="00000000" w:rsidP="00000000" w:rsidRDefault="00000000" w:rsidRPr="00000000" w14:paraId="0000019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330"/>
              </w:tabs>
              <w:spacing w:after="0" w:before="0" w:line="240" w:lineRule="auto"/>
              <w:ind w:left="330" w:right="0" w:hanging="219"/>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Only login user tested with successful case</w:t>
            </w:r>
          </w:p>
        </w:tc>
      </w:tr>
    </w:tbl>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ahoma" w:cs="Tahoma" w:eastAsia="Tahoma" w:hAnsi="Tahom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pStyle w:val="Heading2"/>
        <w:ind w:firstLine="140"/>
        <w:rPr/>
        <w:sectPr>
          <w:type w:val="nextPage"/>
          <w:pgSz w:h="11910" w:w="16840" w:orient="landscape"/>
          <w:pgMar w:bottom="1000" w:top="1280" w:left="992" w:right="992" w:header="567" w:footer="807"/>
        </w:sectPr>
      </w:pPr>
      <w:r w:rsidDel="00000000" w:rsidR="00000000" w:rsidRPr="00000000">
        <w:rPr>
          <w:rtl w:val="0"/>
        </w:rPr>
        <w:t xml:space="preserve">ANSWER: The Competitor has Scored Partial Marks (1)</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spacing w:before="0" w:lineRule="auto"/>
        <w:ind w:left="140" w:right="0" w:firstLine="0"/>
        <w:jc w:val="left"/>
        <w:rPr>
          <w:rFonts w:ascii="Trebuchet MS" w:cs="Trebuchet MS" w:eastAsia="Trebuchet MS" w:hAnsi="Trebuchet MS"/>
          <w:i w:val="1"/>
          <w:sz w:val="25"/>
          <w:szCs w:val="25"/>
        </w:rPr>
      </w:pPr>
      <w:r w:rsidDel="00000000" w:rsidR="00000000" w:rsidRPr="00000000">
        <w:rPr>
          <w:rtl w:val="0"/>
        </w:rPr>
      </w:r>
    </w:p>
    <w:sectPr>
      <w:type w:val="nextPage"/>
      <w:pgSz w:h="11910" w:w="16840" w:orient="landscape"/>
      <w:pgMar w:bottom="1000" w:top="1280" w:left="992" w:right="992" w:header="567" w:footer="80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Times New Roman"/>
  <w:font w:name="Cambria"/>
  <w:font w:name="Tahoma">
    <w:embedRegular w:fontKey="{00000000-0000-0000-0000-000000000000}" r:id="rId1" w:subsetted="0"/>
    <w:embedBold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88900</wp:posOffset>
              </wp:positionH>
              <wp:positionV relativeFrom="paragraph">
                <wp:posOffset>6858000</wp:posOffset>
              </wp:positionV>
              <wp:extent cx="6350" cy="12700"/>
              <wp:effectExtent b="0" l="0" r="0" t="0"/>
              <wp:wrapNone/>
              <wp:docPr id="11" name=""/>
              <a:graphic>
                <a:graphicData uri="http://schemas.microsoft.com/office/word/2010/wordprocessingShape">
                  <wps:wsp>
                    <wps:cNvSpPr/>
                    <wps:cNvPr id="2" name="Shape 2"/>
                    <wps:spPr>
                      <a:xfrm>
                        <a:off x="719708" y="3776825"/>
                        <a:ext cx="9252585" cy="6350"/>
                      </a:xfrm>
                      <a:custGeom>
                        <a:rect b="b" l="l" r="r" t="t"/>
                        <a:pathLst>
                          <a:path extrusionOk="0" h="6350" w="9252585">
                            <a:moveTo>
                              <a:pt x="9252204" y="0"/>
                            </a:moveTo>
                            <a:lnTo>
                              <a:pt x="9252204" y="0"/>
                            </a:lnTo>
                            <a:lnTo>
                              <a:pt x="0" y="0"/>
                            </a:lnTo>
                            <a:lnTo>
                              <a:pt x="0" y="6096"/>
                            </a:lnTo>
                            <a:lnTo>
                              <a:pt x="9252204" y="6096"/>
                            </a:lnTo>
                            <a:lnTo>
                              <a:pt x="9252204" y="0"/>
                            </a:lnTo>
                            <a:close/>
                          </a:path>
                        </a:pathLst>
                      </a:custGeom>
                      <a:solidFill>
                        <a:srgbClr val="0084AC"/>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88900</wp:posOffset>
              </wp:positionH>
              <wp:positionV relativeFrom="paragraph">
                <wp:posOffset>6858000</wp:posOffset>
              </wp:positionV>
              <wp:extent cx="6350" cy="12700"/>
              <wp:effectExtent b="0" l="0" r="0" t="0"/>
              <wp:wrapNone/>
              <wp:docPr id="1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35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4406900</wp:posOffset>
              </wp:positionH>
              <wp:positionV relativeFrom="paragraph">
                <wp:posOffset>6946900</wp:posOffset>
              </wp:positionV>
              <wp:extent cx="607060" cy="250190"/>
              <wp:effectExtent b="0" l="0" r="0" t="0"/>
              <wp:wrapNone/>
              <wp:docPr id="12" name=""/>
              <a:graphic>
                <a:graphicData uri="http://schemas.microsoft.com/office/word/2010/wordprocessingShape">
                  <wps:wsp>
                    <wps:cNvSpPr/>
                    <wps:cNvPr id="3" name="Shape 3"/>
                    <wps:spPr>
                      <a:xfrm>
                        <a:off x="5047233" y="3659668"/>
                        <a:ext cx="597535" cy="240665"/>
                      </a:xfrm>
                      <a:prstGeom prst="rect">
                        <a:avLst/>
                      </a:prstGeom>
                      <a:noFill/>
                      <a:ln>
                        <a:noFill/>
                      </a:ln>
                    </wps:spPr>
                    <wps:txbx>
                      <w:txbxContent>
                        <w:p w:rsidR="00000000" w:rsidDel="00000000" w:rsidP="00000000" w:rsidRDefault="00000000" w:rsidRPr="00000000">
                          <w:pPr>
                            <w:spacing w:after="0" w:before="12.999999523162842" w:line="240"/>
                            <w:ind w:left="113.00000190734863" w:right="0" w:firstLine="113.00000190734863"/>
                            <w:jc w:val="left"/>
                            <w:textDirection w:val="btLr"/>
                          </w:pPr>
                          <w:r w:rsidDel="00000000" w:rsidR="00000000" w:rsidRPr="00000000">
                            <w:rPr>
                              <w:rFonts w:ascii="Tahoma" w:cs="Tahoma" w:eastAsia="Tahoma" w:hAnsi="Tahoma"/>
                              <w:b w:val="0"/>
                              <w:i w:val="0"/>
                              <w:smallCaps w:val="0"/>
                              <w:strike w:val="0"/>
                              <w:color w:val="000000"/>
                              <w:sz w:val="14"/>
                              <w:vertAlign w:val="baseline"/>
                            </w:rPr>
                            <w:t xml:space="preserve">Version: 0.2</w:t>
                          </w:r>
                        </w:p>
                        <w:p w:rsidR="00000000" w:rsidDel="00000000" w:rsidP="00000000" w:rsidRDefault="00000000" w:rsidRPr="00000000">
                          <w:pPr>
                            <w:spacing w:after="0" w:before="2.0000000298023224" w:line="240"/>
                            <w:ind w:left="20" w:right="0" w:firstLine="20"/>
                            <w:jc w:val="left"/>
                            <w:textDirection w:val="btLr"/>
                          </w:pPr>
                          <w:r w:rsidDel="00000000" w:rsidR="00000000" w:rsidRPr="00000000">
                            <w:rPr>
                              <w:rFonts w:ascii="Tahoma" w:cs="Tahoma" w:eastAsia="Tahoma" w:hAnsi="Tahoma"/>
                              <w:b w:val="0"/>
                              <w:i w:val="0"/>
                              <w:smallCaps w:val="0"/>
                              <w:strike w:val="0"/>
                              <w:color w:val="000000"/>
                              <w:sz w:val="14"/>
                              <w:vertAlign w:val="baseline"/>
                            </w:rPr>
                          </w:r>
                          <w:r w:rsidDel="00000000" w:rsidR="00000000" w:rsidRPr="00000000">
                            <w:rPr>
                              <w:rFonts w:ascii="Tahoma" w:cs="Tahoma" w:eastAsia="Tahoma" w:hAnsi="Tahoma"/>
                              <w:b w:val="0"/>
                              <w:i w:val="0"/>
                              <w:smallCaps w:val="0"/>
                              <w:strike w:val="0"/>
                              <w:color w:val="000000"/>
                              <w:sz w:val="14"/>
                              <w:vertAlign w:val="baseline"/>
                            </w:rPr>
                            <w:t xml:space="preserve">Date: 01.08.24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4406900</wp:posOffset>
              </wp:positionH>
              <wp:positionV relativeFrom="paragraph">
                <wp:posOffset>6946900</wp:posOffset>
              </wp:positionV>
              <wp:extent cx="607060" cy="250190"/>
              <wp:effectExtent b="0" l="0" r="0" t="0"/>
              <wp:wrapNone/>
              <wp:docPr id="1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607060" cy="25019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63500</wp:posOffset>
              </wp:positionH>
              <wp:positionV relativeFrom="paragraph">
                <wp:posOffset>6997700</wp:posOffset>
              </wp:positionV>
              <wp:extent cx="3241040" cy="142240"/>
              <wp:effectExtent b="0" l="0" r="0" t="0"/>
              <wp:wrapNone/>
              <wp:docPr id="14" name=""/>
              <a:graphic>
                <a:graphicData uri="http://schemas.microsoft.com/office/word/2010/wordprocessingShape">
                  <wps:wsp>
                    <wps:cNvSpPr/>
                    <wps:cNvPr id="5" name="Shape 5"/>
                    <wps:spPr>
                      <a:xfrm>
                        <a:off x="3730243" y="3713643"/>
                        <a:ext cx="3231515" cy="132715"/>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Tahoma" w:cs="Tahoma" w:eastAsia="Tahoma" w:hAnsi="Tahoma"/>
                              <w:b w:val="0"/>
                              <w:i w:val="0"/>
                              <w:smallCaps w:val="0"/>
                              <w:strike w:val="0"/>
                              <w:color w:val="000000"/>
                              <w:sz w:val="14"/>
                              <w:vertAlign w:val="baseline"/>
                            </w:rPr>
                            <w:t xml:space="preserve">WSC20224_Standards_and_Assessment_Guide_IT_Software_Solutions_For_Business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6997700</wp:posOffset>
              </wp:positionV>
              <wp:extent cx="3241040" cy="142240"/>
              <wp:effectExtent b="0" l="0" r="0" t="0"/>
              <wp:wrapNone/>
              <wp:docPr id="14"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3241040" cy="14224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8991600</wp:posOffset>
              </wp:positionH>
              <wp:positionV relativeFrom="paragraph">
                <wp:posOffset>6997700</wp:posOffset>
              </wp:positionV>
              <wp:extent cx="360045" cy="142240"/>
              <wp:effectExtent b="0" l="0" r="0" t="0"/>
              <wp:wrapNone/>
              <wp:docPr id="13" name=""/>
              <a:graphic>
                <a:graphicData uri="http://schemas.microsoft.com/office/word/2010/wordprocessingShape">
                  <wps:wsp>
                    <wps:cNvSpPr/>
                    <wps:cNvPr id="4" name="Shape 4"/>
                    <wps:spPr>
                      <a:xfrm>
                        <a:off x="5170740" y="3713643"/>
                        <a:ext cx="350520" cy="132715"/>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Tahoma" w:cs="Tahoma" w:eastAsia="Tahoma" w:hAnsi="Tahoma"/>
                              <w:b w:val="0"/>
                              <w:i w:val="0"/>
                              <w:smallCaps w:val="0"/>
                              <w:strike w:val="0"/>
                              <w:color w:val="000000"/>
                              <w:sz w:val="14"/>
                              <w:vertAlign w:val="baseline"/>
                            </w:rPr>
                            <w:t xml:space="preserve"> PAGE 10 of  NUMPAGES 18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8991600</wp:posOffset>
              </wp:positionH>
              <wp:positionV relativeFrom="paragraph">
                <wp:posOffset>6997700</wp:posOffset>
              </wp:positionV>
              <wp:extent cx="360045" cy="142240"/>
              <wp:effectExtent b="0" l="0" r="0" t="0"/>
              <wp:wrapNone/>
              <wp:docPr id="13"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360045" cy="1422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sz w:val="20"/>
        <w:szCs w:val="20"/>
      </w:rPr>
      <w:drawing>
        <wp:anchor allowOverlap="1" behindDoc="0" distB="114300" distT="114300" distL="114300" distR="114300" hidden="0" layoutInCell="1" locked="0" relativeHeight="0" simplePos="0">
          <wp:simplePos x="0" y="0"/>
          <wp:positionH relativeFrom="page">
            <wp:posOffset>9240520</wp:posOffset>
          </wp:positionH>
          <wp:positionV relativeFrom="page">
            <wp:posOffset>231775</wp:posOffset>
          </wp:positionV>
          <wp:extent cx="741868" cy="707092"/>
          <wp:effectExtent b="0" l="0" r="0" t="0"/>
          <wp:wrapNone/>
          <wp:docPr id="1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41868" cy="707092"/>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40" w:hanging="126"/>
      </w:pPr>
      <w:rPr>
        <w:u w:val="none"/>
      </w:rPr>
    </w:lvl>
    <w:lvl w:ilvl="1">
      <w:start w:val="0"/>
      <w:numFmt w:val="bullet"/>
      <w:lvlText w:val="◦"/>
      <w:lvlJc w:val="left"/>
      <w:pPr>
        <w:ind w:left="480" w:hanging="127"/>
      </w:pPr>
      <w:rPr>
        <w:u w:val="none"/>
      </w:rPr>
    </w:lvl>
    <w:lvl w:ilvl="2">
      <w:start w:val="0"/>
      <w:numFmt w:val="bullet"/>
      <w:lvlText w:val="•"/>
      <w:lvlJc w:val="left"/>
      <w:pPr>
        <w:ind w:left="1137" w:hanging="127"/>
      </w:pPr>
      <w:rPr>
        <w:u w:val="none"/>
      </w:rPr>
    </w:lvl>
    <w:lvl w:ilvl="3">
      <w:start w:val="0"/>
      <w:numFmt w:val="bullet"/>
      <w:lvlText w:val="•"/>
      <w:lvlJc w:val="left"/>
      <w:pPr>
        <w:ind w:left="1795" w:hanging="127"/>
      </w:pPr>
      <w:rPr>
        <w:u w:val="none"/>
      </w:rPr>
    </w:lvl>
    <w:lvl w:ilvl="4">
      <w:start w:val="0"/>
      <w:numFmt w:val="bullet"/>
      <w:lvlText w:val="•"/>
      <w:lvlJc w:val="left"/>
      <w:pPr>
        <w:ind w:left="2453" w:hanging="127"/>
      </w:pPr>
      <w:rPr>
        <w:u w:val="none"/>
      </w:rPr>
    </w:lvl>
    <w:lvl w:ilvl="5">
      <w:start w:val="0"/>
      <w:numFmt w:val="bullet"/>
      <w:lvlText w:val="•"/>
      <w:lvlJc w:val="left"/>
      <w:pPr>
        <w:ind w:left="3111" w:hanging="126.99999999999955"/>
      </w:pPr>
      <w:rPr>
        <w:u w:val="none"/>
      </w:rPr>
    </w:lvl>
    <w:lvl w:ilvl="6">
      <w:start w:val="0"/>
      <w:numFmt w:val="bullet"/>
      <w:lvlText w:val="•"/>
      <w:lvlJc w:val="left"/>
      <w:pPr>
        <w:ind w:left="3768" w:hanging="127"/>
      </w:pPr>
      <w:rPr>
        <w:u w:val="none"/>
      </w:rPr>
    </w:lvl>
    <w:lvl w:ilvl="7">
      <w:start w:val="0"/>
      <w:numFmt w:val="bullet"/>
      <w:lvlText w:val="•"/>
      <w:lvlJc w:val="left"/>
      <w:pPr>
        <w:ind w:left="4426" w:hanging="127"/>
      </w:pPr>
      <w:rPr>
        <w:u w:val="none"/>
      </w:rPr>
    </w:lvl>
    <w:lvl w:ilvl="8">
      <w:start w:val="0"/>
      <w:numFmt w:val="bullet"/>
      <w:lvlText w:val="•"/>
      <w:lvlJc w:val="left"/>
      <w:pPr>
        <w:ind w:left="5084" w:hanging="127"/>
      </w:pPr>
      <w:rPr>
        <w:u w:val="none"/>
      </w:rPr>
    </w:lvl>
  </w:abstractNum>
  <w:abstractNum w:abstractNumId="2">
    <w:lvl w:ilvl="0">
      <w:start w:val="0"/>
      <w:numFmt w:val="bullet"/>
      <w:lvlText w:val="•"/>
      <w:lvlJc w:val="left"/>
      <w:pPr>
        <w:ind w:left="340" w:hanging="126"/>
      </w:pPr>
      <w:rPr>
        <w:u w:val="none"/>
      </w:rPr>
    </w:lvl>
    <w:lvl w:ilvl="1">
      <w:start w:val="0"/>
      <w:numFmt w:val="bullet"/>
      <w:lvlText w:val="•"/>
      <w:lvlJc w:val="left"/>
      <w:pPr>
        <w:ind w:left="946" w:hanging="126"/>
      </w:pPr>
      <w:rPr>
        <w:u w:val="none"/>
      </w:rPr>
    </w:lvl>
    <w:lvl w:ilvl="2">
      <w:start w:val="0"/>
      <w:numFmt w:val="bullet"/>
      <w:lvlText w:val="•"/>
      <w:lvlJc w:val="left"/>
      <w:pPr>
        <w:ind w:left="1552" w:hanging="126"/>
      </w:pPr>
      <w:rPr>
        <w:u w:val="none"/>
      </w:rPr>
    </w:lvl>
    <w:lvl w:ilvl="3">
      <w:start w:val="0"/>
      <w:numFmt w:val="bullet"/>
      <w:lvlText w:val="•"/>
      <w:lvlJc w:val="left"/>
      <w:pPr>
        <w:ind w:left="2158" w:hanging="125.99999999999977"/>
      </w:pPr>
      <w:rPr>
        <w:u w:val="none"/>
      </w:rPr>
    </w:lvl>
    <w:lvl w:ilvl="4">
      <w:start w:val="0"/>
      <w:numFmt w:val="bullet"/>
      <w:lvlText w:val="•"/>
      <w:lvlJc w:val="left"/>
      <w:pPr>
        <w:ind w:left="2764" w:hanging="126.00000000000045"/>
      </w:pPr>
      <w:rPr>
        <w:u w:val="none"/>
      </w:rPr>
    </w:lvl>
    <w:lvl w:ilvl="5">
      <w:start w:val="0"/>
      <w:numFmt w:val="bullet"/>
      <w:lvlText w:val="•"/>
      <w:lvlJc w:val="left"/>
      <w:pPr>
        <w:ind w:left="3370" w:hanging="126"/>
      </w:pPr>
      <w:rPr>
        <w:u w:val="none"/>
      </w:rPr>
    </w:lvl>
    <w:lvl w:ilvl="6">
      <w:start w:val="0"/>
      <w:numFmt w:val="bullet"/>
      <w:lvlText w:val="•"/>
      <w:lvlJc w:val="left"/>
      <w:pPr>
        <w:ind w:left="3976" w:hanging="126"/>
      </w:pPr>
      <w:rPr>
        <w:u w:val="none"/>
      </w:rPr>
    </w:lvl>
    <w:lvl w:ilvl="7">
      <w:start w:val="0"/>
      <w:numFmt w:val="bullet"/>
      <w:lvlText w:val="•"/>
      <w:lvlJc w:val="left"/>
      <w:pPr>
        <w:ind w:left="4582" w:hanging="126"/>
      </w:pPr>
      <w:rPr>
        <w:u w:val="none"/>
      </w:rPr>
    </w:lvl>
    <w:lvl w:ilvl="8">
      <w:start w:val="0"/>
      <w:numFmt w:val="bullet"/>
      <w:lvlText w:val="•"/>
      <w:lvlJc w:val="left"/>
      <w:pPr>
        <w:ind w:left="5188" w:hanging="126.00000000000091"/>
      </w:pPr>
      <w:rPr>
        <w:u w:val="none"/>
      </w:rPr>
    </w:lvl>
  </w:abstractNum>
  <w:abstractNum w:abstractNumId="3">
    <w:lvl w:ilvl="0">
      <w:start w:val="0"/>
      <w:numFmt w:val="bullet"/>
      <w:lvlText w:val="•"/>
      <w:lvlJc w:val="left"/>
      <w:pPr>
        <w:ind w:left="340" w:hanging="126"/>
      </w:pPr>
      <w:rPr>
        <w:u w:val="none"/>
      </w:rPr>
    </w:lvl>
    <w:lvl w:ilvl="1">
      <w:start w:val="0"/>
      <w:numFmt w:val="bullet"/>
      <w:lvlText w:val="◦"/>
      <w:lvlJc w:val="left"/>
      <w:pPr>
        <w:ind w:left="480" w:hanging="127"/>
      </w:pPr>
      <w:rPr>
        <w:u w:val="none"/>
      </w:rPr>
    </w:lvl>
    <w:lvl w:ilvl="2">
      <w:start w:val="0"/>
      <w:numFmt w:val="bullet"/>
      <w:lvlText w:val="•"/>
      <w:lvlJc w:val="left"/>
      <w:pPr>
        <w:ind w:left="1137" w:hanging="127"/>
      </w:pPr>
      <w:rPr>
        <w:u w:val="none"/>
      </w:rPr>
    </w:lvl>
    <w:lvl w:ilvl="3">
      <w:start w:val="0"/>
      <w:numFmt w:val="bullet"/>
      <w:lvlText w:val="•"/>
      <w:lvlJc w:val="left"/>
      <w:pPr>
        <w:ind w:left="1795" w:hanging="127"/>
      </w:pPr>
      <w:rPr>
        <w:u w:val="none"/>
      </w:rPr>
    </w:lvl>
    <w:lvl w:ilvl="4">
      <w:start w:val="0"/>
      <w:numFmt w:val="bullet"/>
      <w:lvlText w:val="•"/>
      <w:lvlJc w:val="left"/>
      <w:pPr>
        <w:ind w:left="2453" w:hanging="127"/>
      </w:pPr>
      <w:rPr>
        <w:u w:val="none"/>
      </w:rPr>
    </w:lvl>
    <w:lvl w:ilvl="5">
      <w:start w:val="0"/>
      <w:numFmt w:val="bullet"/>
      <w:lvlText w:val="•"/>
      <w:lvlJc w:val="left"/>
      <w:pPr>
        <w:ind w:left="3111" w:hanging="126.99999999999955"/>
      </w:pPr>
      <w:rPr>
        <w:u w:val="none"/>
      </w:rPr>
    </w:lvl>
    <w:lvl w:ilvl="6">
      <w:start w:val="0"/>
      <w:numFmt w:val="bullet"/>
      <w:lvlText w:val="•"/>
      <w:lvlJc w:val="left"/>
      <w:pPr>
        <w:ind w:left="3768" w:hanging="127"/>
      </w:pPr>
      <w:rPr>
        <w:u w:val="none"/>
      </w:rPr>
    </w:lvl>
    <w:lvl w:ilvl="7">
      <w:start w:val="0"/>
      <w:numFmt w:val="bullet"/>
      <w:lvlText w:val="•"/>
      <w:lvlJc w:val="left"/>
      <w:pPr>
        <w:ind w:left="4426" w:hanging="127"/>
      </w:pPr>
      <w:rPr>
        <w:u w:val="none"/>
      </w:rPr>
    </w:lvl>
    <w:lvl w:ilvl="8">
      <w:start w:val="0"/>
      <w:numFmt w:val="bullet"/>
      <w:lvlText w:val="•"/>
      <w:lvlJc w:val="left"/>
      <w:pPr>
        <w:ind w:left="5084" w:hanging="127"/>
      </w:pPr>
      <w:rPr>
        <w:u w:val="none"/>
      </w:rPr>
    </w:lvl>
  </w:abstractNum>
  <w:abstractNum w:abstractNumId="4">
    <w:lvl w:ilvl="0">
      <w:start w:val="0"/>
      <w:numFmt w:val="bullet"/>
      <w:lvlText w:val="•"/>
      <w:lvlJc w:val="left"/>
      <w:pPr>
        <w:ind w:left="340" w:hanging="126"/>
      </w:pPr>
      <w:rPr>
        <w:u w:val="none"/>
      </w:rPr>
    </w:lvl>
    <w:lvl w:ilvl="1">
      <w:start w:val="0"/>
      <w:numFmt w:val="bullet"/>
      <w:lvlText w:val="•"/>
      <w:lvlJc w:val="left"/>
      <w:pPr>
        <w:ind w:left="946" w:hanging="126"/>
      </w:pPr>
      <w:rPr>
        <w:u w:val="none"/>
      </w:rPr>
    </w:lvl>
    <w:lvl w:ilvl="2">
      <w:start w:val="0"/>
      <w:numFmt w:val="bullet"/>
      <w:lvlText w:val="•"/>
      <w:lvlJc w:val="left"/>
      <w:pPr>
        <w:ind w:left="1552" w:hanging="126"/>
      </w:pPr>
      <w:rPr>
        <w:u w:val="none"/>
      </w:rPr>
    </w:lvl>
    <w:lvl w:ilvl="3">
      <w:start w:val="0"/>
      <w:numFmt w:val="bullet"/>
      <w:lvlText w:val="•"/>
      <w:lvlJc w:val="left"/>
      <w:pPr>
        <w:ind w:left="2158" w:hanging="125.99999999999977"/>
      </w:pPr>
      <w:rPr>
        <w:u w:val="none"/>
      </w:rPr>
    </w:lvl>
    <w:lvl w:ilvl="4">
      <w:start w:val="0"/>
      <w:numFmt w:val="bullet"/>
      <w:lvlText w:val="•"/>
      <w:lvlJc w:val="left"/>
      <w:pPr>
        <w:ind w:left="2764" w:hanging="126.00000000000045"/>
      </w:pPr>
      <w:rPr>
        <w:u w:val="none"/>
      </w:rPr>
    </w:lvl>
    <w:lvl w:ilvl="5">
      <w:start w:val="0"/>
      <w:numFmt w:val="bullet"/>
      <w:lvlText w:val="•"/>
      <w:lvlJc w:val="left"/>
      <w:pPr>
        <w:ind w:left="3370" w:hanging="126"/>
      </w:pPr>
      <w:rPr>
        <w:u w:val="none"/>
      </w:rPr>
    </w:lvl>
    <w:lvl w:ilvl="6">
      <w:start w:val="0"/>
      <w:numFmt w:val="bullet"/>
      <w:lvlText w:val="•"/>
      <w:lvlJc w:val="left"/>
      <w:pPr>
        <w:ind w:left="3976" w:hanging="126"/>
      </w:pPr>
      <w:rPr>
        <w:u w:val="none"/>
      </w:rPr>
    </w:lvl>
    <w:lvl w:ilvl="7">
      <w:start w:val="0"/>
      <w:numFmt w:val="bullet"/>
      <w:lvlText w:val="•"/>
      <w:lvlJc w:val="left"/>
      <w:pPr>
        <w:ind w:left="4582" w:hanging="126"/>
      </w:pPr>
      <w:rPr>
        <w:u w:val="none"/>
      </w:rPr>
    </w:lvl>
    <w:lvl w:ilvl="8">
      <w:start w:val="0"/>
      <w:numFmt w:val="bullet"/>
      <w:lvlText w:val="•"/>
      <w:lvlJc w:val="left"/>
      <w:pPr>
        <w:ind w:left="5188" w:hanging="126.00000000000091"/>
      </w:pPr>
      <w:rPr>
        <w:u w:val="none"/>
      </w:rPr>
    </w:lvl>
  </w:abstractNum>
  <w:abstractNum w:abstractNumId="5">
    <w:lvl w:ilvl="0">
      <w:start w:val="0"/>
      <w:numFmt w:val="bullet"/>
      <w:lvlText w:val="●"/>
      <w:lvlJc w:val="left"/>
      <w:pPr>
        <w:ind w:left="393" w:hanging="284"/>
      </w:pPr>
      <w:rPr>
        <w:rFonts w:ascii="Noto Sans Symbols" w:cs="Noto Sans Symbols" w:eastAsia="Noto Sans Symbols" w:hAnsi="Noto Sans Symbols"/>
        <w:b w:val="0"/>
        <w:i w:val="0"/>
        <w:sz w:val="20"/>
        <w:szCs w:val="20"/>
      </w:rPr>
    </w:lvl>
    <w:lvl w:ilvl="1">
      <w:start w:val="0"/>
      <w:numFmt w:val="bullet"/>
      <w:lvlText w:val="•"/>
      <w:lvlJc w:val="left"/>
      <w:pPr>
        <w:ind w:left="588" w:hanging="284"/>
      </w:pPr>
      <w:rPr/>
    </w:lvl>
    <w:lvl w:ilvl="2">
      <w:start w:val="0"/>
      <w:numFmt w:val="bullet"/>
      <w:lvlText w:val="•"/>
      <w:lvlJc w:val="left"/>
      <w:pPr>
        <w:ind w:left="777" w:hanging="283.99999999999994"/>
      </w:pPr>
      <w:rPr/>
    </w:lvl>
    <w:lvl w:ilvl="3">
      <w:start w:val="0"/>
      <w:numFmt w:val="bullet"/>
      <w:lvlText w:val="•"/>
      <w:lvlJc w:val="left"/>
      <w:pPr>
        <w:ind w:left="966" w:hanging="284.0000000000001"/>
      </w:pPr>
      <w:rPr/>
    </w:lvl>
    <w:lvl w:ilvl="4">
      <w:start w:val="0"/>
      <w:numFmt w:val="bullet"/>
      <w:lvlText w:val="•"/>
      <w:lvlJc w:val="left"/>
      <w:pPr>
        <w:ind w:left="1154" w:hanging="284"/>
      </w:pPr>
      <w:rPr/>
    </w:lvl>
    <w:lvl w:ilvl="5">
      <w:start w:val="0"/>
      <w:numFmt w:val="bullet"/>
      <w:lvlText w:val="•"/>
      <w:lvlJc w:val="left"/>
      <w:pPr>
        <w:ind w:left="1343" w:hanging="284"/>
      </w:pPr>
      <w:rPr/>
    </w:lvl>
    <w:lvl w:ilvl="6">
      <w:start w:val="0"/>
      <w:numFmt w:val="bullet"/>
      <w:lvlText w:val="•"/>
      <w:lvlJc w:val="left"/>
      <w:pPr>
        <w:ind w:left="1532" w:hanging="284.0000000000002"/>
      </w:pPr>
      <w:rPr/>
    </w:lvl>
    <w:lvl w:ilvl="7">
      <w:start w:val="0"/>
      <w:numFmt w:val="bullet"/>
      <w:lvlText w:val="•"/>
      <w:lvlJc w:val="left"/>
      <w:pPr>
        <w:ind w:left="1720" w:hanging="284"/>
      </w:pPr>
      <w:rPr/>
    </w:lvl>
    <w:lvl w:ilvl="8">
      <w:start w:val="0"/>
      <w:numFmt w:val="bullet"/>
      <w:lvlText w:val="•"/>
      <w:lvlJc w:val="left"/>
      <w:pPr>
        <w:ind w:left="1909" w:hanging="284"/>
      </w:pPr>
      <w:rPr/>
    </w:lvl>
  </w:abstractNum>
  <w:abstractNum w:abstractNumId="6">
    <w:lvl w:ilvl="0">
      <w:start w:val="0"/>
      <w:numFmt w:val="bullet"/>
      <w:lvlText w:val="●"/>
      <w:lvlJc w:val="left"/>
      <w:pPr>
        <w:ind w:left="393" w:hanging="284"/>
      </w:pPr>
      <w:rPr>
        <w:rFonts w:ascii="Noto Sans Symbols" w:cs="Noto Sans Symbols" w:eastAsia="Noto Sans Symbols" w:hAnsi="Noto Sans Symbols"/>
        <w:b w:val="0"/>
        <w:i w:val="0"/>
        <w:sz w:val="20"/>
        <w:szCs w:val="20"/>
      </w:rPr>
    </w:lvl>
    <w:lvl w:ilvl="1">
      <w:start w:val="0"/>
      <w:numFmt w:val="bullet"/>
      <w:lvlText w:val="•"/>
      <w:lvlJc w:val="left"/>
      <w:pPr>
        <w:ind w:left="588" w:hanging="284"/>
      </w:pPr>
      <w:rPr/>
    </w:lvl>
    <w:lvl w:ilvl="2">
      <w:start w:val="0"/>
      <w:numFmt w:val="bullet"/>
      <w:lvlText w:val="•"/>
      <w:lvlJc w:val="left"/>
      <w:pPr>
        <w:ind w:left="777" w:hanging="283.99999999999994"/>
      </w:pPr>
      <w:rPr/>
    </w:lvl>
    <w:lvl w:ilvl="3">
      <w:start w:val="0"/>
      <w:numFmt w:val="bullet"/>
      <w:lvlText w:val="•"/>
      <w:lvlJc w:val="left"/>
      <w:pPr>
        <w:ind w:left="966" w:hanging="284.0000000000001"/>
      </w:pPr>
      <w:rPr/>
    </w:lvl>
    <w:lvl w:ilvl="4">
      <w:start w:val="0"/>
      <w:numFmt w:val="bullet"/>
      <w:lvlText w:val="•"/>
      <w:lvlJc w:val="left"/>
      <w:pPr>
        <w:ind w:left="1154" w:hanging="284"/>
      </w:pPr>
      <w:rPr/>
    </w:lvl>
    <w:lvl w:ilvl="5">
      <w:start w:val="0"/>
      <w:numFmt w:val="bullet"/>
      <w:lvlText w:val="•"/>
      <w:lvlJc w:val="left"/>
      <w:pPr>
        <w:ind w:left="1343" w:hanging="284"/>
      </w:pPr>
      <w:rPr/>
    </w:lvl>
    <w:lvl w:ilvl="6">
      <w:start w:val="0"/>
      <w:numFmt w:val="bullet"/>
      <w:lvlText w:val="•"/>
      <w:lvlJc w:val="left"/>
      <w:pPr>
        <w:ind w:left="1532" w:hanging="284.0000000000002"/>
      </w:pPr>
      <w:rPr/>
    </w:lvl>
    <w:lvl w:ilvl="7">
      <w:start w:val="0"/>
      <w:numFmt w:val="bullet"/>
      <w:lvlText w:val="•"/>
      <w:lvlJc w:val="left"/>
      <w:pPr>
        <w:ind w:left="1720" w:hanging="284"/>
      </w:pPr>
      <w:rPr/>
    </w:lvl>
    <w:lvl w:ilvl="8">
      <w:start w:val="0"/>
      <w:numFmt w:val="bullet"/>
      <w:lvlText w:val="•"/>
      <w:lvlJc w:val="left"/>
      <w:pPr>
        <w:ind w:left="1909" w:hanging="284"/>
      </w:pPr>
      <w:rPr/>
    </w:lvl>
  </w:abstractNum>
  <w:abstractNum w:abstractNumId="7">
    <w:lvl w:ilvl="0">
      <w:start w:val="1"/>
      <w:numFmt w:val="decimal"/>
      <w:lvlText w:val="%1."/>
      <w:lvlJc w:val="left"/>
      <w:pPr>
        <w:ind w:left="330" w:hanging="221"/>
      </w:pPr>
      <w:rPr>
        <w:rFonts w:ascii="Tahoma" w:cs="Tahoma" w:eastAsia="Tahoma" w:hAnsi="Tahoma"/>
        <w:b w:val="0"/>
        <w:i w:val="0"/>
        <w:sz w:val="20"/>
        <w:szCs w:val="20"/>
      </w:rPr>
    </w:lvl>
    <w:lvl w:ilvl="1">
      <w:start w:val="0"/>
      <w:numFmt w:val="bullet"/>
      <w:lvlText w:val="•"/>
      <w:lvlJc w:val="left"/>
      <w:pPr>
        <w:ind w:left="801" w:hanging="221.0000000000001"/>
      </w:pPr>
      <w:rPr/>
    </w:lvl>
    <w:lvl w:ilvl="2">
      <w:start w:val="0"/>
      <w:numFmt w:val="bullet"/>
      <w:lvlText w:val="•"/>
      <w:lvlJc w:val="left"/>
      <w:pPr>
        <w:ind w:left="1262" w:hanging="221"/>
      </w:pPr>
      <w:rPr/>
    </w:lvl>
    <w:lvl w:ilvl="3">
      <w:start w:val="0"/>
      <w:numFmt w:val="bullet"/>
      <w:lvlText w:val="•"/>
      <w:lvlJc w:val="left"/>
      <w:pPr>
        <w:ind w:left="1723" w:hanging="220.99999999999977"/>
      </w:pPr>
      <w:rPr/>
    </w:lvl>
    <w:lvl w:ilvl="4">
      <w:start w:val="0"/>
      <w:numFmt w:val="bullet"/>
      <w:lvlText w:val="•"/>
      <w:lvlJc w:val="left"/>
      <w:pPr>
        <w:ind w:left="2185" w:hanging="221"/>
      </w:pPr>
      <w:rPr/>
    </w:lvl>
    <w:lvl w:ilvl="5">
      <w:start w:val="0"/>
      <w:numFmt w:val="bullet"/>
      <w:lvlText w:val="•"/>
      <w:lvlJc w:val="left"/>
      <w:pPr>
        <w:ind w:left="2646" w:hanging="220.99999999999955"/>
      </w:pPr>
      <w:rPr/>
    </w:lvl>
    <w:lvl w:ilvl="6">
      <w:start w:val="0"/>
      <w:numFmt w:val="bullet"/>
      <w:lvlText w:val="•"/>
      <w:lvlJc w:val="left"/>
      <w:pPr>
        <w:ind w:left="3107" w:hanging="221.00000000000045"/>
      </w:pPr>
      <w:rPr/>
    </w:lvl>
    <w:lvl w:ilvl="7">
      <w:start w:val="0"/>
      <w:numFmt w:val="bullet"/>
      <w:lvlText w:val="•"/>
      <w:lvlJc w:val="left"/>
      <w:pPr>
        <w:ind w:left="3569" w:hanging="221.00000000000045"/>
      </w:pPr>
      <w:rPr/>
    </w:lvl>
    <w:lvl w:ilvl="8">
      <w:start w:val="0"/>
      <w:numFmt w:val="bullet"/>
      <w:lvlText w:val="•"/>
      <w:lvlJc w:val="left"/>
      <w:pPr>
        <w:ind w:left="4030" w:hanging="221"/>
      </w:pPr>
      <w:rPr/>
    </w:lvl>
  </w:abstractNum>
  <w:abstractNum w:abstractNumId="8">
    <w:lvl w:ilvl="0">
      <w:start w:val="0"/>
      <w:numFmt w:val="bullet"/>
      <w:lvlText w:val="●"/>
      <w:lvlJc w:val="left"/>
      <w:pPr>
        <w:ind w:left="393" w:hanging="284"/>
      </w:pPr>
      <w:rPr>
        <w:rFonts w:ascii="Noto Sans Symbols" w:cs="Noto Sans Symbols" w:eastAsia="Noto Sans Symbols" w:hAnsi="Noto Sans Symbols"/>
        <w:b w:val="0"/>
        <w:i w:val="0"/>
        <w:sz w:val="20"/>
        <w:szCs w:val="20"/>
      </w:rPr>
    </w:lvl>
    <w:lvl w:ilvl="1">
      <w:start w:val="0"/>
      <w:numFmt w:val="bullet"/>
      <w:lvlText w:val="•"/>
      <w:lvlJc w:val="left"/>
      <w:pPr>
        <w:ind w:left="588" w:hanging="284"/>
      </w:pPr>
      <w:rPr/>
    </w:lvl>
    <w:lvl w:ilvl="2">
      <w:start w:val="0"/>
      <w:numFmt w:val="bullet"/>
      <w:lvlText w:val="•"/>
      <w:lvlJc w:val="left"/>
      <w:pPr>
        <w:ind w:left="777" w:hanging="283.99999999999994"/>
      </w:pPr>
      <w:rPr/>
    </w:lvl>
    <w:lvl w:ilvl="3">
      <w:start w:val="0"/>
      <w:numFmt w:val="bullet"/>
      <w:lvlText w:val="•"/>
      <w:lvlJc w:val="left"/>
      <w:pPr>
        <w:ind w:left="966" w:hanging="284.0000000000001"/>
      </w:pPr>
      <w:rPr/>
    </w:lvl>
    <w:lvl w:ilvl="4">
      <w:start w:val="0"/>
      <w:numFmt w:val="bullet"/>
      <w:lvlText w:val="•"/>
      <w:lvlJc w:val="left"/>
      <w:pPr>
        <w:ind w:left="1154" w:hanging="284"/>
      </w:pPr>
      <w:rPr/>
    </w:lvl>
    <w:lvl w:ilvl="5">
      <w:start w:val="0"/>
      <w:numFmt w:val="bullet"/>
      <w:lvlText w:val="•"/>
      <w:lvlJc w:val="left"/>
      <w:pPr>
        <w:ind w:left="1343" w:hanging="284"/>
      </w:pPr>
      <w:rPr/>
    </w:lvl>
    <w:lvl w:ilvl="6">
      <w:start w:val="0"/>
      <w:numFmt w:val="bullet"/>
      <w:lvlText w:val="•"/>
      <w:lvlJc w:val="left"/>
      <w:pPr>
        <w:ind w:left="1532" w:hanging="284.0000000000002"/>
      </w:pPr>
      <w:rPr/>
    </w:lvl>
    <w:lvl w:ilvl="7">
      <w:start w:val="0"/>
      <w:numFmt w:val="bullet"/>
      <w:lvlText w:val="•"/>
      <w:lvlJc w:val="left"/>
      <w:pPr>
        <w:ind w:left="1720" w:hanging="284"/>
      </w:pPr>
      <w:rPr/>
    </w:lvl>
    <w:lvl w:ilvl="8">
      <w:start w:val="0"/>
      <w:numFmt w:val="bullet"/>
      <w:lvlText w:val="•"/>
      <w:lvlJc w:val="left"/>
      <w:pPr>
        <w:ind w:left="1909" w:hanging="284"/>
      </w:pPr>
      <w:rPr/>
    </w:lvl>
  </w:abstractNum>
  <w:abstractNum w:abstractNumId="9">
    <w:lvl w:ilvl="0">
      <w:start w:val="1"/>
      <w:numFmt w:val="decimal"/>
      <w:lvlText w:val="%1."/>
      <w:lvlJc w:val="left"/>
      <w:pPr>
        <w:ind w:left="860" w:hanging="360"/>
      </w:pPr>
      <w:rPr>
        <w:rFonts w:ascii="Trebuchet MS" w:cs="Trebuchet MS" w:eastAsia="Trebuchet MS" w:hAnsi="Trebuchet MS"/>
        <w:b w:val="0"/>
        <w:i w:val="1"/>
        <w:sz w:val="22"/>
        <w:szCs w:val="22"/>
      </w:rPr>
    </w:lvl>
    <w:lvl w:ilvl="1">
      <w:start w:val="0"/>
      <w:numFmt w:val="bullet"/>
      <w:lvlText w:val="•"/>
      <w:lvlJc w:val="left"/>
      <w:pPr>
        <w:ind w:left="2259" w:hanging="360"/>
      </w:pPr>
      <w:rPr/>
    </w:lvl>
    <w:lvl w:ilvl="2">
      <w:start w:val="0"/>
      <w:numFmt w:val="bullet"/>
      <w:lvlText w:val="•"/>
      <w:lvlJc w:val="left"/>
      <w:pPr>
        <w:ind w:left="3658" w:hanging="360"/>
      </w:pPr>
      <w:rPr/>
    </w:lvl>
    <w:lvl w:ilvl="3">
      <w:start w:val="0"/>
      <w:numFmt w:val="bullet"/>
      <w:lvlText w:val="•"/>
      <w:lvlJc w:val="left"/>
      <w:pPr>
        <w:ind w:left="5058" w:hanging="360"/>
      </w:pPr>
      <w:rPr/>
    </w:lvl>
    <w:lvl w:ilvl="4">
      <w:start w:val="0"/>
      <w:numFmt w:val="bullet"/>
      <w:lvlText w:val="•"/>
      <w:lvlJc w:val="left"/>
      <w:pPr>
        <w:ind w:left="6457" w:hanging="360"/>
      </w:pPr>
      <w:rPr/>
    </w:lvl>
    <w:lvl w:ilvl="5">
      <w:start w:val="0"/>
      <w:numFmt w:val="bullet"/>
      <w:lvlText w:val="•"/>
      <w:lvlJc w:val="left"/>
      <w:pPr>
        <w:ind w:left="7857" w:hanging="360"/>
      </w:pPr>
      <w:rPr/>
    </w:lvl>
    <w:lvl w:ilvl="6">
      <w:start w:val="0"/>
      <w:numFmt w:val="bullet"/>
      <w:lvlText w:val="•"/>
      <w:lvlJc w:val="left"/>
      <w:pPr>
        <w:ind w:left="9256" w:hanging="360"/>
      </w:pPr>
      <w:rPr/>
    </w:lvl>
    <w:lvl w:ilvl="7">
      <w:start w:val="0"/>
      <w:numFmt w:val="bullet"/>
      <w:lvlText w:val="•"/>
      <w:lvlJc w:val="left"/>
      <w:pPr>
        <w:ind w:left="10656" w:hanging="360"/>
      </w:pPr>
      <w:rPr/>
    </w:lvl>
    <w:lvl w:ilvl="8">
      <w:start w:val="0"/>
      <w:numFmt w:val="bullet"/>
      <w:lvlText w:val="•"/>
      <w:lvlJc w:val="left"/>
      <w:pPr>
        <w:ind w:left="12055" w:hanging="360"/>
      </w:pPr>
      <w:rPr/>
    </w:lvl>
  </w:abstractNum>
  <w:abstractNum w:abstractNumId="10">
    <w:lvl w:ilvl="0">
      <w:start w:val="0"/>
      <w:numFmt w:val="bullet"/>
      <w:lvlText w:val="●"/>
      <w:lvlJc w:val="left"/>
      <w:pPr>
        <w:ind w:left="391" w:hanging="284"/>
      </w:pPr>
      <w:rPr>
        <w:rFonts w:ascii="Noto Sans Symbols" w:cs="Noto Sans Symbols" w:eastAsia="Noto Sans Symbols" w:hAnsi="Noto Sans Symbols"/>
        <w:b w:val="0"/>
        <w:i w:val="0"/>
        <w:sz w:val="20"/>
        <w:szCs w:val="20"/>
      </w:rPr>
    </w:lvl>
    <w:lvl w:ilvl="1">
      <w:start w:val="0"/>
      <w:numFmt w:val="bullet"/>
      <w:lvlText w:val="•"/>
      <w:lvlJc w:val="left"/>
      <w:pPr>
        <w:ind w:left="596" w:hanging="284"/>
      </w:pPr>
      <w:rPr/>
    </w:lvl>
    <w:lvl w:ilvl="2">
      <w:start w:val="0"/>
      <w:numFmt w:val="bullet"/>
      <w:lvlText w:val="•"/>
      <w:lvlJc w:val="left"/>
      <w:pPr>
        <w:ind w:left="793" w:hanging="284"/>
      </w:pPr>
      <w:rPr/>
    </w:lvl>
    <w:lvl w:ilvl="3">
      <w:start w:val="0"/>
      <w:numFmt w:val="bullet"/>
      <w:lvlText w:val="•"/>
      <w:lvlJc w:val="left"/>
      <w:pPr>
        <w:ind w:left="990" w:hanging="284"/>
      </w:pPr>
      <w:rPr/>
    </w:lvl>
    <w:lvl w:ilvl="4">
      <w:start w:val="0"/>
      <w:numFmt w:val="bullet"/>
      <w:lvlText w:val="•"/>
      <w:lvlJc w:val="left"/>
      <w:pPr>
        <w:ind w:left="1187" w:hanging="283.9999999999999"/>
      </w:pPr>
      <w:rPr/>
    </w:lvl>
    <w:lvl w:ilvl="5">
      <w:start w:val="0"/>
      <w:numFmt w:val="bullet"/>
      <w:lvlText w:val="•"/>
      <w:lvlJc w:val="left"/>
      <w:pPr>
        <w:ind w:left="1384" w:hanging="284"/>
      </w:pPr>
      <w:rPr/>
    </w:lvl>
    <w:lvl w:ilvl="6">
      <w:start w:val="0"/>
      <w:numFmt w:val="bullet"/>
      <w:lvlText w:val="•"/>
      <w:lvlJc w:val="left"/>
      <w:pPr>
        <w:ind w:left="1580" w:hanging="284"/>
      </w:pPr>
      <w:rPr/>
    </w:lvl>
    <w:lvl w:ilvl="7">
      <w:start w:val="0"/>
      <w:numFmt w:val="bullet"/>
      <w:lvlText w:val="•"/>
      <w:lvlJc w:val="left"/>
      <w:pPr>
        <w:ind w:left="1777" w:hanging="284.0000000000002"/>
      </w:pPr>
      <w:rPr/>
    </w:lvl>
    <w:lvl w:ilvl="8">
      <w:start w:val="0"/>
      <w:numFmt w:val="bullet"/>
      <w:lvlText w:val="•"/>
      <w:lvlJc w:val="left"/>
      <w:pPr>
        <w:ind w:left="1974" w:hanging="284"/>
      </w:pPr>
      <w:rPr/>
    </w:lvl>
  </w:abstractNum>
  <w:abstractNum w:abstractNumId="11">
    <w:lvl w:ilvl="0">
      <w:start w:val="1"/>
      <w:numFmt w:val="decimal"/>
      <w:lvlText w:val="%1."/>
      <w:lvlJc w:val="left"/>
      <w:pPr>
        <w:ind w:left="860" w:hanging="360"/>
      </w:pPr>
      <w:rPr>
        <w:rFonts w:ascii="Trebuchet MS" w:cs="Trebuchet MS" w:eastAsia="Trebuchet MS" w:hAnsi="Trebuchet MS"/>
        <w:b w:val="0"/>
        <w:i w:val="1"/>
        <w:sz w:val="22"/>
        <w:szCs w:val="22"/>
      </w:rPr>
    </w:lvl>
    <w:lvl w:ilvl="1">
      <w:start w:val="0"/>
      <w:numFmt w:val="bullet"/>
      <w:lvlText w:val="•"/>
      <w:lvlJc w:val="left"/>
      <w:pPr>
        <w:ind w:left="2259" w:hanging="360"/>
      </w:pPr>
      <w:rPr/>
    </w:lvl>
    <w:lvl w:ilvl="2">
      <w:start w:val="0"/>
      <w:numFmt w:val="bullet"/>
      <w:lvlText w:val="•"/>
      <w:lvlJc w:val="left"/>
      <w:pPr>
        <w:ind w:left="3658" w:hanging="360"/>
      </w:pPr>
      <w:rPr/>
    </w:lvl>
    <w:lvl w:ilvl="3">
      <w:start w:val="0"/>
      <w:numFmt w:val="bullet"/>
      <w:lvlText w:val="•"/>
      <w:lvlJc w:val="left"/>
      <w:pPr>
        <w:ind w:left="5058" w:hanging="360"/>
      </w:pPr>
      <w:rPr/>
    </w:lvl>
    <w:lvl w:ilvl="4">
      <w:start w:val="0"/>
      <w:numFmt w:val="bullet"/>
      <w:lvlText w:val="•"/>
      <w:lvlJc w:val="left"/>
      <w:pPr>
        <w:ind w:left="6457" w:hanging="360"/>
      </w:pPr>
      <w:rPr/>
    </w:lvl>
    <w:lvl w:ilvl="5">
      <w:start w:val="0"/>
      <w:numFmt w:val="bullet"/>
      <w:lvlText w:val="•"/>
      <w:lvlJc w:val="left"/>
      <w:pPr>
        <w:ind w:left="7857" w:hanging="360"/>
      </w:pPr>
      <w:rPr/>
    </w:lvl>
    <w:lvl w:ilvl="6">
      <w:start w:val="0"/>
      <w:numFmt w:val="bullet"/>
      <w:lvlText w:val="•"/>
      <w:lvlJc w:val="left"/>
      <w:pPr>
        <w:ind w:left="9256" w:hanging="360"/>
      </w:pPr>
      <w:rPr/>
    </w:lvl>
    <w:lvl w:ilvl="7">
      <w:start w:val="0"/>
      <w:numFmt w:val="bullet"/>
      <w:lvlText w:val="•"/>
      <w:lvlJc w:val="left"/>
      <w:pPr>
        <w:ind w:left="10656" w:hanging="360"/>
      </w:pPr>
      <w:rPr/>
    </w:lvl>
    <w:lvl w:ilvl="8">
      <w:start w:val="0"/>
      <w:numFmt w:val="bullet"/>
      <w:lvlText w:val="•"/>
      <w:lvlJc w:val="left"/>
      <w:pPr>
        <w:ind w:left="12055" w:hanging="360"/>
      </w:pPr>
      <w:rPr/>
    </w:lvl>
  </w:abstractNum>
  <w:abstractNum w:abstractNumId="12">
    <w:lvl w:ilvl="0">
      <w:start w:val="1"/>
      <w:numFmt w:val="decimal"/>
      <w:lvlText w:val="%1."/>
      <w:lvlJc w:val="left"/>
      <w:pPr>
        <w:ind w:left="334" w:hanging="221.00000000000003"/>
      </w:pPr>
      <w:rPr>
        <w:rFonts w:ascii="Tahoma" w:cs="Tahoma" w:eastAsia="Tahoma" w:hAnsi="Tahoma"/>
        <w:b w:val="0"/>
        <w:i w:val="0"/>
        <w:sz w:val="20"/>
        <w:szCs w:val="20"/>
      </w:rPr>
    </w:lvl>
    <w:lvl w:ilvl="1">
      <w:start w:val="0"/>
      <w:numFmt w:val="bullet"/>
      <w:lvlText w:val="•"/>
      <w:lvlJc w:val="left"/>
      <w:pPr>
        <w:ind w:left="794" w:hanging="221"/>
      </w:pPr>
      <w:rPr/>
    </w:lvl>
    <w:lvl w:ilvl="2">
      <w:start w:val="0"/>
      <w:numFmt w:val="bullet"/>
      <w:lvlText w:val="•"/>
      <w:lvlJc w:val="left"/>
      <w:pPr>
        <w:ind w:left="1248" w:hanging="221"/>
      </w:pPr>
      <w:rPr/>
    </w:lvl>
    <w:lvl w:ilvl="3">
      <w:start w:val="0"/>
      <w:numFmt w:val="bullet"/>
      <w:lvlText w:val="•"/>
      <w:lvlJc w:val="left"/>
      <w:pPr>
        <w:ind w:left="1702" w:hanging="221"/>
      </w:pPr>
      <w:rPr/>
    </w:lvl>
    <w:lvl w:ilvl="4">
      <w:start w:val="0"/>
      <w:numFmt w:val="bullet"/>
      <w:lvlText w:val="•"/>
      <w:lvlJc w:val="left"/>
      <w:pPr>
        <w:ind w:left="2157" w:hanging="221"/>
      </w:pPr>
      <w:rPr/>
    </w:lvl>
    <w:lvl w:ilvl="5">
      <w:start w:val="0"/>
      <w:numFmt w:val="bullet"/>
      <w:lvlText w:val="•"/>
      <w:lvlJc w:val="left"/>
      <w:pPr>
        <w:ind w:left="2611" w:hanging="220.99999999999955"/>
      </w:pPr>
      <w:rPr/>
    </w:lvl>
    <w:lvl w:ilvl="6">
      <w:start w:val="0"/>
      <w:numFmt w:val="bullet"/>
      <w:lvlText w:val="•"/>
      <w:lvlJc w:val="left"/>
      <w:pPr>
        <w:ind w:left="3065" w:hanging="221"/>
      </w:pPr>
      <w:rPr/>
    </w:lvl>
    <w:lvl w:ilvl="7">
      <w:start w:val="0"/>
      <w:numFmt w:val="bullet"/>
      <w:lvlText w:val="•"/>
      <w:lvlJc w:val="left"/>
      <w:pPr>
        <w:ind w:left="3520" w:hanging="221"/>
      </w:pPr>
      <w:rPr/>
    </w:lvl>
    <w:lvl w:ilvl="8">
      <w:start w:val="0"/>
      <w:numFmt w:val="bullet"/>
      <w:lvlText w:val="•"/>
      <w:lvlJc w:val="left"/>
      <w:pPr>
        <w:ind w:left="3974" w:hanging="221.00000000000045"/>
      </w:pPr>
      <w:rPr/>
    </w:lvl>
  </w:abstractNum>
  <w:abstractNum w:abstractNumId="13">
    <w:lvl w:ilvl="0">
      <w:start w:val="0"/>
      <w:numFmt w:val="bullet"/>
      <w:lvlText w:val="●"/>
      <w:lvlJc w:val="left"/>
      <w:pPr>
        <w:ind w:left="392" w:hanging="283.99999999999994"/>
      </w:pPr>
      <w:rPr>
        <w:rFonts w:ascii="Noto Sans Symbols" w:cs="Noto Sans Symbols" w:eastAsia="Noto Sans Symbols" w:hAnsi="Noto Sans Symbols"/>
        <w:b w:val="0"/>
        <w:i w:val="0"/>
        <w:sz w:val="20"/>
        <w:szCs w:val="20"/>
      </w:rPr>
    </w:lvl>
    <w:lvl w:ilvl="1">
      <w:start w:val="0"/>
      <w:numFmt w:val="bullet"/>
      <w:lvlText w:val="•"/>
      <w:lvlJc w:val="left"/>
      <w:pPr>
        <w:ind w:left="561" w:hanging="284"/>
      </w:pPr>
      <w:rPr/>
    </w:lvl>
    <w:lvl w:ilvl="2">
      <w:start w:val="0"/>
      <w:numFmt w:val="bullet"/>
      <w:lvlText w:val="•"/>
      <w:lvlJc w:val="left"/>
      <w:pPr>
        <w:ind w:left="722" w:hanging="283.99999999999994"/>
      </w:pPr>
      <w:rPr/>
    </w:lvl>
    <w:lvl w:ilvl="3">
      <w:start w:val="0"/>
      <w:numFmt w:val="bullet"/>
      <w:lvlText w:val="•"/>
      <w:lvlJc w:val="left"/>
      <w:pPr>
        <w:ind w:left="883" w:hanging="284"/>
      </w:pPr>
      <w:rPr/>
    </w:lvl>
    <w:lvl w:ilvl="4">
      <w:start w:val="0"/>
      <w:numFmt w:val="bullet"/>
      <w:lvlText w:val="•"/>
      <w:lvlJc w:val="left"/>
      <w:pPr>
        <w:ind w:left="1044" w:hanging="284"/>
      </w:pPr>
      <w:rPr/>
    </w:lvl>
    <w:lvl w:ilvl="5">
      <w:start w:val="0"/>
      <w:numFmt w:val="bullet"/>
      <w:lvlText w:val="•"/>
      <w:lvlJc w:val="left"/>
      <w:pPr>
        <w:ind w:left="1205" w:hanging="284"/>
      </w:pPr>
      <w:rPr/>
    </w:lvl>
    <w:lvl w:ilvl="6">
      <w:start w:val="0"/>
      <w:numFmt w:val="bullet"/>
      <w:lvlText w:val="•"/>
      <w:lvlJc w:val="left"/>
      <w:pPr>
        <w:ind w:left="1366" w:hanging="284"/>
      </w:pPr>
      <w:rPr/>
    </w:lvl>
    <w:lvl w:ilvl="7">
      <w:start w:val="0"/>
      <w:numFmt w:val="bullet"/>
      <w:lvlText w:val="•"/>
      <w:lvlJc w:val="left"/>
      <w:pPr>
        <w:ind w:left="1527" w:hanging="284.0000000000002"/>
      </w:pPr>
      <w:rPr/>
    </w:lvl>
    <w:lvl w:ilvl="8">
      <w:start w:val="0"/>
      <w:numFmt w:val="bullet"/>
      <w:lvlText w:val="•"/>
      <w:lvlJc w:val="left"/>
      <w:pPr>
        <w:ind w:left="1688" w:hanging="284"/>
      </w:pPr>
      <w:rPr/>
    </w:lvl>
  </w:abstractNum>
  <w:abstractNum w:abstractNumId="14">
    <w:lvl w:ilvl="0">
      <w:start w:val="1"/>
      <w:numFmt w:val="decimal"/>
      <w:lvlText w:val="%1."/>
      <w:lvlJc w:val="left"/>
      <w:pPr>
        <w:ind w:left="860" w:hanging="360"/>
      </w:pPr>
      <w:rPr>
        <w:rFonts w:ascii="Trebuchet MS" w:cs="Trebuchet MS" w:eastAsia="Trebuchet MS" w:hAnsi="Trebuchet MS"/>
        <w:b w:val="0"/>
        <w:i w:val="1"/>
        <w:sz w:val="22"/>
        <w:szCs w:val="22"/>
      </w:rPr>
    </w:lvl>
    <w:lvl w:ilvl="1">
      <w:start w:val="0"/>
      <w:numFmt w:val="bullet"/>
      <w:lvlText w:val="•"/>
      <w:lvlJc w:val="left"/>
      <w:pPr>
        <w:ind w:left="2259" w:hanging="360"/>
      </w:pPr>
      <w:rPr/>
    </w:lvl>
    <w:lvl w:ilvl="2">
      <w:start w:val="0"/>
      <w:numFmt w:val="bullet"/>
      <w:lvlText w:val="•"/>
      <w:lvlJc w:val="left"/>
      <w:pPr>
        <w:ind w:left="3658" w:hanging="360"/>
      </w:pPr>
      <w:rPr/>
    </w:lvl>
    <w:lvl w:ilvl="3">
      <w:start w:val="0"/>
      <w:numFmt w:val="bullet"/>
      <w:lvlText w:val="•"/>
      <w:lvlJc w:val="left"/>
      <w:pPr>
        <w:ind w:left="5058" w:hanging="360"/>
      </w:pPr>
      <w:rPr/>
    </w:lvl>
    <w:lvl w:ilvl="4">
      <w:start w:val="0"/>
      <w:numFmt w:val="bullet"/>
      <w:lvlText w:val="•"/>
      <w:lvlJc w:val="left"/>
      <w:pPr>
        <w:ind w:left="6457" w:hanging="360"/>
      </w:pPr>
      <w:rPr/>
    </w:lvl>
    <w:lvl w:ilvl="5">
      <w:start w:val="0"/>
      <w:numFmt w:val="bullet"/>
      <w:lvlText w:val="•"/>
      <w:lvlJc w:val="left"/>
      <w:pPr>
        <w:ind w:left="7857" w:hanging="360"/>
      </w:pPr>
      <w:rPr/>
    </w:lvl>
    <w:lvl w:ilvl="6">
      <w:start w:val="0"/>
      <w:numFmt w:val="bullet"/>
      <w:lvlText w:val="•"/>
      <w:lvlJc w:val="left"/>
      <w:pPr>
        <w:ind w:left="9256" w:hanging="360"/>
      </w:pPr>
      <w:rPr/>
    </w:lvl>
    <w:lvl w:ilvl="7">
      <w:start w:val="0"/>
      <w:numFmt w:val="bullet"/>
      <w:lvlText w:val="•"/>
      <w:lvlJc w:val="left"/>
      <w:pPr>
        <w:ind w:left="10656" w:hanging="360"/>
      </w:pPr>
      <w:rPr/>
    </w:lvl>
    <w:lvl w:ilvl="8">
      <w:start w:val="0"/>
      <w:numFmt w:val="bullet"/>
      <w:lvlText w:val="•"/>
      <w:lvlJc w:val="left"/>
      <w:pPr>
        <w:ind w:left="12055" w:hanging="360"/>
      </w:pPr>
      <w:rPr/>
    </w:lvl>
  </w:abstractNum>
  <w:abstractNum w:abstractNumId="15">
    <w:lvl w:ilvl="0">
      <w:start w:val="1"/>
      <w:numFmt w:val="decimal"/>
      <w:lvlText w:val="%1."/>
      <w:lvlJc w:val="left"/>
      <w:pPr>
        <w:ind w:left="332" w:hanging="221"/>
      </w:pPr>
      <w:rPr>
        <w:rFonts w:ascii="Tahoma" w:cs="Tahoma" w:eastAsia="Tahoma" w:hAnsi="Tahoma"/>
        <w:b w:val="0"/>
        <w:i w:val="0"/>
        <w:sz w:val="20"/>
        <w:szCs w:val="20"/>
      </w:rPr>
    </w:lvl>
    <w:lvl w:ilvl="1">
      <w:start w:val="0"/>
      <w:numFmt w:val="bullet"/>
      <w:lvlText w:val="•"/>
      <w:lvlJc w:val="left"/>
      <w:pPr>
        <w:ind w:left="820" w:hanging="221"/>
      </w:pPr>
      <w:rPr/>
    </w:lvl>
    <w:lvl w:ilvl="2">
      <w:start w:val="0"/>
      <w:numFmt w:val="bullet"/>
      <w:lvlText w:val="•"/>
      <w:lvlJc w:val="left"/>
      <w:pPr>
        <w:ind w:left="1300" w:hanging="221"/>
      </w:pPr>
      <w:rPr/>
    </w:lvl>
    <w:lvl w:ilvl="3">
      <w:start w:val="0"/>
      <w:numFmt w:val="bullet"/>
      <w:lvlText w:val="•"/>
      <w:lvlJc w:val="left"/>
      <w:pPr>
        <w:ind w:left="1780" w:hanging="221"/>
      </w:pPr>
      <w:rPr/>
    </w:lvl>
    <w:lvl w:ilvl="4">
      <w:start w:val="0"/>
      <w:numFmt w:val="bullet"/>
      <w:lvlText w:val="•"/>
      <w:lvlJc w:val="left"/>
      <w:pPr>
        <w:ind w:left="2260" w:hanging="221"/>
      </w:pPr>
      <w:rPr/>
    </w:lvl>
    <w:lvl w:ilvl="5">
      <w:start w:val="0"/>
      <w:numFmt w:val="bullet"/>
      <w:lvlText w:val="•"/>
      <w:lvlJc w:val="left"/>
      <w:pPr>
        <w:ind w:left="2741" w:hanging="220.99999999999955"/>
      </w:pPr>
      <w:rPr/>
    </w:lvl>
    <w:lvl w:ilvl="6">
      <w:start w:val="0"/>
      <w:numFmt w:val="bullet"/>
      <w:lvlText w:val="•"/>
      <w:lvlJc w:val="left"/>
      <w:pPr>
        <w:ind w:left="3221" w:hanging="221"/>
      </w:pPr>
      <w:rPr/>
    </w:lvl>
    <w:lvl w:ilvl="7">
      <w:start w:val="0"/>
      <w:numFmt w:val="bullet"/>
      <w:lvlText w:val="•"/>
      <w:lvlJc w:val="left"/>
      <w:pPr>
        <w:ind w:left="3701" w:hanging="221"/>
      </w:pPr>
      <w:rPr/>
    </w:lvl>
    <w:lvl w:ilvl="8">
      <w:start w:val="0"/>
      <w:numFmt w:val="bullet"/>
      <w:lvlText w:val="•"/>
      <w:lvlJc w:val="left"/>
      <w:pPr>
        <w:ind w:left="4181" w:hanging="221"/>
      </w:pPr>
      <w:rPr/>
    </w:lvl>
  </w:abstractNum>
  <w:abstractNum w:abstractNumId="16">
    <w:lvl w:ilvl="0">
      <w:start w:val="0"/>
      <w:numFmt w:val="bullet"/>
      <w:lvlText w:val="●"/>
      <w:lvlJc w:val="left"/>
      <w:pPr>
        <w:ind w:left="394" w:hanging="284"/>
      </w:pPr>
      <w:rPr>
        <w:rFonts w:ascii="Noto Sans Symbols" w:cs="Noto Sans Symbols" w:eastAsia="Noto Sans Symbols" w:hAnsi="Noto Sans Symbols"/>
        <w:b w:val="0"/>
        <w:i w:val="0"/>
        <w:sz w:val="20"/>
        <w:szCs w:val="20"/>
      </w:rPr>
    </w:lvl>
    <w:lvl w:ilvl="1">
      <w:start w:val="0"/>
      <w:numFmt w:val="bullet"/>
      <w:lvlText w:val="•"/>
      <w:lvlJc w:val="left"/>
      <w:pPr>
        <w:ind w:left="543" w:hanging="284"/>
      </w:pPr>
      <w:rPr/>
    </w:lvl>
    <w:lvl w:ilvl="2">
      <w:start w:val="0"/>
      <w:numFmt w:val="bullet"/>
      <w:lvlText w:val="•"/>
      <w:lvlJc w:val="left"/>
      <w:pPr>
        <w:ind w:left="687" w:hanging="283.99999999999994"/>
      </w:pPr>
      <w:rPr/>
    </w:lvl>
    <w:lvl w:ilvl="3">
      <w:start w:val="0"/>
      <w:numFmt w:val="bullet"/>
      <w:lvlText w:val="•"/>
      <w:lvlJc w:val="left"/>
      <w:pPr>
        <w:ind w:left="830" w:hanging="284"/>
      </w:pPr>
      <w:rPr/>
    </w:lvl>
    <w:lvl w:ilvl="4">
      <w:start w:val="0"/>
      <w:numFmt w:val="bullet"/>
      <w:lvlText w:val="•"/>
      <w:lvlJc w:val="left"/>
      <w:pPr>
        <w:ind w:left="974" w:hanging="284"/>
      </w:pPr>
      <w:rPr/>
    </w:lvl>
    <w:lvl w:ilvl="5">
      <w:start w:val="0"/>
      <w:numFmt w:val="bullet"/>
      <w:lvlText w:val="•"/>
      <w:lvlJc w:val="left"/>
      <w:pPr>
        <w:ind w:left="1117" w:hanging="283.9999999999999"/>
      </w:pPr>
      <w:rPr/>
    </w:lvl>
    <w:lvl w:ilvl="6">
      <w:start w:val="0"/>
      <w:numFmt w:val="bullet"/>
      <w:lvlText w:val="•"/>
      <w:lvlJc w:val="left"/>
      <w:pPr>
        <w:ind w:left="1261" w:hanging="284.0000000000001"/>
      </w:pPr>
      <w:rPr/>
    </w:lvl>
    <w:lvl w:ilvl="7">
      <w:start w:val="0"/>
      <w:numFmt w:val="bullet"/>
      <w:lvlText w:val="•"/>
      <w:lvlJc w:val="left"/>
      <w:pPr>
        <w:ind w:left="1404" w:hanging="284"/>
      </w:pPr>
      <w:rPr/>
    </w:lvl>
    <w:lvl w:ilvl="8">
      <w:start w:val="0"/>
      <w:numFmt w:val="bullet"/>
      <w:lvlText w:val="•"/>
      <w:lvlJc w:val="left"/>
      <w:pPr>
        <w:ind w:left="1548" w:hanging="284"/>
      </w:pPr>
      <w:rPr/>
    </w:lvl>
  </w:abstractNum>
  <w:abstractNum w:abstractNumId="17">
    <w:lvl w:ilvl="0">
      <w:start w:val="1"/>
      <w:numFmt w:val="decimal"/>
      <w:lvlText w:val="%1."/>
      <w:lvlJc w:val="left"/>
      <w:pPr>
        <w:ind w:left="423" w:hanging="284"/>
      </w:pPr>
      <w:rPr>
        <w:rFonts w:ascii="Tahoma" w:cs="Tahoma" w:eastAsia="Tahoma" w:hAnsi="Tahoma"/>
        <w:b w:val="1"/>
        <w:i w:val="0"/>
        <w:sz w:val="20"/>
        <w:szCs w:val="20"/>
      </w:rPr>
    </w:lvl>
    <w:lvl w:ilvl="1">
      <w:start w:val="0"/>
      <w:numFmt w:val="bullet"/>
      <w:lvlText w:val="●"/>
      <w:lvlJc w:val="left"/>
      <w:pPr>
        <w:ind w:left="709" w:hanging="285.99999999999994"/>
      </w:pPr>
      <w:rPr>
        <w:rFonts w:ascii="Noto Sans Symbols" w:cs="Noto Sans Symbols" w:eastAsia="Noto Sans Symbols" w:hAnsi="Noto Sans Symbols"/>
        <w:b w:val="0"/>
        <w:i w:val="0"/>
        <w:sz w:val="20"/>
        <w:szCs w:val="20"/>
      </w:rPr>
    </w:lvl>
    <w:lvl w:ilvl="2">
      <w:start w:val="0"/>
      <w:numFmt w:val="bullet"/>
      <w:lvlText w:val="•"/>
      <w:lvlJc w:val="left"/>
      <w:pPr>
        <w:ind w:left="2272" w:hanging="286"/>
      </w:pPr>
      <w:rPr/>
    </w:lvl>
    <w:lvl w:ilvl="3">
      <w:start w:val="0"/>
      <w:numFmt w:val="bullet"/>
      <w:lvlText w:val="•"/>
      <w:lvlJc w:val="left"/>
      <w:pPr>
        <w:ind w:left="3845" w:hanging="286"/>
      </w:pPr>
      <w:rPr/>
    </w:lvl>
    <w:lvl w:ilvl="4">
      <w:start w:val="0"/>
      <w:numFmt w:val="bullet"/>
      <w:lvlText w:val="•"/>
      <w:lvlJc w:val="left"/>
      <w:pPr>
        <w:ind w:left="5418" w:hanging="286.0000000000009"/>
      </w:pPr>
      <w:rPr/>
    </w:lvl>
    <w:lvl w:ilvl="5">
      <w:start w:val="0"/>
      <w:numFmt w:val="bullet"/>
      <w:lvlText w:val="•"/>
      <w:lvlJc w:val="left"/>
      <w:pPr>
        <w:ind w:left="6990" w:hanging="286"/>
      </w:pPr>
      <w:rPr/>
    </w:lvl>
    <w:lvl w:ilvl="6">
      <w:start w:val="0"/>
      <w:numFmt w:val="bullet"/>
      <w:lvlText w:val="•"/>
      <w:lvlJc w:val="left"/>
      <w:pPr>
        <w:ind w:left="8563" w:hanging="286"/>
      </w:pPr>
      <w:rPr/>
    </w:lvl>
    <w:lvl w:ilvl="7">
      <w:start w:val="0"/>
      <w:numFmt w:val="bullet"/>
      <w:lvlText w:val="•"/>
      <w:lvlJc w:val="left"/>
      <w:pPr>
        <w:ind w:left="10136" w:hanging="286"/>
      </w:pPr>
      <w:rPr/>
    </w:lvl>
    <w:lvl w:ilvl="8">
      <w:start w:val="0"/>
      <w:numFmt w:val="bullet"/>
      <w:lvlText w:val="•"/>
      <w:lvlJc w:val="left"/>
      <w:pPr>
        <w:ind w:left="11708" w:hanging="286"/>
      </w:pPr>
      <w:rPr/>
    </w:lvl>
  </w:abstractNum>
  <w:abstractNum w:abstractNumId="18">
    <w:lvl w:ilvl="0">
      <w:start w:val="0"/>
      <w:numFmt w:val="bullet"/>
      <w:lvlText w:val="●"/>
      <w:lvlJc w:val="left"/>
      <w:pPr>
        <w:ind w:left="498" w:hanging="358"/>
      </w:pPr>
      <w:rPr>
        <w:rFonts w:ascii="Noto Sans Symbols" w:cs="Noto Sans Symbols" w:eastAsia="Noto Sans Symbols" w:hAnsi="Noto Sans Symbols"/>
        <w:b w:val="0"/>
        <w:i w:val="0"/>
        <w:sz w:val="20"/>
        <w:szCs w:val="20"/>
      </w:rPr>
    </w:lvl>
    <w:lvl w:ilvl="1">
      <w:start w:val="0"/>
      <w:numFmt w:val="bullet"/>
      <w:lvlText w:val="•"/>
      <w:lvlJc w:val="left"/>
      <w:pPr>
        <w:ind w:left="1935" w:hanging="358"/>
      </w:pPr>
      <w:rPr/>
    </w:lvl>
    <w:lvl w:ilvl="2">
      <w:start w:val="0"/>
      <w:numFmt w:val="bullet"/>
      <w:lvlText w:val="•"/>
      <w:lvlJc w:val="left"/>
      <w:pPr>
        <w:ind w:left="3370" w:hanging="358"/>
      </w:pPr>
      <w:rPr/>
    </w:lvl>
    <w:lvl w:ilvl="3">
      <w:start w:val="0"/>
      <w:numFmt w:val="bullet"/>
      <w:lvlText w:val="•"/>
      <w:lvlJc w:val="left"/>
      <w:pPr>
        <w:ind w:left="4806" w:hanging="358"/>
      </w:pPr>
      <w:rPr/>
    </w:lvl>
    <w:lvl w:ilvl="4">
      <w:start w:val="0"/>
      <w:numFmt w:val="bullet"/>
      <w:lvlText w:val="•"/>
      <w:lvlJc w:val="left"/>
      <w:pPr>
        <w:ind w:left="6241" w:hanging="357.9999999999991"/>
      </w:pPr>
      <w:rPr/>
    </w:lvl>
    <w:lvl w:ilvl="5">
      <w:start w:val="0"/>
      <w:numFmt w:val="bullet"/>
      <w:lvlText w:val="•"/>
      <w:lvlJc w:val="left"/>
      <w:pPr>
        <w:ind w:left="7677" w:hanging="357.9999999999991"/>
      </w:pPr>
      <w:rPr/>
    </w:lvl>
    <w:lvl w:ilvl="6">
      <w:start w:val="0"/>
      <w:numFmt w:val="bullet"/>
      <w:lvlText w:val="•"/>
      <w:lvlJc w:val="left"/>
      <w:pPr>
        <w:ind w:left="9112" w:hanging="358"/>
      </w:pPr>
      <w:rPr/>
    </w:lvl>
    <w:lvl w:ilvl="7">
      <w:start w:val="0"/>
      <w:numFmt w:val="bullet"/>
      <w:lvlText w:val="•"/>
      <w:lvlJc w:val="left"/>
      <w:pPr>
        <w:ind w:left="10548" w:hanging="358"/>
      </w:pPr>
      <w:rPr/>
    </w:lvl>
    <w:lvl w:ilvl="8">
      <w:start w:val="0"/>
      <w:numFmt w:val="bullet"/>
      <w:lvlText w:val="•"/>
      <w:lvlJc w:val="left"/>
      <w:pPr>
        <w:ind w:left="11983" w:hanging="358"/>
      </w:pPr>
      <w:rPr/>
    </w:lvl>
  </w:abstractNum>
  <w:abstractNum w:abstractNumId="19">
    <w:lvl w:ilvl="0">
      <w:start w:val="1"/>
      <w:numFmt w:val="decimal"/>
      <w:lvlText w:val="%1."/>
      <w:lvlJc w:val="left"/>
      <w:pPr>
        <w:ind w:left="111" w:hanging="221"/>
      </w:pPr>
      <w:rPr>
        <w:rFonts w:ascii="Tahoma" w:cs="Tahoma" w:eastAsia="Tahoma" w:hAnsi="Tahoma"/>
        <w:b w:val="0"/>
        <w:i w:val="0"/>
        <w:sz w:val="20"/>
        <w:szCs w:val="20"/>
      </w:rPr>
    </w:lvl>
    <w:lvl w:ilvl="1">
      <w:start w:val="0"/>
      <w:numFmt w:val="bullet"/>
      <w:lvlText w:val="•"/>
      <w:lvlJc w:val="left"/>
      <w:pPr>
        <w:ind w:left="645" w:hanging="221"/>
      </w:pPr>
      <w:rPr/>
    </w:lvl>
    <w:lvl w:ilvl="2">
      <w:start w:val="0"/>
      <w:numFmt w:val="bullet"/>
      <w:lvlText w:val="•"/>
      <w:lvlJc w:val="left"/>
      <w:pPr>
        <w:ind w:left="1170" w:hanging="221"/>
      </w:pPr>
      <w:rPr/>
    </w:lvl>
    <w:lvl w:ilvl="3">
      <w:start w:val="0"/>
      <w:numFmt w:val="bullet"/>
      <w:lvlText w:val="•"/>
      <w:lvlJc w:val="left"/>
      <w:pPr>
        <w:ind w:left="1695" w:hanging="221"/>
      </w:pPr>
      <w:rPr/>
    </w:lvl>
    <w:lvl w:ilvl="4">
      <w:start w:val="0"/>
      <w:numFmt w:val="bullet"/>
      <w:lvlText w:val="•"/>
      <w:lvlJc w:val="left"/>
      <w:pPr>
        <w:ind w:left="2220" w:hanging="221"/>
      </w:pPr>
      <w:rPr/>
    </w:lvl>
    <w:lvl w:ilvl="5">
      <w:start w:val="0"/>
      <w:numFmt w:val="bullet"/>
      <w:lvlText w:val="•"/>
      <w:lvlJc w:val="left"/>
      <w:pPr>
        <w:ind w:left="2746" w:hanging="220.99999999999955"/>
      </w:pPr>
      <w:rPr/>
    </w:lvl>
    <w:lvl w:ilvl="6">
      <w:start w:val="0"/>
      <w:numFmt w:val="bullet"/>
      <w:lvlText w:val="•"/>
      <w:lvlJc w:val="left"/>
      <w:pPr>
        <w:ind w:left="3271" w:hanging="221"/>
      </w:pPr>
      <w:rPr/>
    </w:lvl>
    <w:lvl w:ilvl="7">
      <w:start w:val="0"/>
      <w:numFmt w:val="bullet"/>
      <w:lvlText w:val="•"/>
      <w:lvlJc w:val="left"/>
      <w:pPr>
        <w:ind w:left="3796" w:hanging="221"/>
      </w:pPr>
      <w:rPr/>
    </w:lvl>
    <w:lvl w:ilvl="8">
      <w:start w:val="0"/>
      <w:numFmt w:val="bullet"/>
      <w:lvlText w:val="•"/>
      <w:lvlJc w:val="left"/>
      <w:pPr>
        <w:ind w:left="4321" w:hanging="221"/>
      </w:pPr>
      <w:rPr/>
    </w:lvl>
  </w:abstractNum>
  <w:abstractNum w:abstractNumId="20">
    <w:lvl w:ilvl="0">
      <w:start w:val="0"/>
      <w:numFmt w:val="bullet"/>
      <w:lvlText w:val="●"/>
      <w:lvlJc w:val="left"/>
      <w:pPr>
        <w:ind w:left="394" w:hanging="284"/>
      </w:pPr>
      <w:rPr>
        <w:rFonts w:ascii="Noto Sans Symbols" w:cs="Noto Sans Symbols" w:eastAsia="Noto Sans Symbols" w:hAnsi="Noto Sans Symbols"/>
        <w:b w:val="0"/>
        <w:i w:val="0"/>
        <w:sz w:val="20"/>
        <w:szCs w:val="20"/>
      </w:rPr>
    </w:lvl>
    <w:lvl w:ilvl="1">
      <w:start w:val="0"/>
      <w:numFmt w:val="bullet"/>
      <w:lvlText w:val="•"/>
      <w:lvlJc w:val="left"/>
      <w:pPr>
        <w:ind w:left="588" w:hanging="284"/>
      </w:pPr>
      <w:rPr/>
    </w:lvl>
    <w:lvl w:ilvl="2">
      <w:start w:val="0"/>
      <w:numFmt w:val="bullet"/>
      <w:lvlText w:val="•"/>
      <w:lvlJc w:val="left"/>
      <w:pPr>
        <w:ind w:left="777" w:hanging="283.99999999999994"/>
      </w:pPr>
      <w:rPr/>
    </w:lvl>
    <w:lvl w:ilvl="3">
      <w:start w:val="0"/>
      <w:numFmt w:val="bullet"/>
      <w:lvlText w:val="•"/>
      <w:lvlJc w:val="left"/>
      <w:pPr>
        <w:ind w:left="965" w:hanging="284"/>
      </w:pPr>
      <w:rPr/>
    </w:lvl>
    <w:lvl w:ilvl="4">
      <w:start w:val="0"/>
      <w:numFmt w:val="bullet"/>
      <w:lvlText w:val="•"/>
      <w:lvlJc w:val="left"/>
      <w:pPr>
        <w:ind w:left="1154" w:hanging="284"/>
      </w:pPr>
      <w:rPr/>
    </w:lvl>
    <w:lvl w:ilvl="5">
      <w:start w:val="0"/>
      <w:numFmt w:val="bullet"/>
      <w:lvlText w:val="•"/>
      <w:lvlJc w:val="left"/>
      <w:pPr>
        <w:ind w:left="1343" w:hanging="284"/>
      </w:pPr>
      <w:rPr/>
    </w:lvl>
    <w:lvl w:ilvl="6">
      <w:start w:val="0"/>
      <w:numFmt w:val="bullet"/>
      <w:lvlText w:val="•"/>
      <w:lvlJc w:val="left"/>
      <w:pPr>
        <w:ind w:left="1531" w:hanging="284"/>
      </w:pPr>
      <w:rPr/>
    </w:lvl>
    <w:lvl w:ilvl="7">
      <w:start w:val="0"/>
      <w:numFmt w:val="bullet"/>
      <w:lvlText w:val="•"/>
      <w:lvlJc w:val="left"/>
      <w:pPr>
        <w:ind w:left="1720" w:hanging="284"/>
      </w:pPr>
      <w:rPr/>
    </w:lvl>
    <w:lvl w:ilvl="8">
      <w:start w:val="0"/>
      <w:numFmt w:val="bullet"/>
      <w:lvlText w:val="•"/>
      <w:lvlJc w:val="left"/>
      <w:pPr>
        <w:ind w:left="1908" w:hanging="284"/>
      </w:pPr>
      <w:rPr/>
    </w:lvl>
  </w:abstractNum>
  <w:abstractNum w:abstractNumId="21">
    <w:lvl w:ilvl="0">
      <w:start w:val="1"/>
      <w:numFmt w:val="decimal"/>
      <w:lvlText w:val="%1."/>
      <w:lvlJc w:val="left"/>
      <w:pPr>
        <w:ind w:left="385" w:hanging="245"/>
      </w:pPr>
      <w:rPr>
        <w:rFonts w:ascii="Trebuchet MS" w:cs="Trebuchet MS" w:eastAsia="Trebuchet MS" w:hAnsi="Trebuchet MS"/>
        <w:b w:val="0"/>
        <w:i w:val="1"/>
        <w:sz w:val="22"/>
        <w:szCs w:val="22"/>
      </w:rPr>
    </w:lvl>
    <w:lvl w:ilvl="1">
      <w:start w:val="0"/>
      <w:numFmt w:val="bullet"/>
      <w:lvlText w:val="•"/>
      <w:lvlJc w:val="left"/>
      <w:pPr>
        <w:ind w:left="1827" w:hanging="245"/>
      </w:pPr>
      <w:rPr/>
    </w:lvl>
    <w:lvl w:ilvl="2">
      <w:start w:val="0"/>
      <w:numFmt w:val="bullet"/>
      <w:lvlText w:val="•"/>
      <w:lvlJc w:val="left"/>
      <w:pPr>
        <w:ind w:left="3274" w:hanging="245"/>
      </w:pPr>
      <w:rPr/>
    </w:lvl>
    <w:lvl w:ilvl="3">
      <w:start w:val="0"/>
      <w:numFmt w:val="bullet"/>
      <w:lvlText w:val="•"/>
      <w:lvlJc w:val="left"/>
      <w:pPr>
        <w:ind w:left="4722" w:hanging="245"/>
      </w:pPr>
      <w:rPr/>
    </w:lvl>
    <w:lvl w:ilvl="4">
      <w:start w:val="0"/>
      <w:numFmt w:val="bullet"/>
      <w:lvlText w:val="•"/>
      <w:lvlJc w:val="left"/>
      <w:pPr>
        <w:ind w:left="6169" w:hanging="245"/>
      </w:pPr>
      <w:rPr/>
    </w:lvl>
    <w:lvl w:ilvl="5">
      <w:start w:val="0"/>
      <w:numFmt w:val="bullet"/>
      <w:lvlText w:val="•"/>
      <w:lvlJc w:val="left"/>
      <w:pPr>
        <w:ind w:left="7617" w:hanging="245"/>
      </w:pPr>
      <w:rPr/>
    </w:lvl>
    <w:lvl w:ilvl="6">
      <w:start w:val="0"/>
      <w:numFmt w:val="bullet"/>
      <w:lvlText w:val="•"/>
      <w:lvlJc w:val="left"/>
      <w:pPr>
        <w:ind w:left="9064" w:hanging="245"/>
      </w:pPr>
      <w:rPr/>
    </w:lvl>
    <w:lvl w:ilvl="7">
      <w:start w:val="0"/>
      <w:numFmt w:val="bullet"/>
      <w:lvlText w:val="•"/>
      <w:lvlJc w:val="left"/>
      <w:pPr>
        <w:ind w:left="10512" w:hanging="245"/>
      </w:pPr>
      <w:rPr/>
    </w:lvl>
    <w:lvl w:ilvl="8">
      <w:start w:val="0"/>
      <w:numFmt w:val="bullet"/>
      <w:lvlText w:val="•"/>
      <w:lvlJc w:val="left"/>
      <w:pPr>
        <w:ind w:left="11959" w:hanging="245"/>
      </w:pPr>
      <w:rPr/>
    </w:lvl>
  </w:abstractNum>
  <w:abstractNum w:abstractNumId="22">
    <w:lvl w:ilvl="0">
      <w:start w:val="0"/>
      <w:numFmt w:val="bullet"/>
      <w:lvlText w:val="●"/>
      <w:lvlJc w:val="left"/>
      <w:pPr>
        <w:ind w:left="394" w:hanging="284"/>
      </w:pPr>
      <w:rPr>
        <w:rFonts w:ascii="Noto Sans Symbols" w:cs="Noto Sans Symbols" w:eastAsia="Noto Sans Symbols" w:hAnsi="Noto Sans Symbols"/>
        <w:b w:val="0"/>
        <w:i w:val="0"/>
        <w:sz w:val="20"/>
        <w:szCs w:val="20"/>
      </w:rPr>
    </w:lvl>
    <w:lvl w:ilvl="1">
      <w:start w:val="0"/>
      <w:numFmt w:val="bullet"/>
      <w:lvlText w:val="•"/>
      <w:lvlJc w:val="left"/>
      <w:pPr>
        <w:ind w:left="587" w:hanging="283.99999999999994"/>
      </w:pPr>
      <w:rPr/>
    </w:lvl>
    <w:lvl w:ilvl="2">
      <w:start w:val="0"/>
      <w:numFmt w:val="bullet"/>
      <w:lvlText w:val="•"/>
      <w:lvlJc w:val="left"/>
      <w:pPr>
        <w:ind w:left="775" w:hanging="284"/>
      </w:pPr>
      <w:rPr/>
    </w:lvl>
    <w:lvl w:ilvl="3">
      <w:start w:val="0"/>
      <w:numFmt w:val="bullet"/>
      <w:lvlText w:val="•"/>
      <w:lvlJc w:val="left"/>
      <w:pPr>
        <w:ind w:left="963" w:hanging="284"/>
      </w:pPr>
      <w:rPr/>
    </w:lvl>
    <w:lvl w:ilvl="4">
      <w:start w:val="0"/>
      <w:numFmt w:val="bullet"/>
      <w:lvlText w:val="•"/>
      <w:lvlJc w:val="left"/>
      <w:pPr>
        <w:ind w:left="1150" w:hanging="284"/>
      </w:pPr>
      <w:rPr/>
    </w:lvl>
    <w:lvl w:ilvl="5">
      <w:start w:val="0"/>
      <w:numFmt w:val="bullet"/>
      <w:lvlText w:val="•"/>
      <w:lvlJc w:val="left"/>
      <w:pPr>
        <w:ind w:left="1338" w:hanging="284"/>
      </w:pPr>
      <w:rPr/>
    </w:lvl>
    <w:lvl w:ilvl="6">
      <w:start w:val="0"/>
      <w:numFmt w:val="bullet"/>
      <w:lvlText w:val="•"/>
      <w:lvlJc w:val="left"/>
      <w:pPr>
        <w:ind w:left="1526" w:hanging="284"/>
      </w:pPr>
      <w:rPr/>
    </w:lvl>
    <w:lvl w:ilvl="7">
      <w:start w:val="0"/>
      <w:numFmt w:val="bullet"/>
      <w:lvlText w:val="•"/>
      <w:lvlJc w:val="left"/>
      <w:pPr>
        <w:ind w:left="1713" w:hanging="284"/>
      </w:pPr>
      <w:rPr/>
    </w:lvl>
    <w:lvl w:ilvl="8">
      <w:start w:val="0"/>
      <w:numFmt w:val="bullet"/>
      <w:lvlText w:val="•"/>
      <w:lvlJc w:val="left"/>
      <w:pPr>
        <w:ind w:left="1901" w:hanging="284"/>
      </w:pPr>
      <w:rPr/>
    </w:lvl>
  </w:abstractNum>
  <w:abstractNum w:abstractNumId="23">
    <w:lvl w:ilvl="0">
      <w:start w:val="1"/>
      <w:numFmt w:val="decimal"/>
      <w:lvlText w:val="%1."/>
      <w:lvlJc w:val="left"/>
      <w:pPr>
        <w:ind w:left="860" w:hanging="360"/>
      </w:pPr>
      <w:rPr>
        <w:rFonts w:ascii="Trebuchet MS" w:cs="Trebuchet MS" w:eastAsia="Trebuchet MS" w:hAnsi="Trebuchet MS"/>
        <w:b w:val="0"/>
        <w:i w:val="1"/>
        <w:sz w:val="22"/>
        <w:szCs w:val="22"/>
      </w:rPr>
    </w:lvl>
    <w:lvl w:ilvl="1">
      <w:start w:val="0"/>
      <w:numFmt w:val="bullet"/>
      <w:lvlText w:val="•"/>
      <w:lvlJc w:val="left"/>
      <w:pPr>
        <w:ind w:left="2259" w:hanging="360"/>
      </w:pPr>
      <w:rPr/>
    </w:lvl>
    <w:lvl w:ilvl="2">
      <w:start w:val="0"/>
      <w:numFmt w:val="bullet"/>
      <w:lvlText w:val="•"/>
      <w:lvlJc w:val="left"/>
      <w:pPr>
        <w:ind w:left="3658" w:hanging="360"/>
      </w:pPr>
      <w:rPr/>
    </w:lvl>
    <w:lvl w:ilvl="3">
      <w:start w:val="0"/>
      <w:numFmt w:val="bullet"/>
      <w:lvlText w:val="•"/>
      <w:lvlJc w:val="left"/>
      <w:pPr>
        <w:ind w:left="5058" w:hanging="360"/>
      </w:pPr>
      <w:rPr/>
    </w:lvl>
    <w:lvl w:ilvl="4">
      <w:start w:val="0"/>
      <w:numFmt w:val="bullet"/>
      <w:lvlText w:val="•"/>
      <w:lvlJc w:val="left"/>
      <w:pPr>
        <w:ind w:left="6457" w:hanging="360"/>
      </w:pPr>
      <w:rPr/>
    </w:lvl>
    <w:lvl w:ilvl="5">
      <w:start w:val="0"/>
      <w:numFmt w:val="bullet"/>
      <w:lvlText w:val="•"/>
      <w:lvlJc w:val="left"/>
      <w:pPr>
        <w:ind w:left="7857" w:hanging="360"/>
      </w:pPr>
      <w:rPr/>
    </w:lvl>
    <w:lvl w:ilvl="6">
      <w:start w:val="0"/>
      <w:numFmt w:val="bullet"/>
      <w:lvlText w:val="•"/>
      <w:lvlJc w:val="left"/>
      <w:pPr>
        <w:ind w:left="9256" w:hanging="360"/>
      </w:pPr>
      <w:rPr/>
    </w:lvl>
    <w:lvl w:ilvl="7">
      <w:start w:val="0"/>
      <w:numFmt w:val="bullet"/>
      <w:lvlText w:val="•"/>
      <w:lvlJc w:val="left"/>
      <w:pPr>
        <w:ind w:left="10656" w:hanging="360"/>
      </w:pPr>
      <w:rPr/>
    </w:lvl>
    <w:lvl w:ilvl="8">
      <w:start w:val="0"/>
      <w:numFmt w:val="bullet"/>
      <w:lvlText w:val="•"/>
      <w:lvlJc w:val="left"/>
      <w:pPr>
        <w:ind w:left="12055" w:hanging="360"/>
      </w:pPr>
      <w:rPr/>
    </w:lvl>
  </w:abstractNum>
  <w:abstractNum w:abstractNumId="24">
    <w:lvl w:ilvl="0">
      <w:start w:val="0"/>
      <w:numFmt w:val="bullet"/>
      <w:lvlText w:val="•"/>
      <w:lvlJc w:val="left"/>
      <w:pPr>
        <w:ind w:left="340" w:hanging="126"/>
      </w:pPr>
      <w:rPr>
        <w:u w:val="none"/>
      </w:rPr>
    </w:lvl>
    <w:lvl w:ilvl="1">
      <w:start w:val="0"/>
      <w:numFmt w:val="bullet"/>
      <w:lvlText w:val="•"/>
      <w:lvlJc w:val="left"/>
      <w:pPr>
        <w:ind w:left="946" w:hanging="126"/>
      </w:pPr>
      <w:rPr>
        <w:u w:val="none"/>
      </w:rPr>
    </w:lvl>
    <w:lvl w:ilvl="2">
      <w:start w:val="0"/>
      <w:numFmt w:val="bullet"/>
      <w:lvlText w:val="•"/>
      <w:lvlJc w:val="left"/>
      <w:pPr>
        <w:ind w:left="1552" w:hanging="126"/>
      </w:pPr>
      <w:rPr>
        <w:u w:val="none"/>
      </w:rPr>
    </w:lvl>
    <w:lvl w:ilvl="3">
      <w:start w:val="0"/>
      <w:numFmt w:val="bullet"/>
      <w:lvlText w:val="•"/>
      <w:lvlJc w:val="left"/>
      <w:pPr>
        <w:ind w:left="2158" w:hanging="125.99999999999977"/>
      </w:pPr>
      <w:rPr>
        <w:u w:val="none"/>
      </w:rPr>
    </w:lvl>
    <w:lvl w:ilvl="4">
      <w:start w:val="0"/>
      <w:numFmt w:val="bullet"/>
      <w:lvlText w:val="•"/>
      <w:lvlJc w:val="left"/>
      <w:pPr>
        <w:ind w:left="2764" w:hanging="126.00000000000045"/>
      </w:pPr>
      <w:rPr>
        <w:u w:val="none"/>
      </w:rPr>
    </w:lvl>
    <w:lvl w:ilvl="5">
      <w:start w:val="0"/>
      <w:numFmt w:val="bullet"/>
      <w:lvlText w:val="•"/>
      <w:lvlJc w:val="left"/>
      <w:pPr>
        <w:ind w:left="3370" w:hanging="126"/>
      </w:pPr>
      <w:rPr>
        <w:u w:val="none"/>
      </w:rPr>
    </w:lvl>
    <w:lvl w:ilvl="6">
      <w:start w:val="0"/>
      <w:numFmt w:val="bullet"/>
      <w:lvlText w:val="•"/>
      <w:lvlJc w:val="left"/>
      <w:pPr>
        <w:ind w:left="3976" w:hanging="126"/>
      </w:pPr>
      <w:rPr>
        <w:u w:val="none"/>
      </w:rPr>
    </w:lvl>
    <w:lvl w:ilvl="7">
      <w:start w:val="0"/>
      <w:numFmt w:val="bullet"/>
      <w:lvlText w:val="•"/>
      <w:lvlJc w:val="left"/>
      <w:pPr>
        <w:ind w:left="4582" w:hanging="126"/>
      </w:pPr>
      <w:rPr>
        <w:u w:val="none"/>
      </w:rPr>
    </w:lvl>
    <w:lvl w:ilvl="8">
      <w:start w:val="0"/>
      <w:numFmt w:val="bullet"/>
      <w:lvlText w:val="•"/>
      <w:lvlJc w:val="left"/>
      <w:pPr>
        <w:ind w:left="5188" w:hanging="126.00000000000091"/>
      </w:pPr>
      <w:rPr>
        <w:u w:val="none"/>
      </w:rPr>
    </w:lvl>
  </w:abstractNum>
  <w:abstractNum w:abstractNumId="25">
    <w:lvl w:ilvl="0">
      <w:start w:val="0"/>
      <w:numFmt w:val="bullet"/>
      <w:lvlText w:val="•"/>
      <w:lvlJc w:val="left"/>
      <w:pPr>
        <w:ind w:left="340" w:hanging="126"/>
      </w:pPr>
      <w:rPr>
        <w:u w:val="none"/>
      </w:rPr>
    </w:lvl>
    <w:lvl w:ilvl="1">
      <w:start w:val="0"/>
      <w:numFmt w:val="bullet"/>
      <w:lvlText w:val="◦"/>
      <w:lvlJc w:val="left"/>
      <w:pPr>
        <w:ind w:left="480" w:hanging="127"/>
      </w:pPr>
      <w:rPr>
        <w:u w:val="none"/>
      </w:rPr>
    </w:lvl>
    <w:lvl w:ilvl="2">
      <w:start w:val="0"/>
      <w:numFmt w:val="bullet"/>
      <w:lvlText w:val="•"/>
      <w:lvlJc w:val="left"/>
      <w:pPr>
        <w:ind w:left="1137" w:hanging="127"/>
      </w:pPr>
      <w:rPr>
        <w:u w:val="none"/>
      </w:rPr>
    </w:lvl>
    <w:lvl w:ilvl="3">
      <w:start w:val="0"/>
      <w:numFmt w:val="bullet"/>
      <w:lvlText w:val="•"/>
      <w:lvlJc w:val="left"/>
      <w:pPr>
        <w:ind w:left="1795" w:hanging="127"/>
      </w:pPr>
      <w:rPr>
        <w:u w:val="none"/>
      </w:rPr>
    </w:lvl>
    <w:lvl w:ilvl="4">
      <w:start w:val="0"/>
      <w:numFmt w:val="bullet"/>
      <w:lvlText w:val="•"/>
      <w:lvlJc w:val="left"/>
      <w:pPr>
        <w:ind w:left="2453" w:hanging="127"/>
      </w:pPr>
      <w:rPr>
        <w:u w:val="none"/>
      </w:rPr>
    </w:lvl>
    <w:lvl w:ilvl="5">
      <w:start w:val="0"/>
      <w:numFmt w:val="bullet"/>
      <w:lvlText w:val="•"/>
      <w:lvlJc w:val="left"/>
      <w:pPr>
        <w:ind w:left="3111" w:hanging="126.99999999999955"/>
      </w:pPr>
      <w:rPr>
        <w:u w:val="none"/>
      </w:rPr>
    </w:lvl>
    <w:lvl w:ilvl="6">
      <w:start w:val="0"/>
      <w:numFmt w:val="bullet"/>
      <w:lvlText w:val="•"/>
      <w:lvlJc w:val="left"/>
      <w:pPr>
        <w:ind w:left="3768" w:hanging="127"/>
      </w:pPr>
      <w:rPr>
        <w:u w:val="none"/>
      </w:rPr>
    </w:lvl>
    <w:lvl w:ilvl="7">
      <w:start w:val="0"/>
      <w:numFmt w:val="bullet"/>
      <w:lvlText w:val="•"/>
      <w:lvlJc w:val="left"/>
      <w:pPr>
        <w:ind w:left="4426" w:hanging="127"/>
      </w:pPr>
      <w:rPr>
        <w:u w:val="none"/>
      </w:rPr>
    </w:lvl>
    <w:lvl w:ilvl="8">
      <w:start w:val="0"/>
      <w:numFmt w:val="bullet"/>
      <w:lvlText w:val="•"/>
      <w:lvlJc w:val="left"/>
      <w:pPr>
        <w:ind w:left="5084" w:hanging="127"/>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40"/>
    </w:pPr>
    <w:rPr>
      <w:rFonts w:ascii="Tahoma" w:cs="Tahoma" w:eastAsia="Tahoma" w:hAnsi="Tahoma"/>
      <w:b w:val="1"/>
      <w:sz w:val="40"/>
      <w:szCs w:val="40"/>
    </w:rPr>
  </w:style>
  <w:style w:type="paragraph" w:styleId="Heading2">
    <w:name w:val="heading 2"/>
    <w:basedOn w:val="Normal"/>
    <w:next w:val="Normal"/>
    <w:pPr>
      <w:ind w:left="140"/>
    </w:pPr>
    <w:rPr>
      <w:rFonts w:ascii="Trebuchet MS" w:cs="Trebuchet MS" w:eastAsia="Trebuchet MS" w:hAnsi="Trebuchet MS"/>
      <w:i w:val="1"/>
      <w:sz w:val="25"/>
      <w:szCs w:val="25"/>
    </w:rPr>
  </w:style>
  <w:style w:type="paragraph" w:styleId="Heading3">
    <w:name w:val="heading 3"/>
    <w:basedOn w:val="Normal"/>
    <w:next w:val="Normal"/>
    <w:pPr>
      <w:ind w:left="140"/>
    </w:pPr>
    <w:rPr>
      <w:rFonts w:ascii="Trebuchet MS" w:cs="Trebuchet MS" w:eastAsia="Trebuchet MS" w:hAnsi="Trebuchet MS"/>
      <w:i w:val="1"/>
      <w:sz w:val="23"/>
      <w:szCs w:val="23"/>
    </w:rPr>
  </w:style>
  <w:style w:type="paragraph" w:styleId="Heading4">
    <w:name w:val="heading 4"/>
    <w:basedOn w:val="Normal"/>
    <w:next w:val="Normal"/>
    <w:pPr>
      <w:spacing w:before="137" w:lineRule="auto"/>
      <w:ind w:left="422" w:hanging="282"/>
    </w:pPr>
    <w:rPr>
      <w:rFonts w:ascii="Tahoma" w:cs="Tahoma" w:eastAsia="Tahoma" w:hAnsi="Tahoma"/>
      <w:b w:val="1"/>
      <w:sz w:val="20"/>
      <w:szCs w:val="2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right="137"/>
      <w:jc w:val="right"/>
    </w:pPr>
    <w:rPr>
      <w:rFonts w:ascii="Tahoma" w:cs="Tahoma" w:eastAsia="Tahoma" w:hAnsi="Tahoma"/>
      <w:b w:val="1"/>
      <w:sz w:val="80"/>
      <w:szCs w:val="80"/>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Tahoma" w:cs="Tahoma" w:eastAsia="Tahoma" w:hAnsi="Tahoma"/>
      <w:lang w:bidi="ar-SA" w:eastAsia="en-US" w:val="en-US"/>
    </w:rPr>
  </w:style>
  <w:style w:type="paragraph" w:styleId="BodyText">
    <w:name w:val="Body Text"/>
    <w:basedOn w:val="Normal"/>
    <w:uiPriority w:val="1"/>
    <w:qFormat w:val="1"/>
    <w:pPr/>
    <w:rPr>
      <w:rFonts w:ascii="Tahoma" w:cs="Tahoma" w:eastAsia="Tahoma" w:hAnsi="Tahoma"/>
      <w:sz w:val="20"/>
      <w:szCs w:val="20"/>
      <w:lang w:bidi="ar-SA" w:eastAsia="en-US" w:val="en-US"/>
    </w:rPr>
  </w:style>
  <w:style w:type="paragraph" w:styleId="Heading1">
    <w:name w:val="Heading 1"/>
    <w:basedOn w:val="Normal"/>
    <w:uiPriority w:val="1"/>
    <w:qFormat w:val="1"/>
    <w:pPr>
      <w:ind w:left="140"/>
      <w:outlineLvl w:val="1"/>
    </w:pPr>
    <w:rPr>
      <w:rFonts w:ascii="Tahoma" w:cs="Tahoma" w:eastAsia="Tahoma" w:hAnsi="Tahoma"/>
      <w:b w:val="1"/>
      <w:bCs w:val="1"/>
      <w:sz w:val="40"/>
      <w:szCs w:val="40"/>
      <w:lang w:bidi="ar-SA" w:eastAsia="en-US" w:val="en-US"/>
    </w:rPr>
  </w:style>
  <w:style w:type="paragraph" w:styleId="Heading2">
    <w:name w:val="Heading 2"/>
    <w:basedOn w:val="Normal"/>
    <w:uiPriority w:val="1"/>
    <w:qFormat w:val="1"/>
    <w:pPr>
      <w:ind w:left="140"/>
      <w:outlineLvl w:val="2"/>
    </w:pPr>
    <w:rPr>
      <w:rFonts w:ascii="Trebuchet MS" w:cs="Trebuchet MS" w:eastAsia="Trebuchet MS" w:hAnsi="Trebuchet MS"/>
      <w:i w:val="1"/>
      <w:iCs w:val="1"/>
      <w:sz w:val="25"/>
      <w:szCs w:val="25"/>
      <w:lang w:bidi="ar-SA" w:eastAsia="en-US" w:val="en-US"/>
    </w:rPr>
  </w:style>
  <w:style w:type="paragraph" w:styleId="Heading3">
    <w:name w:val="Heading 3"/>
    <w:basedOn w:val="Normal"/>
    <w:uiPriority w:val="1"/>
    <w:qFormat w:val="1"/>
    <w:pPr>
      <w:ind w:left="140"/>
      <w:outlineLvl w:val="3"/>
    </w:pPr>
    <w:rPr>
      <w:rFonts w:ascii="Trebuchet MS" w:cs="Trebuchet MS" w:eastAsia="Trebuchet MS" w:hAnsi="Trebuchet MS"/>
      <w:i w:val="1"/>
      <w:iCs w:val="1"/>
      <w:sz w:val="23"/>
      <w:szCs w:val="23"/>
      <w:lang w:bidi="ar-SA" w:eastAsia="en-US" w:val="en-US"/>
    </w:rPr>
  </w:style>
  <w:style w:type="paragraph" w:styleId="Heading4">
    <w:name w:val="Heading 4"/>
    <w:basedOn w:val="Normal"/>
    <w:uiPriority w:val="1"/>
    <w:qFormat w:val="1"/>
    <w:pPr>
      <w:spacing w:before="137"/>
      <w:ind w:left="422" w:hanging="282"/>
      <w:outlineLvl w:val="4"/>
    </w:pPr>
    <w:rPr>
      <w:rFonts w:ascii="Tahoma" w:cs="Tahoma" w:eastAsia="Tahoma" w:hAnsi="Tahoma"/>
      <w:b w:val="1"/>
      <w:bCs w:val="1"/>
      <w:sz w:val="20"/>
      <w:szCs w:val="20"/>
      <w:lang w:bidi="ar-SA" w:eastAsia="en-US" w:val="en-US"/>
    </w:rPr>
  </w:style>
  <w:style w:type="paragraph" w:styleId="Title">
    <w:name w:val="Title"/>
    <w:basedOn w:val="Normal"/>
    <w:uiPriority w:val="1"/>
    <w:qFormat w:val="1"/>
    <w:pPr>
      <w:ind w:right="137"/>
      <w:jc w:val="right"/>
    </w:pPr>
    <w:rPr>
      <w:rFonts w:ascii="Tahoma" w:cs="Tahoma" w:eastAsia="Tahoma" w:hAnsi="Tahoma"/>
      <w:b w:val="1"/>
      <w:bCs w:val="1"/>
      <w:sz w:val="80"/>
      <w:szCs w:val="80"/>
      <w:lang w:bidi="ar-SA" w:eastAsia="en-US" w:val="en-US"/>
    </w:rPr>
  </w:style>
  <w:style w:type="paragraph" w:styleId="ListParagraph">
    <w:name w:val="List Paragraph"/>
    <w:basedOn w:val="Normal"/>
    <w:uiPriority w:val="1"/>
    <w:qFormat w:val="1"/>
    <w:pPr>
      <w:spacing w:before="24"/>
      <w:ind w:left="709" w:hanging="285"/>
    </w:pPr>
    <w:rPr>
      <w:rFonts w:ascii="Trebuchet MS" w:cs="Trebuchet MS" w:eastAsia="Trebuchet MS" w:hAnsi="Trebuchet MS"/>
      <w:lang w:bidi="ar-SA" w:eastAsia="en-US" w:val="en-US"/>
    </w:rPr>
  </w:style>
  <w:style w:type="paragraph" w:styleId="TableParagraph">
    <w:name w:val="Table Paragraph"/>
    <w:basedOn w:val="Normal"/>
    <w:uiPriority w:val="1"/>
    <w:qFormat w:val="1"/>
    <w:pPr>
      <w:ind w:left="110"/>
    </w:pPr>
    <w:rPr>
      <w:rFonts w:ascii="Tahoma" w:cs="Tahoma" w:eastAsia="Tahoma" w:hAnsi="Tahoma"/>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footer" Target="footer1.xml"/><Relationship Id="rId12" Type="http://schemas.openxmlformats.org/officeDocument/2006/relationships/image" Target="media/image4.png"/><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DXkLE9aKUm073x7W3/NKXxc/BA==">CgMxLjAyCWlkLmdqZGd4czIKaWQuMzBqMHpsbDIKaWQuMWZvYjl0ZTIKaWQuM3pueXNoNzIKaWQuMmV0OTJwMDIJaWQudHlqY3d0MgppZC4zZHk2dmttMgppZC4xdDNoNXNmMgppZC40ZDM0b2c4MgppZC4yczhleW8xMgppZC4xN2RwOHZ1MgppZC4zcmRjcmpuMgppZC4yNmluMXJnMglpZC5sbnhiejkyCmlkLjM1bmt1bjI4AHIhMUFUVTQ3eXZEMTBzVTNHOE9ZeUstU1RoU1poY1p3MD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2025-02-11T01:57:01Z</dcterms:created>
  <dc:creator>Luise Kuehnel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2024-08-08T00:00:00Z</vt:filetime>
  </property>
  <property fmtid="{D5CDD505-2E9C-101B-9397-08002B2CF9AE}" pid="3" name="Creator">
    <vt:lpwstr>Acrobat PDFMaker 24 for Word</vt:lpwstr>
  </property>
  <property fmtid="{D5CDD505-2E9C-101B-9397-08002B2CF9AE}" pid="4" name="LastSaved">
    <vt:filetime>2025-02-11T00:00:00Z</vt:filetime>
  </property>
  <property fmtid="{D5CDD505-2E9C-101B-9397-08002B2CF9AE}" pid="5" name="Producer">
    <vt:lpwstr>Adobe PDF Library 24.2.255</vt:lpwstr>
  </property>
  <property fmtid="{D5CDD505-2E9C-101B-9397-08002B2CF9AE}" pid="6" name="SourceModified">
    <vt:lpwstr>D:20240808101555</vt:lpwstr>
  </property>
</Properties>
</file>