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F0" w:rsidRPr="000003F0" w:rsidRDefault="000003F0" w:rsidP="000003F0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003F0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ML202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0003F0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Spring HW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0003F0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 xml:space="preserve"> Report</w:t>
      </w:r>
    </w:p>
    <w:p w:rsidR="000003F0" w:rsidRPr="000003F0" w:rsidRDefault="000003F0" w:rsidP="000003F0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003F0">
        <w:rPr>
          <w:rFonts w:ascii="Times New Roman" w:eastAsia="新細明體" w:hAnsi="Times New Roman" w:cs="Times New Roman"/>
          <w:color w:val="000000"/>
          <w:kern w:val="0"/>
          <w:szCs w:val="24"/>
        </w:rPr>
        <w:t>&lt;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CSIE</w:t>
      </w:r>
      <w:r w:rsidRPr="000003F0">
        <w:rPr>
          <w:rFonts w:ascii="Times New Roman" w:eastAsia="新細明體" w:hAnsi="Times New Roman" w:cs="Times New Roman"/>
          <w:color w:val="000000"/>
          <w:kern w:val="0"/>
          <w:szCs w:val="24"/>
        </w:rPr>
        <w:t>&gt; &lt;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許軒輔</w:t>
      </w:r>
      <w:proofErr w:type="gramEnd"/>
      <w:r w:rsidRPr="000003F0">
        <w:rPr>
          <w:rFonts w:ascii="Times New Roman" w:eastAsia="新細明體" w:hAnsi="Times New Roman" w:cs="Times New Roman"/>
          <w:color w:val="000000"/>
          <w:kern w:val="0"/>
          <w:szCs w:val="24"/>
        </w:rPr>
        <w:t>&gt;</w:t>
      </w:r>
    </w:p>
    <w:p w:rsidR="000003F0" w:rsidRPr="000003F0" w:rsidRDefault="000003F0" w:rsidP="000003F0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003F0">
        <w:rPr>
          <w:rFonts w:ascii="Times New Roman" w:eastAsia="新細明體" w:hAnsi="Times New Roman" w:cs="Times New Roman"/>
          <w:color w:val="000000"/>
          <w:kern w:val="0"/>
          <w:szCs w:val="24"/>
        </w:rPr>
        <w:t>&lt;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410985014</w:t>
      </w:r>
      <w:r w:rsidRPr="000003F0">
        <w:rPr>
          <w:rFonts w:ascii="Times New Roman" w:eastAsia="新細明體" w:hAnsi="Times New Roman" w:cs="Times New Roman"/>
          <w:color w:val="000000"/>
          <w:kern w:val="0"/>
          <w:szCs w:val="24"/>
        </w:rPr>
        <w:t>&gt;</w:t>
      </w:r>
    </w:p>
    <w:p w:rsidR="000003F0" w:rsidRPr="000003F0" w:rsidRDefault="000003F0" w:rsidP="000003F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487"/>
      </w:tblGrid>
      <w:tr w:rsidR="000003F0" w:rsidRPr="000003F0" w:rsidTr="000003F0">
        <w:trPr>
          <w:jc w:val="center"/>
        </w:trPr>
        <w:tc>
          <w:tcPr>
            <w:tcW w:w="0" w:type="auto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3F0" w:rsidRPr="000003F0" w:rsidRDefault="000003F0" w:rsidP="000003F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03F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Public Score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3F0" w:rsidRPr="000003F0" w:rsidRDefault="000003F0" w:rsidP="000003F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03F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Private Score</w:t>
            </w:r>
          </w:p>
        </w:tc>
      </w:tr>
      <w:tr w:rsidR="000003F0" w:rsidRPr="000003F0" w:rsidTr="000003F0">
        <w:trPr>
          <w:jc w:val="center"/>
        </w:trPr>
        <w:tc>
          <w:tcPr>
            <w:tcW w:w="0" w:type="auto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3F0" w:rsidRPr="000003F0" w:rsidRDefault="000003F0" w:rsidP="000003F0">
            <w:pPr>
              <w:widowControl/>
              <w:spacing w:line="300" w:lineRule="atLeast"/>
              <w:ind w:right="152"/>
              <w:textAlignment w:val="baseline"/>
              <w:rPr>
                <w:rFonts w:ascii="inherit" w:eastAsia="新細明體" w:hAnsi="inherit" w:cs="Arial" w:hint="eastAsia"/>
                <w:color w:val="202124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inherit" w:eastAsia="新細明體" w:hAnsi="inherit" w:cs="Arial" w:hint="eastAsia"/>
                <w:color w:val="202124"/>
                <w:kern w:val="0"/>
                <w:sz w:val="21"/>
                <w:szCs w:val="21"/>
                <w:bdr w:val="none" w:sz="0" w:space="0" w:color="auto" w:frame="1"/>
              </w:rPr>
              <w:t xml:space="preserve">   </w:t>
            </w:r>
            <w:r w:rsidRPr="000003F0">
              <w:rPr>
                <w:rFonts w:ascii="inherit" w:eastAsia="新細明體" w:hAnsi="inherit" w:cs="Arial"/>
                <w:color w:val="202124"/>
                <w:kern w:val="0"/>
                <w:szCs w:val="24"/>
                <w:bdr w:val="none" w:sz="0" w:space="0" w:color="auto" w:frame="1"/>
              </w:rPr>
              <w:t>0.76038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3F0" w:rsidRPr="00505B78" w:rsidRDefault="00505B78" w:rsidP="00505B78">
            <w:pPr>
              <w:widowControl/>
              <w:spacing w:line="300" w:lineRule="atLeast"/>
              <w:ind w:right="152"/>
              <w:textAlignment w:val="baseline"/>
              <w:rPr>
                <w:rFonts w:ascii="inherit" w:eastAsia="新細明體" w:hAnsi="inherit" w:cs="Arial" w:hint="eastAsia"/>
                <w:color w:val="202124"/>
                <w:kern w:val="0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inherit" w:eastAsia="新細明體" w:hAnsi="inherit" w:cs="Arial" w:hint="eastAsia"/>
                <w:color w:val="202124"/>
                <w:kern w:val="0"/>
                <w:szCs w:val="24"/>
                <w:bdr w:val="none" w:sz="0" w:space="0" w:color="auto" w:frame="1"/>
                <w:shd w:val="clear" w:color="auto" w:fill="FFFFFF"/>
              </w:rPr>
              <w:t xml:space="preserve">  </w:t>
            </w:r>
            <w:bookmarkStart w:id="0" w:name="_GoBack"/>
            <w:bookmarkEnd w:id="0"/>
            <w:r w:rsidRPr="00505B78">
              <w:rPr>
                <w:rFonts w:ascii="inherit" w:eastAsia="新細明體" w:hAnsi="inherit" w:cs="Arial"/>
                <w:color w:val="202124"/>
                <w:kern w:val="0"/>
                <w:szCs w:val="24"/>
                <w:bdr w:val="none" w:sz="0" w:space="0" w:color="auto" w:frame="1"/>
                <w:shd w:val="clear" w:color="auto" w:fill="FFFFFF"/>
              </w:rPr>
              <w:t>0.76100</w:t>
            </w:r>
          </w:p>
        </w:tc>
      </w:tr>
    </w:tbl>
    <w:p w:rsidR="000003F0" w:rsidRPr="000003F0" w:rsidRDefault="000003F0" w:rsidP="000003F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003F0" w:rsidRPr="000003F0" w:rsidRDefault="000003F0" w:rsidP="000003F0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0003F0">
        <w:rPr>
          <w:rFonts w:ascii="Times New Roman" w:eastAsia="新細明體" w:hAnsi="Times New Roman" w:cs="Times New Roman"/>
          <w:color w:val="000000"/>
          <w:kern w:val="0"/>
          <w:szCs w:val="24"/>
        </w:rPr>
        <w:t>The methods I used to pass the strong baselines include:</w:t>
      </w:r>
    </w:p>
    <w:p w:rsidR="000003F0" w:rsidRDefault="000003F0" w:rsidP="00DB3016">
      <w:pPr>
        <w:widowControl/>
        <w:numPr>
          <w:ilvl w:val="0"/>
          <w:numId w:val="1"/>
        </w:numPr>
        <w:jc w:val="both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003F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C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hange the component</w:t>
      </w:r>
      <w:r w:rsidRPr="000003F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of classifi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er</w:t>
      </w:r>
    </w:p>
    <w:p w:rsidR="000003F0" w:rsidRPr="000003F0" w:rsidRDefault="000003F0" w:rsidP="00DB3016">
      <w:pPr>
        <w:widowControl/>
        <w:numPr>
          <w:ilvl w:val="0"/>
          <w:numId w:val="1"/>
        </w:numPr>
        <w:jc w:val="both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Use larger batch size to speed up training so that I can have more epoch</w:t>
      </w:r>
    </w:p>
    <w:p w:rsidR="00C24895" w:rsidRPr="000003F0" w:rsidRDefault="00505B78"/>
    <w:sectPr w:rsidR="00C24895" w:rsidRPr="00000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453C"/>
    <w:multiLevelType w:val="multilevel"/>
    <w:tmpl w:val="A93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F0"/>
    <w:rsid w:val="000003F0"/>
    <w:rsid w:val="00505B78"/>
    <w:rsid w:val="009C48DE"/>
    <w:rsid w:val="00B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AEC5"/>
  <w15:chartTrackingRefBased/>
  <w15:docId w15:val="{7C3F957E-1BDC-4EE6-99CE-53F3ED7A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003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許軒輔</dc:creator>
  <cp:keywords/>
  <dc:description/>
  <cp:lastModifiedBy>許軒輔</cp:lastModifiedBy>
  <cp:revision>2</cp:revision>
  <dcterms:created xsi:type="dcterms:W3CDTF">2023-04-03T16:11:00Z</dcterms:created>
  <dcterms:modified xsi:type="dcterms:W3CDTF">2023-04-04T04:31:00Z</dcterms:modified>
</cp:coreProperties>
</file>