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BILL OF LADING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PACIFIC SYNTHETIC LOGISTICS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ATLANTIC IMPORTS &amp; TRADING GMBH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MARITIME CUSTOMS BROKERS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ROTTERDAM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22000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